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089AB" w14:textId="77777777" w:rsidR="00831F36" w:rsidRDefault="008F4DD0" w:rsidP="00840915">
      <w:pPr>
        <w:keepLines/>
        <w:ind w:right="301"/>
        <w:jc w:val="center"/>
        <w:rPr>
          <w:rFonts w:ascii="Arial" w:hAnsi="Arial" w:cs="Arial"/>
          <w:b/>
          <w:color w:val="000000"/>
        </w:rPr>
      </w:pPr>
      <w:r>
        <w:rPr>
          <w:noProof/>
        </w:rPr>
        <w:drawing>
          <wp:anchor distT="0" distB="0" distL="114300" distR="114300" simplePos="0" relativeHeight="251657728" behindDoc="0" locked="0" layoutInCell="1" allowOverlap="1" wp14:anchorId="12E683A6" wp14:editId="30553E0A">
            <wp:simplePos x="0" y="0"/>
            <wp:positionH relativeFrom="margin">
              <wp:posOffset>7709535</wp:posOffset>
            </wp:positionH>
            <wp:positionV relativeFrom="paragraph">
              <wp:posOffset>-494030</wp:posOffset>
            </wp:positionV>
            <wp:extent cx="1287780" cy="6610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7780" cy="661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1E6399" w14:textId="77777777" w:rsidR="00831DB3" w:rsidRDefault="00D21781" w:rsidP="00840915">
      <w:pPr>
        <w:keepLines/>
        <w:ind w:right="301"/>
        <w:jc w:val="center"/>
        <w:rPr>
          <w:rFonts w:ascii="Arial" w:hAnsi="Arial" w:cs="Arial"/>
          <w:b/>
          <w:color w:val="000000"/>
        </w:rPr>
      </w:pPr>
      <w:bookmarkStart w:id="0" w:name="_Hlk138152515"/>
      <w:r w:rsidRPr="00CE51AD">
        <w:rPr>
          <w:rFonts w:ascii="Arial" w:hAnsi="Arial" w:cs="Arial"/>
          <w:b/>
          <w:color w:val="000000"/>
        </w:rPr>
        <w:t xml:space="preserve"> </w:t>
      </w:r>
    </w:p>
    <w:p w14:paraId="43DFD5CC" w14:textId="77777777" w:rsidR="006D3BE9" w:rsidRDefault="006D3BE9" w:rsidP="00840915">
      <w:pPr>
        <w:keepLines/>
        <w:ind w:right="301"/>
        <w:jc w:val="center"/>
        <w:rPr>
          <w:rFonts w:ascii="Arial" w:hAnsi="Arial" w:cs="Arial"/>
          <w:b/>
          <w:color w:val="000000"/>
        </w:rPr>
      </w:pPr>
    </w:p>
    <w:p w14:paraId="7D19DE8E" w14:textId="77777777" w:rsidR="006D3BE9" w:rsidRDefault="006D3BE9" w:rsidP="006D3BE9">
      <w:pPr>
        <w:keepLines/>
        <w:ind w:right="301"/>
        <w:rPr>
          <w:rFonts w:ascii="Arial" w:hAnsi="Arial" w:cs="Arial"/>
          <w:bCs/>
          <w:color w:val="000000"/>
        </w:rPr>
      </w:pPr>
      <w:r>
        <w:rPr>
          <w:rFonts w:ascii="Arial" w:hAnsi="Arial" w:cs="Arial"/>
          <w:bCs/>
          <w:color w:val="000000"/>
        </w:rPr>
        <w:t xml:space="preserve">This assessment checklist contains 2 sections: </w:t>
      </w:r>
    </w:p>
    <w:p w14:paraId="647BD98E" w14:textId="77777777" w:rsidR="006D3BE9" w:rsidRDefault="006D3BE9" w:rsidP="006D3BE9">
      <w:pPr>
        <w:keepLines/>
        <w:ind w:right="301"/>
        <w:rPr>
          <w:rFonts w:ascii="Arial" w:hAnsi="Arial" w:cs="Arial"/>
          <w:bCs/>
          <w:color w:val="000000"/>
        </w:rPr>
      </w:pPr>
    </w:p>
    <w:p w14:paraId="7E56130B" w14:textId="77777777" w:rsidR="006D3BE9" w:rsidRPr="00F23C71" w:rsidRDefault="00F23C71" w:rsidP="006D3BE9">
      <w:pPr>
        <w:keepLines/>
        <w:numPr>
          <w:ilvl w:val="0"/>
          <w:numId w:val="35"/>
        </w:numPr>
        <w:ind w:right="301"/>
        <w:rPr>
          <w:rFonts w:ascii="Arial" w:hAnsi="Arial" w:cs="Arial"/>
          <w:bCs/>
          <w:color w:val="000000"/>
        </w:rPr>
      </w:pPr>
      <w:r w:rsidRPr="00F23C71">
        <w:rPr>
          <w:rFonts w:ascii="Arial" w:hAnsi="Arial" w:cs="Arial"/>
          <w:bCs/>
          <w:color w:val="000000"/>
        </w:rPr>
        <w:fldChar w:fldCharType="begin"/>
      </w:r>
      <w:r w:rsidRPr="00F23C71">
        <w:rPr>
          <w:rFonts w:ascii="Arial" w:hAnsi="Arial" w:cs="Arial"/>
          <w:bCs/>
          <w:color w:val="000000"/>
        </w:rPr>
        <w:instrText xml:space="preserve"> REF _Ref141698794 \h  \* MERGEFORMAT </w:instrText>
      </w:r>
      <w:r w:rsidRPr="00F23C71">
        <w:rPr>
          <w:rFonts w:ascii="Arial" w:hAnsi="Arial" w:cs="Arial"/>
          <w:bCs/>
          <w:color w:val="000000"/>
        </w:rPr>
      </w:r>
      <w:r w:rsidRPr="00F23C71">
        <w:rPr>
          <w:rFonts w:ascii="Arial" w:hAnsi="Arial" w:cs="Arial"/>
          <w:bCs/>
          <w:color w:val="000000"/>
        </w:rPr>
        <w:fldChar w:fldCharType="separate"/>
      </w:r>
      <w:r w:rsidR="00212867" w:rsidRPr="00212867">
        <w:rPr>
          <w:rFonts w:ascii="Arial" w:hAnsi="Arial" w:cs="Arial"/>
          <w:bCs/>
        </w:rPr>
        <w:t>SECTION 1</w:t>
      </w:r>
      <w:r w:rsidRPr="00F23C71">
        <w:rPr>
          <w:rFonts w:ascii="Arial" w:hAnsi="Arial" w:cs="Arial"/>
          <w:bCs/>
          <w:color w:val="000000"/>
        </w:rPr>
        <w:fldChar w:fldCharType="end"/>
      </w:r>
      <w:r w:rsidR="006D3BE9" w:rsidRPr="00F23C71">
        <w:rPr>
          <w:rFonts w:ascii="Arial" w:hAnsi="Arial" w:cs="Arial"/>
          <w:bCs/>
          <w:color w:val="000000"/>
        </w:rPr>
        <w:t xml:space="preserve"> </w:t>
      </w:r>
      <w:r w:rsidR="00AF2CAD" w:rsidRPr="00F23C71">
        <w:rPr>
          <w:rFonts w:ascii="Arial" w:hAnsi="Arial" w:cs="Arial"/>
          <w:bCs/>
          <w:color w:val="000000"/>
        </w:rPr>
        <w:t xml:space="preserve">(page </w:t>
      </w:r>
      <w:r w:rsidR="00F821C1" w:rsidRPr="00F23C71">
        <w:rPr>
          <w:rFonts w:ascii="Arial" w:hAnsi="Arial" w:cs="Arial"/>
          <w:bCs/>
          <w:color w:val="000000"/>
        </w:rPr>
        <w:t>02</w:t>
      </w:r>
      <w:r w:rsidR="00AF2CAD" w:rsidRPr="00F23C71">
        <w:rPr>
          <w:rFonts w:ascii="Arial" w:hAnsi="Arial" w:cs="Arial"/>
          <w:bCs/>
          <w:color w:val="000000"/>
        </w:rPr>
        <w:t xml:space="preserve"> to </w:t>
      </w:r>
      <w:r w:rsidR="00F821C1" w:rsidRPr="00F23C71">
        <w:rPr>
          <w:rFonts w:ascii="Arial" w:hAnsi="Arial" w:cs="Arial"/>
          <w:bCs/>
          <w:color w:val="000000"/>
        </w:rPr>
        <w:t>2</w:t>
      </w:r>
      <w:r w:rsidR="00AB48E4">
        <w:rPr>
          <w:rFonts w:ascii="Arial" w:hAnsi="Arial" w:cs="Arial"/>
          <w:bCs/>
          <w:color w:val="000000"/>
        </w:rPr>
        <w:t>3</w:t>
      </w:r>
      <w:r w:rsidR="00AF2CAD" w:rsidRPr="00F23C71">
        <w:rPr>
          <w:rFonts w:ascii="Arial" w:hAnsi="Arial" w:cs="Arial"/>
          <w:bCs/>
          <w:color w:val="000000"/>
        </w:rPr>
        <w:t xml:space="preserve">) </w:t>
      </w:r>
      <w:r w:rsidR="006D3BE9" w:rsidRPr="00F23C71">
        <w:rPr>
          <w:rFonts w:ascii="Arial" w:hAnsi="Arial" w:cs="Arial"/>
          <w:bCs/>
          <w:color w:val="000000"/>
        </w:rPr>
        <w:t xml:space="preserve">– Assessment checklist for Information Security Management System (ISMS) </w:t>
      </w:r>
    </w:p>
    <w:p w14:paraId="472593DE" w14:textId="77777777" w:rsidR="006D3BE9" w:rsidRDefault="00F23C71" w:rsidP="006D3BE9">
      <w:pPr>
        <w:keepLines/>
        <w:numPr>
          <w:ilvl w:val="0"/>
          <w:numId w:val="35"/>
        </w:numPr>
        <w:ind w:right="301"/>
        <w:rPr>
          <w:rFonts w:ascii="Arial" w:hAnsi="Arial" w:cs="Arial"/>
          <w:bCs/>
          <w:color w:val="000000"/>
        </w:rPr>
      </w:pPr>
      <w:r w:rsidRPr="00F23C71">
        <w:rPr>
          <w:rFonts w:ascii="Arial" w:hAnsi="Arial" w:cs="Arial"/>
          <w:bCs/>
          <w:color w:val="000000"/>
        </w:rPr>
        <w:fldChar w:fldCharType="begin"/>
      </w:r>
      <w:r w:rsidRPr="00F23C71">
        <w:rPr>
          <w:rFonts w:ascii="Arial" w:hAnsi="Arial" w:cs="Arial"/>
          <w:bCs/>
          <w:color w:val="000000"/>
        </w:rPr>
        <w:instrText xml:space="preserve"> REF _Ref141698812 \h  \* MERGEFORMAT </w:instrText>
      </w:r>
      <w:r w:rsidRPr="00F23C71">
        <w:rPr>
          <w:rFonts w:ascii="Arial" w:hAnsi="Arial" w:cs="Arial"/>
          <w:bCs/>
          <w:color w:val="000000"/>
        </w:rPr>
      </w:r>
      <w:r w:rsidRPr="00F23C71">
        <w:rPr>
          <w:rFonts w:ascii="Arial" w:hAnsi="Arial" w:cs="Arial"/>
          <w:bCs/>
          <w:color w:val="000000"/>
        </w:rPr>
        <w:fldChar w:fldCharType="separate"/>
      </w:r>
      <w:r w:rsidR="00212867" w:rsidRPr="00212867">
        <w:rPr>
          <w:rFonts w:ascii="Arial" w:hAnsi="Arial" w:cs="Arial"/>
          <w:bCs/>
        </w:rPr>
        <w:t>SECTION 2</w:t>
      </w:r>
      <w:r w:rsidRPr="00F23C71">
        <w:rPr>
          <w:rFonts w:ascii="Arial" w:hAnsi="Arial" w:cs="Arial"/>
          <w:bCs/>
          <w:color w:val="000000"/>
        </w:rPr>
        <w:fldChar w:fldCharType="end"/>
      </w:r>
      <w:r w:rsidRPr="00F23C71">
        <w:rPr>
          <w:rFonts w:ascii="Arial" w:hAnsi="Arial" w:cs="Arial"/>
          <w:bCs/>
          <w:color w:val="000000"/>
        </w:rPr>
        <w:t xml:space="preserve"> </w:t>
      </w:r>
      <w:r w:rsidR="00AF2CAD" w:rsidRPr="00F23C71">
        <w:rPr>
          <w:rFonts w:ascii="Arial" w:hAnsi="Arial" w:cs="Arial"/>
          <w:bCs/>
          <w:color w:val="000000"/>
        </w:rPr>
        <w:t>(</w:t>
      </w:r>
      <w:r w:rsidR="00AF2CAD">
        <w:rPr>
          <w:rFonts w:ascii="Arial" w:hAnsi="Arial" w:cs="Arial"/>
          <w:bCs/>
          <w:color w:val="000000"/>
        </w:rPr>
        <w:t xml:space="preserve">page </w:t>
      </w:r>
      <w:r w:rsidR="00F821C1">
        <w:rPr>
          <w:rFonts w:ascii="Arial" w:hAnsi="Arial" w:cs="Arial"/>
          <w:bCs/>
          <w:color w:val="000000"/>
        </w:rPr>
        <w:t>2</w:t>
      </w:r>
      <w:r w:rsidR="00AB48E4">
        <w:rPr>
          <w:rFonts w:ascii="Arial" w:hAnsi="Arial" w:cs="Arial"/>
          <w:bCs/>
          <w:color w:val="000000"/>
        </w:rPr>
        <w:t>4</w:t>
      </w:r>
      <w:r w:rsidR="00AF2CAD">
        <w:rPr>
          <w:rFonts w:ascii="Arial" w:hAnsi="Arial" w:cs="Arial"/>
          <w:bCs/>
          <w:color w:val="000000"/>
        </w:rPr>
        <w:t xml:space="preserve"> to </w:t>
      </w:r>
      <w:r w:rsidR="00F821C1">
        <w:rPr>
          <w:rFonts w:ascii="Arial" w:hAnsi="Arial" w:cs="Arial"/>
          <w:bCs/>
          <w:color w:val="000000"/>
        </w:rPr>
        <w:t>3</w:t>
      </w:r>
      <w:r w:rsidR="00AB48E4">
        <w:rPr>
          <w:rFonts w:ascii="Arial" w:hAnsi="Arial" w:cs="Arial"/>
          <w:bCs/>
          <w:color w:val="000000"/>
        </w:rPr>
        <w:t>3</w:t>
      </w:r>
      <w:r w:rsidR="00AF2CAD">
        <w:rPr>
          <w:rFonts w:ascii="Arial" w:hAnsi="Arial" w:cs="Arial"/>
          <w:bCs/>
          <w:color w:val="000000"/>
        </w:rPr>
        <w:t xml:space="preserve">) </w:t>
      </w:r>
      <w:r w:rsidR="006D3BE9">
        <w:rPr>
          <w:rFonts w:ascii="Arial" w:hAnsi="Arial" w:cs="Arial"/>
          <w:bCs/>
          <w:color w:val="000000"/>
        </w:rPr>
        <w:t xml:space="preserve">– Assessment checklist for Privacy Information Management System (PIMS) </w:t>
      </w:r>
    </w:p>
    <w:p w14:paraId="07A683B1" w14:textId="77777777" w:rsidR="006D3BE9" w:rsidRDefault="006D3BE9" w:rsidP="006D3BE9">
      <w:pPr>
        <w:keepLines/>
        <w:ind w:right="301"/>
        <w:rPr>
          <w:rFonts w:ascii="Arial" w:hAnsi="Arial" w:cs="Arial"/>
          <w:bCs/>
          <w:color w:val="000000"/>
        </w:rPr>
      </w:pPr>
    </w:p>
    <w:p w14:paraId="1A16E130" w14:textId="77777777" w:rsidR="006D3BE9" w:rsidRDefault="006D3BE9" w:rsidP="006D3BE9">
      <w:pPr>
        <w:keepLines/>
        <w:ind w:right="301"/>
        <w:rPr>
          <w:rFonts w:ascii="Arial" w:hAnsi="Arial" w:cs="Arial"/>
          <w:bCs/>
          <w:color w:val="000000"/>
        </w:rPr>
      </w:pPr>
      <w:r>
        <w:rPr>
          <w:rFonts w:ascii="Arial" w:hAnsi="Arial" w:cs="Arial"/>
          <w:bCs/>
          <w:color w:val="000000"/>
        </w:rPr>
        <w:t xml:space="preserve">If your organisation is applying for or </w:t>
      </w:r>
      <w:r w:rsidR="0098526B">
        <w:rPr>
          <w:rFonts w:ascii="Arial" w:hAnsi="Arial" w:cs="Arial"/>
          <w:bCs/>
          <w:color w:val="000000"/>
        </w:rPr>
        <w:t xml:space="preserve">is </w:t>
      </w:r>
      <w:r>
        <w:rPr>
          <w:rFonts w:ascii="Arial" w:hAnsi="Arial" w:cs="Arial"/>
          <w:bCs/>
          <w:color w:val="000000"/>
        </w:rPr>
        <w:t xml:space="preserve">accredited to ISMS only, </w:t>
      </w:r>
      <w:r w:rsidR="0098526B">
        <w:rPr>
          <w:rFonts w:ascii="Arial" w:hAnsi="Arial" w:cs="Arial"/>
          <w:bCs/>
          <w:color w:val="000000"/>
        </w:rPr>
        <w:t xml:space="preserve">please </w:t>
      </w:r>
      <w:r>
        <w:rPr>
          <w:rFonts w:ascii="Arial" w:hAnsi="Arial" w:cs="Arial"/>
          <w:bCs/>
          <w:color w:val="000000"/>
        </w:rPr>
        <w:t>complet</w:t>
      </w:r>
      <w:r w:rsidR="0098526B">
        <w:rPr>
          <w:rFonts w:ascii="Arial" w:hAnsi="Arial" w:cs="Arial"/>
          <w:bCs/>
          <w:color w:val="000000"/>
        </w:rPr>
        <w:t>e</w:t>
      </w:r>
      <w:r>
        <w:rPr>
          <w:rFonts w:ascii="Arial" w:hAnsi="Arial" w:cs="Arial"/>
          <w:bCs/>
          <w:color w:val="000000"/>
        </w:rPr>
        <w:t xml:space="preserve"> </w:t>
      </w:r>
      <w:r w:rsidR="00F23C71" w:rsidRPr="00F23C71">
        <w:rPr>
          <w:rFonts w:ascii="Arial" w:hAnsi="Arial" w:cs="Arial"/>
          <w:bCs/>
          <w:color w:val="000000"/>
        </w:rPr>
        <w:fldChar w:fldCharType="begin"/>
      </w:r>
      <w:r w:rsidR="00F23C71" w:rsidRPr="00F23C71">
        <w:rPr>
          <w:rFonts w:ascii="Arial" w:hAnsi="Arial" w:cs="Arial"/>
          <w:bCs/>
          <w:color w:val="000000"/>
        </w:rPr>
        <w:instrText xml:space="preserve"> REF _Ref141698794 \h  \* MERGEFORMAT </w:instrText>
      </w:r>
      <w:r w:rsidR="00F23C71" w:rsidRPr="00F23C71">
        <w:rPr>
          <w:rFonts w:ascii="Arial" w:hAnsi="Arial" w:cs="Arial"/>
          <w:bCs/>
          <w:color w:val="000000"/>
        </w:rPr>
      </w:r>
      <w:r w:rsidR="00F23C71" w:rsidRPr="00F23C71">
        <w:rPr>
          <w:rFonts w:ascii="Arial" w:hAnsi="Arial" w:cs="Arial"/>
          <w:bCs/>
          <w:color w:val="000000"/>
        </w:rPr>
        <w:fldChar w:fldCharType="separate"/>
      </w:r>
      <w:r w:rsidR="00212867" w:rsidRPr="00212867">
        <w:rPr>
          <w:rFonts w:ascii="Arial" w:hAnsi="Arial" w:cs="Arial"/>
          <w:bCs/>
        </w:rPr>
        <w:t>SECTION 1</w:t>
      </w:r>
      <w:r w:rsidR="00F23C71" w:rsidRPr="00F23C71">
        <w:rPr>
          <w:rFonts w:ascii="Arial" w:hAnsi="Arial" w:cs="Arial"/>
          <w:bCs/>
          <w:color w:val="000000"/>
        </w:rPr>
        <w:fldChar w:fldCharType="end"/>
      </w:r>
      <w:r>
        <w:rPr>
          <w:rFonts w:ascii="Arial" w:hAnsi="Arial" w:cs="Arial"/>
          <w:bCs/>
          <w:color w:val="000000"/>
        </w:rPr>
        <w:t xml:space="preserve">. </w:t>
      </w:r>
    </w:p>
    <w:p w14:paraId="7AC9B7A4" w14:textId="77777777" w:rsidR="006D3BE9" w:rsidRDefault="006D3BE9" w:rsidP="006D3BE9">
      <w:pPr>
        <w:keepLines/>
        <w:ind w:right="301"/>
        <w:rPr>
          <w:rFonts w:ascii="Arial" w:hAnsi="Arial" w:cs="Arial"/>
          <w:bCs/>
          <w:color w:val="000000"/>
        </w:rPr>
      </w:pPr>
    </w:p>
    <w:p w14:paraId="2796FA2D" w14:textId="77777777" w:rsidR="006D3BE9" w:rsidRDefault="006D3BE9" w:rsidP="006D3BE9">
      <w:pPr>
        <w:keepLines/>
        <w:ind w:right="301"/>
        <w:rPr>
          <w:rFonts w:ascii="Arial" w:hAnsi="Arial" w:cs="Arial"/>
          <w:bCs/>
          <w:color w:val="000000"/>
        </w:rPr>
      </w:pPr>
      <w:r>
        <w:rPr>
          <w:rFonts w:ascii="Arial" w:hAnsi="Arial" w:cs="Arial"/>
          <w:bCs/>
          <w:color w:val="000000"/>
        </w:rPr>
        <w:t xml:space="preserve">If your organisation is applying for or </w:t>
      </w:r>
      <w:r w:rsidR="0098526B">
        <w:rPr>
          <w:rFonts w:ascii="Arial" w:hAnsi="Arial" w:cs="Arial"/>
          <w:bCs/>
          <w:color w:val="000000"/>
        </w:rPr>
        <w:t xml:space="preserve">is </w:t>
      </w:r>
      <w:r>
        <w:rPr>
          <w:rFonts w:ascii="Arial" w:hAnsi="Arial" w:cs="Arial"/>
          <w:bCs/>
          <w:color w:val="000000"/>
        </w:rPr>
        <w:t xml:space="preserve">accredited to both ISMS and PIMS, </w:t>
      </w:r>
      <w:r w:rsidR="0098526B">
        <w:rPr>
          <w:rFonts w:ascii="Arial" w:hAnsi="Arial" w:cs="Arial"/>
          <w:bCs/>
          <w:color w:val="000000"/>
        </w:rPr>
        <w:t xml:space="preserve">please </w:t>
      </w:r>
      <w:r>
        <w:rPr>
          <w:rFonts w:ascii="Arial" w:hAnsi="Arial" w:cs="Arial"/>
          <w:bCs/>
          <w:color w:val="000000"/>
        </w:rPr>
        <w:t xml:space="preserve">complete both </w:t>
      </w:r>
      <w:r w:rsidR="00F23C71" w:rsidRPr="00F23C71">
        <w:rPr>
          <w:rFonts w:ascii="Arial" w:hAnsi="Arial" w:cs="Arial"/>
          <w:bCs/>
          <w:color w:val="000000"/>
        </w:rPr>
        <w:fldChar w:fldCharType="begin"/>
      </w:r>
      <w:r w:rsidR="00F23C71" w:rsidRPr="00F23C71">
        <w:rPr>
          <w:rFonts w:ascii="Arial" w:hAnsi="Arial" w:cs="Arial"/>
          <w:bCs/>
          <w:color w:val="000000"/>
        </w:rPr>
        <w:instrText xml:space="preserve"> REF _Ref141698794 \h  \* MERGEFORMAT </w:instrText>
      </w:r>
      <w:r w:rsidR="00F23C71" w:rsidRPr="00F23C71">
        <w:rPr>
          <w:rFonts w:ascii="Arial" w:hAnsi="Arial" w:cs="Arial"/>
          <w:bCs/>
          <w:color w:val="000000"/>
        </w:rPr>
      </w:r>
      <w:r w:rsidR="00F23C71" w:rsidRPr="00F23C71">
        <w:rPr>
          <w:rFonts w:ascii="Arial" w:hAnsi="Arial" w:cs="Arial"/>
          <w:bCs/>
          <w:color w:val="000000"/>
        </w:rPr>
        <w:fldChar w:fldCharType="separate"/>
      </w:r>
      <w:r w:rsidR="00212867" w:rsidRPr="00212867">
        <w:rPr>
          <w:rFonts w:ascii="Arial" w:hAnsi="Arial" w:cs="Arial"/>
          <w:bCs/>
        </w:rPr>
        <w:t>SECTION 1</w:t>
      </w:r>
      <w:r w:rsidR="00F23C71" w:rsidRPr="00F23C71">
        <w:rPr>
          <w:rFonts w:ascii="Arial" w:hAnsi="Arial" w:cs="Arial"/>
          <w:bCs/>
          <w:color w:val="000000"/>
        </w:rPr>
        <w:fldChar w:fldCharType="end"/>
      </w:r>
      <w:r w:rsidR="00F23C71">
        <w:rPr>
          <w:rFonts w:ascii="Arial" w:hAnsi="Arial" w:cs="Arial"/>
          <w:bCs/>
          <w:color w:val="000000"/>
        </w:rPr>
        <w:t xml:space="preserve"> </w:t>
      </w:r>
      <w:r>
        <w:rPr>
          <w:rFonts w:ascii="Arial" w:hAnsi="Arial" w:cs="Arial"/>
          <w:bCs/>
          <w:color w:val="000000"/>
        </w:rPr>
        <w:t xml:space="preserve">and </w:t>
      </w:r>
      <w:r w:rsidR="00085742" w:rsidRPr="00F23C71">
        <w:rPr>
          <w:rFonts w:ascii="Arial" w:hAnsi="Arial" w:cs="Arial"/>
          <w:bCs/>
          <w:color w:val="000000"/>
        </w:rPr>
        <w:fldChar w:fldCharType="begin"/>
      </w:r>
      <w:r w:rsidR="00085742" w:rsidRPr="00F23C71">
        <w:rPr>
          <w:rFonts w:ascii="Arial" w:hAnsi="Arial" w:cs="Arial"/>
          <w:bCs/>
          <w:color w:val="000000"/>
        </w:rPr>
        <w:instrText xml:space="preserve"> REF _Ref141698812 \h  \* MERGEFORMAT </w:instrText>
      </w:r>
      <w:r w:rsidR="00085742" w:rsidRPr="00F23C71">
        <w:rPr>
          <w:rFonts w:ascii="Arial" w:hAnsi="Arial" w:cs="Arial"/>
          <w:bCs/>
          <w:color w:val="000000"/>
        </w:rPr>
      </w:r>
      <w:r w:rsidR="00085742" w:rsidRPr="00F23C71">
        <w:rPr>
          <w:rFonts w:ascii="Arial" w:hAnsi="Arial" w:cs="Arial"/>
          <w:bCs/>
          <w:color w:val="000000"/>
        </w:rPr>
        <w:fldChar w:fldCharType="separate"/>
      </w:r>
      <w:r w:rsidR="00212867" w:rsidRPr="00212867">
        <w:rPr>
          <w:rFonts w:ascii="Arial" w:hAnsi="Arial" w:cs="Arial"/>
          <w:bCs/>
        </w:rPr>
        <w:t>SECTION</w:t>
      </w:r>
      <w:r w:rsidR="00212867" w:rsidRPr="00F821C1">
        <w:t xml:space="preserve"> 2</w:t>
      </w:r>
      <w:r w:rsidR="00085742" w:rsidRPr="00F23C71">
        <w:rPr>
          <w:rFonts w:ascii="Arial" w:hAnsi="Arial" w:cs="Arial"/>
          <w:bCs/>
          <w:color w:val="000000"/>
        </w:rPr>
        <w:fldChar w:fldCharType="end"/>
      </w:r>
      <w:r>
        <w:rPr>
          <w:rFonts w:ascii="Arial" w:hAnsi="Arial" w:cs="Arial"/>
          <w:bCs/>
          <w:color w:val="000000"/>
        </w:rPr>
        <w:t xml:space="preserve">. </w:t>
      </w:r>
    </w:p>
    <w:p w14:paraId="660863E4" w14:textId="77777777" w:rsidR="00990666" w:rsidRDefault="00990666" w:rsidP="006D3BE9">
      <w:pPr>
        <w:keepLines/>
        <w:ind w:right="301"/>
        <w:rPr>
          <w:rFonts w:ascii="Arial" w:hAnsi="Arial" w:cs="Arial"/>
          <w:bCs/>
          <w:color w:val="000000"/>
        </w:rPr>
      </w:pPr>
    </w:p>
    <w:p w14:paraId="6AED0FF8" w14:textId="77777777" w:rsidR="00990666" w:rsidRDefault="00990666" w:rsidP="006D3BE9">
      <w:pPr>
        <w:keepLines/>
        <w:ind w:right="301"/>
        <w:rPr>
          <w:rFonts w:ascii="Arial" w:hAnsi="Arial" w:cs="Arial"/>
          <w:bCs/>
          <w:color w:val="000000"/>
        </w:rPr>
      </w:pPr>
    </w:p>
    <w:tbl>
      <w:tblPr>
        <w:tblW w:w="0" w:type="auto"/>
        <w:tblCellMar>
          <w:left w:w="0" w:type="dxa"/>
          <w:right w:w="0" w:type="dxa"/>
        </w:tblCellMar>
        <w:tblLook w:val="04A0" w:firstRow="1" w:lastRow="0" w:firstColumn="1" w:lastColumn="0" w:noHBand="0" w:noVBand="1"/>
      </w:tblPr>
      <w:tblGrid>
        <w:gridCol w:w="2490"/>
        <w:gridCol w:w="555"/>
        <w:gridCol w:w="10955"/>
      </w:tblGrid>
      <w:tr w:rsidR="00990666" w14:paraId="0459AA2B" w14:textId="77777777">
        <w:tc>
          <w:tcPr>
            <w:tcW w:w="2490" w:type="dxa"/>
            <w:tcMar>
              <w:top w:w="0" w:type="dxa"/>
              <w:left w:w="108" w:type="dxa"/>
              <w:bottom w:w="0" w:type="dxa"/>
              <w:right w:w="108" w:type="dxa"/>
            </w:tcMar>
            <w:hideMark/>
          </w:tcPr>
          <w:p w14:paraId="238A9DBF" w14:textId="77777777" w:rsidR="00990666" w:rsidRPr="00092304" w:rsidRDefault="00990666">
            <w:pPr>
              <w:spacing w:before="60" w:after="60"/>
              <w:rPr>
                <w:rFonts w:ascii="Arial" w:eastAsia="Calibri" w:hAnsi="Arial" w:cs="Arial"/>
                <w:b/>
                <w:bCs/>
                <w:sz w:val="18"/>
                <w:szCs w:val="18"/>
              </w:rPr>
            </w:pPr>
            <w:r>
              <w:rPr>
                <w:rFonts w:ascii="Arial" w:hAnsi="Arial" w:cs="Arial"/>
                <w:b/>
                <w:bCs/>
                <w:sz w:val="20"/>
                <w:szCs w:val="20"/>
              </w:rPr>
              <w:t>Certification Body</w:t>
            </w:r>
          </w:p>
        </w:tc>
        <w:tc>
          <w:tcPr>
            <w:tcW w:w="555" w:type="dxa"/>
            <w:tcMar>
              <w:top w:w="0" w:type="dxa"/>
              <w:left w:w="108" w:type="dxa"/>
              <w:bottom w:w="0" w:type="dxa"/>
              <w:right w:w="108" w:type="dxa"/>
            </w:tcMar>
            <w:hideMark/>
          </w:tcPr>
          <w:p w14:paraId="17D27D95" w14:textId="77777777" w:rsidR="00990666" w:rsidRPr="00092304" w:rsidRDefault="00990666">
            <w:pPr>
              <w:spacing w:before="60" w:after="60"/>
              <w:rPr>
                <w:rFonts w:ascii="Arial" w:eastAsia="Calibri" w:hAnsi="Arial" w:cs="Arial"/>
                <w:b/>
                <w:bCs/>
                <w:sz w:val="18"/>
                <w:szCs w:val="18"/>
              </w:rPr>
            </w:pPr>
            <w:r>
              <w:rPr>
                <w:rFonts w:ascii="Arial" w:hAnsi="Arial" w:cs="Arial"/>
                <w:b/>
                <w:bCs/>
                <w:sz w:val="20"/>
                <w:szCs w:val="20"/>
              </w:rPr>
              <w:t>:</w:t>
            </w:r>
          </w:p>
        </w:tc>
        <w:tc>
          <w:tcPr>
            <w:tcW w:w="10955" w:type="dxa"/>
            <w:tcBorders>
              <w:top w:val="nil"/>
              <w:left w:val="nil"/>
              <w:bottom w:val="single" w:sz="8" w:space="0" w:color="auto"/>
              <w:right w:val="nil"/>
            </w:tcBorders>
            <w:tcMar>
              <w:top w:w="0" w:type="dxa"/>
              <w:left w:w="108" w:type="dxa"/>
              <w:bottom w:w="0" w:type="dxa"/>
              <w:right w:w="108" w:type="dxa"/>
            </w:tcMar>
          </w:tcPr>
          <w:p w14:paraId="012884C4" w14:textId="77777777" w:rsidR="00990666" w:rsidRDefault="00990666">
            <w:pPr>
              <w:spacing w:before="60" w:after="60"/>
              <w:rPr>
                <w:rFonts w:ascii="Arial" w:eastAsia="Calibri" w:hAnsi="Arial" w:cs="Arial"/>
                <w:b/>
                <w:bCs/>
                <w:sz w:val="18"/>
                <w:szCs w:val="18"/>
              </w:rPr>
            </w:pPr>
          </w:p>
          <w:p w14:paraId="0A79F932" w14:textId="77777777" w:rsidR="00990666" w:rsidRPr="00092304" w:rsidRDefault="00990666">
            <w:pPr>
              <w:spacing w:before="60" w:after="60"/>
              <w:rPr>
                <w:rFonts w:ascii="Arial" w:eastAsia="Calibri" w:hAnsi="Arial" w:cs="Arial"/>
                <w:b/>
                <w:bCs/>
                <w:sz w:val="18"/>
                <w:szCs w:val="18"/>
              </w:rPr>
            </w:pPr>
          </w:p>
        </w:tc>
      </w:tr>
      <w:tr w:rsidR="00990666" w14:paraId="1D8E4B86" w14:textId="77777777">
        <w:tc>
          <w:tcPr>
            <w:tcW w:w="2490" w:type="dxa"/>
            <w:tcMar>
              <w:top w:w="0" w:type="dxa"/>
              <w:left w:w="108" w:type="dxa"/>
              <w:bottom w:w="0" w:type="dxa"/>
              <w:right w:w="108" w:type="dxa"/>
            </w:tcMar>
            <w:hideMark/>
          </w:tcPr>
          <w:p w14:paraId="7EE1D8AB" w14:textId="77777777" w:rsidR="00990666" w:rsidRPr="00092304" w:rsidRDefault="00990666">
            <w:pPr>
              <w:spacing w:before="60" w:after="60"/>
              <w:rPr>
                <w:rFonts w:ascii="Arial" w:eastAsia="Calibri" w:hAnsi="Arial" w:cs="Arial"/>
                <w:b/>
                <w:bCs/>
                <w:sz w:val="18"/>
                <w:szCs w:val="18"/>
              </w:rPr>
            </w:pPr>
            <w:r>
              <w:rPr>
                <w:rFonts w:ascii="Arial" w:hAnsi="Arial" w:cs="Arial"/>
                <w:b/>
                <w:bCs/>
                <w:sz w:val="20"/>
                <w:szCs w:val="20"/>
              </w:rPr>
              <w:t>Address</w:t>
            </w:r>
          </w:p>
        </w:tc>
        <w:tc>
          <w:tcPr>
            <w:tcW w:w="555" w:type="dxa"/>
            <w:tcMar>
              <w:top w:w="0" w:type="dxa"/>
              <w:left w:w="108" w:type="dxa"/>
              <w:bottom w:w="0" w:type="dxa"/>
              <w:right w:w="108" w:type="dxa"/>
            </w:tcMar>
            <w:hideMark/>
          </w:tcPr>
          <w:p w14:paraId="394224A6" w14:textId="77777777" w:rsidR="00990666" w:rsidRPr="00092304" w:rsidRDefault="00990666">
            <w:pPr>
              <w:spacing w:before="60" w:after="60"/>
              <w:rPr>
                <w:rFonts w:ascii="Arial" w:eastAsia="Calibri" w:hAnsi="Arial" w:cs="Arial"/>
                <w:b/>
                <w:bCs/>
                <w:sz w:val="18"/>
                <w:szCs w:val="18"/>
              </w:rPr>
            </w:pPr>
            <w:r>
              <w:rPr>
                <w:rFonts w:ascii="Arial" w:hAnsi="Arial" w:cs="Arial"/>
                <w:b/>
                <w:bCs/>
                <w:sz w:val="20"/>
                <w:szCs w:val="20"/>
              </w:rPr>
              <w:t>:</w:t>
            </w:r>
          </w:p>
        </w:tc>
        <w:tc>
          <w:tcPr>
            <w:tcW w:w="10955" w:type="dxa"/>
            <w:tcBorders>
              <w:top w:val="nil"/>
              <w:left w:val="nil"/>
              <w:bottom w:val="single" w:sz="8" w:space="0" w:color="auto"/>
              <w:right w:val="nil"/>
            </w:tcBorders>
            <w:tcMar>
              <w:top w:w="0" w:type="dxa"/>
              <w:left w:w="108" w:type="dxa"/>
              <w:bottom w:w="0" w:type="dxa"/>
              <w:right w:w="108" w:type="dxa"/>
            </w:tcMar>
          </w:tcPr>
          <w:p w14:paraId="3984D497" w14:textId="77777777" w:rsidR="00990666" w:rsidRDefault="00990666">
            <w:pPr>
              <w:spacing w:before="60" w:after="60"/>
              <w:rPr>
                <w:rFonts w:ascii="Arial" w:eastAsia="Calibri" w:hAnsi="Arial" w:cs="Arial"/>
                <w:b/>
                <w:bCs/>
                <w:sz w:val="18"/>
                <w:szCs w:val="18"/>
              </w:rPr>
            </w:pPr>
          </w:p>
          <w:p w14:paraId="37DC67FE" w14:textId="77777777" w:rsidR="00990666" w:rsidRPr="00092304" w:rsidRDefault="00990666">
            <w:pPr>
              <w:spacing w:before="60" w:after="60"/>
              <w:rPr>
                <w:rFonts w:ascii="Arial" w:eastAsia="Calibri" w:hAnsi="Arial" w:cs="Arial"/>
                <w:b/>
                <w:bCs/>
                <w:sz w:val="18"/>
                <w:szCs w:val="18"/>
              </w:rPr>
            </w:pPr>
          </w:p>
        </w:tc>
      </w:tr>
      <w:tr w:rsidR="00990666" w14:paraId="327D02B8" w14:textId="77777777">
        <w:tc>
          <w:tcPr>
            <w:tcW w:w="2490" w:type="dxa"/>
            <w:tcMar>
              <w:top w:w="0" w:type="dxa"/>
              <w:left w:w="108" w:type="dxa"/>
              <w:bottom w:w="0" w:type="dxa"/>
              <w:right w:w="108" w:type="dxa"/>
            </w:tcMar>
            <w:hideMark/>
          </w:tcPr>
          <w:p w14:paraId="76F41BC2" w14:textId="77777777" w:rsidR="00990666" w:rsidRPr="00092304" w:rsidRDefault="00990666">
            <w:pPr>
              <w:spacing w:before="60" w:after="60"/>
              <w:rPr>
                <w:rFonts w:ascii="Arial" w:eastAsia="Calibri" w:hAnsi="Arial" w:cs="Arial"/>
                <w:b/>
                <w:bCs/>
                <w:sz w:val="18"/>
                <w:szCs w:val="18"/>
              </w:rPr>
            </w:pPr>
            <w:r>
              <w:rPr>
                <w:rFonts w:ascii="Arial" w:hAnsi="Arial" w:cs="Arial"/>
                <w:b/>
                <w:bCs/>
                <w:sz w:val="20"/>
                <w:szCs w:val="20"/>
              </w:rPr>
              <w:t>Date of Assessment</w:t>
            </w:r>
          </w:p>
        </w:tc>
        <w:tc>
          <w:tcPr>
            <w:tcW w:w="555" w:type="dxa"/>
            <w:tcMar>
              <w:top w:w="0" w:type="dxa"/>
              <w:left w:w="108" w:type="dxa"/>
              <w:bottom w:w="0" w:type="dxa"/>
              <w:right w:w="108" w:type="dxa"/>
            </w:tcMar>
            <w:hideMark/>
          </w:tcPr>
          <w:p w14:paraId="0DD9D7A4" w14:textId="77777777" w:rsidR="00990666" w:rsidRPr="00092304" w:rsidRDefault="00990666">
            <w:pPr>
              <w:spacing w:before="60" w:after="60"/>
              <w:rPr>
                <w:rFonts w:ascii="Arial" w:eastAsia="Calibri" w:hAnsi="Arial" w:cs="Arial"/>
                <w:b/>
                <w:bCs/>
                <w:sz w:val="18"/>
                <w:szCs w:val="18"/>
              </w:rPr>
            </w:pPr>
            <w:r>
              <w:rPr>
                <w:rFonts w:ascii="Arial" w:hAnsi="Arial" w:cs="Arial"/>
                <w:b/>
                <w:bCs/>
                <w:sz w:val="20"/>
                <w:szCs w:val="20"/>
              </w:rPr>
              <w:t>:</w:t>
            </w:r>
          </w:p>
        </w:tc>
        <w:tc>
          <w:tcPr>
            <w:tcW w:w="10955" w:type="dxa"/>
            <w:tcBorders>
              <w:top w:val="nil"/>
              <w:left w:val="nil"/>
              <w:bottom w:val="single" w:sz="8" w:space="0" w:color="auto"/>
              <w:right w:val="nil"/>
            </w:tcBorders>
            <w:tcMar>
              <w:top w:w="0" w:type="dxa"/>
              <w:left w:w="108" w:type="dxa"/>
              <w:bottom w:w="0" w:type="dxa"/>
              <w:right w:w="108" w:type="dxa"/>
            </w:tcMar>
          </w:tcPr>
          <w:p w14:paraId="79327349" w14:textId="77777777" w:rsidR="00990666" w:rsidRDefault="00990666">
            <w:pPr>
              <w:spacing w:before="60" w:after="60"/>
              <w:rPr>
                <w:rFonts w:ascii="Arial" w:eastAsia="Calibri" w:hAnsi="Arial" w:cs="Arial"/>
                <w:b/>
                <w:bCs/>
                <w:sz w:val="18"/>
                <w:szCs w:val="18"/>
              </w:rPr>
            </w:pPr>
          </w:p>
          <w:p w14:paraId="1F7DA704" w14:textId="77777777" w:rsidR="00990666" w:rsidRPr="00092304" w:rsidRDefault="00990666">
            <w:pPr>
              <w:spacing w:before="60" w:after="60"/>
              <w:rPr>
                <w:rFonts w:ascii="Arial" w:eastAsia="Calibri" w:hAnsi="Arial" w:cs="Arial"/>
                <w:b/>
                <w:bCs/>
                <w:sz w:val="18"/>
                <w:szCs w:val="18"/>
              </w:rPr>
            </w:pPr>
          </w:p>
        </w:tc>
      </w:tr>
      <w:tr w:rsidR="00990666" w14:paraId="0E21B316" w14:textId="77777777">
        <w:tc>
          <w:tcPr>
            <w:tcW w:w="2490" w:type="dxa"/>
            <w:tcMar>
              <w:top w:w="0" w:type="dxa"/>
              <w:left w:w="108" w:type="dxa"/>
              <w:bottom w:w="0" w:type="dxa"/>
              <w:right w:w="108" w:type="dxa"/>
            </w:tcMar>
            <w:hideMark/>
          </w:tcPr>
          <w:p w14:paraId="00DE2484" w14:textId="77777777" w:rsidR="00990666" w:rsidRPr="00092304" w:rsidRDefault="00990666">
            <w:pPr>
              <w:spacing w:before="60" w:after="60"/>
              <w:rPr>
                <w:rFonts w:ascii="Arial" w:eastAsia="Calibri" w:hAnsi="Arial" w:cs="Arial"/>
                <w:b/>
                <w:bCs/>
                <w:sz w:val="18"/>
                <w:szCs w:val="18"/>
              </w:rPr>
            </w:pPr>
            <w:r>
              <w:rPr>
                <w:rFonts w:ascii="Arial" w:hAnsi="Arial" w:cs="Arial"/>
                <w:b/>
                <w:bCs/>
                <w:sz w:val="20"/>
                <w:szCs w:val="20"/>
              </w:rPr>
              <w:t>Type of Assessment</w:t>
            </w:r>
          </w:p>
        </w:tc>
        <w:tc>
          <w:tcPr>
            <w:tcW w:w="555" w:type="dxa"/>
            <w:tcMar>
              <w:top w:w="0" w:type="dxa"/>
              <w:left w:w="108" w:type="dxa"/>
              <w:bottom w:w="0" w:type="dxa"/>
              <w:right w:w="108" w:type="dxa"/>
            </w:tcMar>
            <w:hideMark/>
          </w:tcPr>
          <w:p w14:paraId="652B7CFF" w14:textId="77777777" w:rsidR="00990666" w:rsidRPr="00092304" w:rsidRDefault="00990666">
            <w:pPr>
              <w:spacing w:before="60" w:after="60"/>
              <w:rPr>
                <w:rFonts w:ascii="Arial" w:eastAsia="Calibri" w:hAnsi="Arial" w:cs="Arial"/>
                <w:b/>
                <w:bCs/>
                <w:sz w:val="18"/>
                <w:szCs w:val="18"/>
              </w:rPr>
            </w:pPr>
            <w:r>
              <w:rPr>
                <w:rFonts w:ascii="Arial" w:hAnsi="Arial" w:cs="Arial"/>
                <w:b/>
                <w:bCs/>
                <w:sz w:val="20"/>
                <w:szCs w:val="20"/>
              </w:rPr>
              <w:t>:</w:t>
            </w:r>
          </w:p>
        </w:tc>
        <w:tc>
          <w:tcPr>
            <w:tcW w:w="10955" w:type="dxa"/>
            <w:tcBorders>
              <w:top w:val="nil"/>
              <w:left w:val="nil"/>
              <w:bottom w:val="single" w:sz="8" w:space="0" w:color="auto"/>
              <w:right w:val="nil"/>
            </w:tcBorders>
            <w:tcMar>
              <w:top w:w="0" w:type="dxa"/>
              <w:left w:w="108" w:type="dxa"/>
              <w:bottom w:w="0" w:type="dxa"/>
              <w:right w:w="108" w:type="dxa"/>
            </w:tcMar>
          </w:tcPr>
          <w:p w14:paraId="50672073" w14:textId="77777777" w:rsidR="00990666" w:rsidRDefault="00990666">
            <w:pPr>
              <w:spacing w:before="60" w:after="60"/>
              <w:rPr>
                <w:rFonts w:ascii="Arial" w:eastAsia="Calibri" w:hAnsi="Arial" w:cs="Arial"/>
                <w:b/>
                <w:bCs/>
                <w:sz w:val="18"/>
                <w:szCs w:val="18"/>
              </w:rPr>
            </w:pPr>
          </w:p>
          <w:p w14:paraId="1F54AA9B" w14:textId="77777777" w:rsidR="00990666" w:rsidRPr="00092304" w:rsidRDefault="00990666">
            <w:pPr>
              <w:spacing w:before="60" w:after="60"/>
              <w:rPr>
                <w:rFonts w:ascii="Arial" w:eastAsia="Calibri" w:hAnsi="Arial" w:cs="Arial"/>
                <w:b/>
                <w:bCs/>
                <w:sz w:val="18"/>
                <w:szCs w:val="18"/>
              </w:rPr>
            </w:pPr>
          </w:p>
        </w:tc>
      </w:tr>
      <w:tr w:rsidR="00990666" w14:paraId="24D4CDF9" w14:textId="77777777">
        <w:tc>
          <w:tcPr>
            <w:tcW w:w="2490" w:type="dxa"/>
            <w:tcMar>
              <w:top w:w="0" w:type="dxa"/>
              <w:left w:w="108" w:type="dxa"/>
              <w:bottom w:w="0" w:type="dxa"/>
              <w:right w:w="108" w:type="dxa"/>
            </w:tcMar>
            <w:hideMark/>
          </w:tcPr>
          <w:p w14:paraId="3DDFFE00" w14:textId="77777777" w:rsidR="00990666" w:rsidRPr="00092304" w:rsidRDefault="00990666">
            <w:pPr>
              <w:spacing w:before="60" w:after="60"/>
              <w:rPr>
                <w:rFonts w:ascii="Arial" w:eastAsia="Calibri" w:hAnsi="Arial" w:cs="Arial"/>
                <w:b/>
                <w:bCs/>
                <w:sz w:val="18"/>
                <w:szCs w:val="18"/>
              </w:rPr>
            </w:pPr>
            <w:r>
              <w:rPr>
                <w:rFonts w:ascii="Arial" w:hAnsi="Arial" w:cs="Arial"/>
                <w:b/>
                <w:bCs/>
                <w:sz w:val="20"/>
                <w:szCs w:val="20"/>
              </w:rPr>
              <w:t>Team Leader/Assessor</w:t>
            </w:r>
          </w:p>
        </w:tc>
        <w:tc>
          <w:tcPr>
            <w:tcW w:w="555" w:type="dxa"/>
            <w:tcMar>
              <w:top w:w="0" w:type="dxa"/>
              <w:left w:w="108" w:type="dxa"/>
              <w:bottom w:w="0" w:type="dxa"/>
              <w:right w:w="108" w:type="dxa"/>
            </w:tcMar>
            <w:hideMark/>
          </w:tcPr>
          <w:p w14:paraId="552029E1" w14:textId="77777777" w:rsidR="00990666" w:rsidRPr="00092304" w:rsidRDefault="00990666">
            <w:pPr>
              <w:spacing w:before="60" w:after="60"/>
              <w:rPr>
                <w:rFonts w:ascii="Arial" w:eastAsia="Calibri" w:hAnsi="Arial" w:cs="Arial"/>
                <w:b/>
                <w:bCs/>
                <w:sz w:val="18"/>
                <w:szCs w:val="18"/>
              </w:rPr>
            </w:pPr>
            <w:r>
              <w:rPr>
                <w:rFonts w:ascii="Arial" w:hAnsi="Arial" w:cs="Arial"/>
                <w:b/>
                <w:bCs/>
                <w:sz w:val="20"/>
                <w:szCs w:val="20"/>
              </w:rPr>
              <w:t>:</w:t>
            </w:r>
          </w:p>
        </w:tc>
        <w:tc>
          <w:tcPr>
            <w:tcW w:w="10955" w:type="dxa"/>
            <w:tcBorders>
              <w:top w:val="nil"/>
              <w:left w:val="nil"/>
              <w:bottom w:val="single" w:sz="8" w:space="0" w:color="auto"/>
              <w:right w:val="nil"/>
            </w:tcBorders>
            <w:tcMar>
              <w:top w:w="0" w:type="dxa"/>
              <w:left w:w="108" w:type="dxa"/>
              <w:bottom w:w="0" w:type="dxa"/>
              <w:right w:w="108" w:type="dxa"/>
            </w:tcMar>
          </w:tcPr>
          <w:p w14:paraId="4DF37B72" w14:textId="77777777" w:rsidR="00990666" w:rsidRDefault="00990666">
            <w:pPr>
              <w:spacing w:before="60" w:after="60"/>
              <w:rPr>
                <w:rFonts w:ascii="Arial" w:eastAsia="Calibri" w:hAnsi="Arial" w:cs="Arial"/>
                <w:b/>
                <w:bCs/>
                <w:sz w:val="18"/>
                <w:szCs w:val="18"/>
              </w:rPr>
            </w:pPr>
          </w:p>
          <w:p w14:paraId="10D3B509" w14:textId="77777777" w:rsidR="00990666" w:rsidRPr="00092304" w:rsidRDefault="00990666">
            <w:pPr>
              <w:spacing w:before="60" w:after="60"/>
              <w:rPr>
                <w:rFonts w:ascii="Arial" w:eastAsia="Calibri" w:hAnsi="Arial" w:cs="Arial"/>
                <w:b/>
                <w:bCs/>
                <w:sz w:val="18"/>
                <w:szCs w:val="18"/>
              </w:rPr>
            </w:pPr>
          </w:p>
        </w:tc>
      </w:tr>
    </w:tbl>
    <w:p w14:paraId="12EE89AC" w14:textId="77777777" w:rsidR="00990666" w:rsidRDefault="00990666" w:rsidP="00990666">
      <w:pPr>
        <w:rPr>
          <w:b/>
        </w:rPr>
      </w:pPr>
    </w:p>
    <w:p w14:paraId="64245882" w14:textId="77777777" w:rsidR="00990666" w:rsidRDefault="00990666" w:rsidP="006D3BE9">
      <w:pPr>
        <w:keepLines/>
        <w:ind w:right="301"/>
        <w:rPr>
          <w:rFonts w:ascii="Arial" w:hAnsi="Arial" w:cs="Arial"/>
          <w:bCs/>
          <w:color w:val="000000"/>
        </w:rPr>
      </w:pPr>
    </w:p>
    <w:p w14:paraId="616468F0" w14:textId="77777777" w:rsidR="006D3BE9" w:rsidRDefault="006D3BE9" w:rsidP="006D3BE9">
      <w:pPr>
        <w:keepLines/>
        <w:ind w:right="301"/>
        <w:rPr>
          <w:rFonts w:ascii="Arial" w:hAnsi="Arial" w:cs="Arial"/>
          <w:bCs/>
          <w:color w:val="000000"/>
        </w:rPr>
      </w:pPr>
    </w:p>
    <w:p w14:paraId="641AA6BD" w14:textId="77777777" w:rsidR="006D3BE9" w:rsidRDefault="006D3BE9" w:rsidP="006D3BE9">
      <w:pPr>
        <w:keepLines/>
        <w:ind w:right="301"/>
        <w:rPr>
          <w:rFonts w:ascii="Arial" w:hAnsi="Arial" w:cs="Arial"/>
          <w:b/>
          <w:color w:val="000000"/>
        </w:rPr>
      </w:pPr>
    </w:p>
    <w:p w14:paraId="6D7B7B8C" w14:textId="77777777" w:rsidR="006D3BE9" w:rsidRDefault="006D3BE9" w:rsidP="00840915">
      <w:pPr>
        <w:keepLines/>
        <w:ind w:right="301"/>
        <w:jc w:val="center"/>
        <w:rPr>
          <w:rFonts w:ascii="Arial" w:hAnsi="Arial" w:cs="Arial"/>
          <w:b/>
          <w:color w:val="000000"/>
        </w:rPr>
      </w:pPr>
    </w:p>
    <w:p w14:paraId="353F905D" w14:textId="77777777" w:rsidR="006D3BE9" w:rsidRPr="00F821C1" w:rsidRDefault="006D3BE9" w:rsidP="00F821C1">
      <w:pPr>
        <w:pStyle w:val="Heading1"/>
        <w:spacing w:before="0" w:after="0"/>
        <w:rPr>
          <w:sz w:val="24"/>
          <w:szCs w:val="24"/>
        </w:rPr>
      </w:pPr>
      <w:r>
        <w:br w:type="page"/>
      </w:r>
      <w:bookmarkStart w:id="1" w:name="_Ref141698794"/>
      <w:r w:rsidRPr="00F821C1">
        <w:rPr>
          <w:sz w:val="24"/>
          <w:szCs w:val="24"/>
        </w:rPr>
        <w:lastRenderedPageBreak/>
        <w:t>SECTION 1</w:t>
      </w:r>
      <w:bookmarkEnd w:id="1"/>
    </w:p>
    <w:p w14:paraId="629205D7" w14:textId="77777777" w:rsidR="006D3BE9" w:rsidRDefault="006D3BE9" w:rsidP="006D3BE9">
      <w:pPr>
        <w:keepLines/>
        <w:ind w:right="-18"/>
        <w:jc w:val="both"/>
        <w:rPr>
          <w:rFonts w:ascii="Arial" w:hAnsi="Arial" w:cs="Arial"/>
          <w:b/>
          <w:color w:val="000000"/>
        </w:rPr>
      </w:pPr>
    </w:p>
    <w:p w14:paraId="16F702F1" w14:textId="77777777" w:rsidR="00840915" w:rsidRPr="00CE51AD" w:rsidRDefault="005D3D46" w:rsidP="00831DB3">
      <w:pPr>
        <w:keepLines/>
        <w:ind w:right="-18"/>
        <w:jc w:val="both"/>
        <w:rPr>
          <w:rFonts w:ascii="Arial" w:hAnsi="Arial" w:cs="Arial"/>
          <w:b/>
          <w:color w:val="000000"/>
        </w:rPr>
      </w:pPr>
      <w:r>
        <w:rPr>
          <w:rFonts w:ascii="Arial" w:hAnsi="Arial" w:cs="Arial"/>
          <w:b/>
          <w:color w:val="000000"/>
        </w:rPr>
        <w:t xml:space="preserve">ASSESSMENT </w:t>
      </w:r>
      <w:r w:rsidR="001B7F2D" w:rsidRPr="00CE51AD">
        <w:rPr>
          <w:rFonts w:ascii="Arial" w:hAnsi="Arial" w:cs="Arial"/>
          <w:b/>
          <w:color w:val="000000"/>
        </w:rPr>
        <w:t xml:space="preserve">CHECKLIST </w:t>
      </w:r>
      <w:r w:rsidR="00F36495">
        <w:rPr>
          <w:rFonts w:ascii="Arial" w:hAnsi="Arial" w:cs="Arial"/>
          <w:b/>
          <w:color w:val="000000"/>
        </w:rPr>
        <w:t>FOR</w:t>
      </w:r>
      <w:r w:rsidR="00E312A1">
        <w:rPr>
          <w:rFonts w:ascii="Arial" w:hAnsi="Arial" w:cs="Arial"/>
          <w:b/>
          <w:color w:val="000000"/>
        </w:rPr>
        <w:t xml:space="preserve"> INFORMATION SECURITY MANAGEMENT SYSTEM CERTIFICATION BODY </w:t>
      </w:r>
      <w:r w:rsidR="004E512C">
        <w:rPr>
          <w:rFonts w:ascii="Arial" w:hAnsi="Arial" w:cs="Arial"/>
          <w:b/>
          <w:color w:val="000000"/>
        </w:rPr>
        <w:t>-</w:t>
      </w:r>
      <w:r w:rsidR="00A6631B">
        <w:rPr>
          <w:rFonts w:ascii="Arial" w:hAnsi="Arial" w:cs="Arial"/>
          <w:b/>
          <w:color w:val="000000"/>
        </w:rPr>
        <w:t xml:space="preserve"> </w:t>
      </w:r>
      <w:r w:rsidR="00F36495">
        <w:rPr>
          <w:rFonts w:ascii="Arial" w:hAnsi="Arial" w:cs="Arial"/>
          <w:b/>
          <w:color w:val="000000"/>
        </w:rPr>
        <w:t>ISO/IEC 27006</w:t>
      </w:r>
      <w:r w:rsidR="00AF42BA">
        <w:rPr>
          <w:rFonts w:ascii="Arial" w:hAnsi="Arial" w:cs="Arial"/>
          <w:b/>
          <w:color w:val="000000"/>
        </w:rPr>
        <w:t>:</w:t>
      </w:r>
      <w:r w:rsidR="00AF42BA" w:rsidRPr="004E512C">
        <w:rPr>
          <w:rFonts w:ascii="Arial" w:hAnsi="Arial" w:cs="Arial"/>
          <w:b/>
        </w:rPr>
        <w:t>2015 Amendment 1</w:t>
      </w:r>
      <w:r w:rsidR="00A531C7" w:rsidRPr="004E512C">
        <w:rPr>
          <w:rFonts w:ascii="Arial" w:hAnsi="Arial" w:cs="Arial"/>
          <w:b/>
        </w:rPr>
        <w:t xml:space="preserve"> 2020</w:t>
      </w:r>
      <w:r w:rsidR="00A6631B">
        <w:rPr>
          <w:rFonts w:ascii="Arial" w:hAnsi="Arial" w:cs="Arial"/>
          <w:b/>
          <w:color w:val="FF0000"/>
        </w:rPr>
        <w:t xml:space="preserve"> </w:t>
      </w:r>
      <w:r w:rsidR="00F36495">
        <w:rPr>
          <w:rFonts w:ascii="Arial" w:hAnsi="Arial" w:cs="Arial"/>
          <w:b/>
          <w:color w:val="000000"/>
        </w:rPr>
        <w:t>INFORMATION TECHNOLOGY – SECURITY TECHNIQUES –</w:t>
      </w:r>
      <w:r w:rsidR="001B7F2D" w:rsidRPr="00CE51AD">
        <w:rPr>
          <w:rFonts w:ascii="Arial" w:hAnsi="Arial" w:cs="Arial"/>
          <w:b/>
          <w:color w:val="000000"/>
        </w:rPr>
        <w:t xml:space="preserve"> REQUIREMENTS FOR BODIES PROVIDING AUDIT AND CERTIFICATION OF </w:t>
      </w:r>
      <w:r w:rsidR="00F36495">
        <w:rPr>
          <w:rFonts w:ascii="Arial" w:hAnsi="Arial" w:cs="Arial"/>
          <w:b/>
          <w:color w:val="000000"/>
        </w:rPr>
        <w:t>INFORMATION SECURITY MA</w:t>
      </w:r>
      <w:r w:rsidR="001B7F2D" w:rsidRPr="00CE51AD">
        <w:rPr>
          <w:rFonts w:ascii="Arial" w:hAnsi="Arial" w:cs="Arial"/>
          <w:b/>
          <w:color w:val="000000"/>
        </w:rPr>
        <w:t>NAGEMENT SYSTEMS</w:t>
      </w:r>
    </w:p>
    <w:p w14:paraId="1D38985E" w14:textId="77777777" w:rsidR="00092304" w:rsidRDefault="00092304" w:rsidP="00A25514">
      <w:pPr>
        <w:keepLines/>
        <w:ind w:right="301"/>
        <w:rPr>
          <w:rFonts w:ascii="Arial" w:hAnsi="Arial" w:cs="Arial"/>
          <w:b/>
          <w:color w:val="FF0000"/>
          <w:sz w:val="22"/>
          <w:szCs w:val="22"/>
        </w:rPr>
      </w:pPr>
    </w:p>
    <w:p w14:paraId="1F3A0632" w14:textId="77777777" w:rsidR="00990666" w:rsidRDefault="00990666" w:rsidP="00ED2234">
      <w:pPr>
        <w:rPr>
          <w:rFonts w:ascii="Arial" w:hAnsi="Arial" w:cs="Arial"/>
          <w:b/>
          <w:sz w:val="20"/>
          <w:szCs w:val="20"/>
        </w:rPr>
      </w:pPr>
      <w:bookmarkStart w:id="2" w:name="_Hlk138152798"/>
      <w:bookmarkEnd w:id="0"/>
    </w:p>
    <w:p w14:paraId="100C80E9" w14:textId="77777777" w:rsidR="00ED2234" w:rsidRPr="00ED2234" w:rsidRDefault="001B7F2D" w:rsidP="00ED2234">
      <w:pPr>
        <w:rPr>
          <w:rFonts w:ascii="Arial" w:hAnsi="Arial" w:cs="Arial"/>
          <w:color w:val="000000"/>
          <w:sz w:val="20"/>
          <w:szCs w:val="20"/>
        </w:rPr>
      </w:pPr>
      <w:r w:rsidRPr="00ED2234">
        <w:rPr>
          <w:rFonts w:ascii="Arial" w:hAnsi="Arial" w:cs="Arial"/>
          <w:b/>
          <w:sz w:val="20"/>
          <w:szCs w:val="20"/>
        </w:rPr>
        <w:t xml:space="preserve">Legend: </w:t>
      </w:r>
      <w:r w:rsidRPr="00ED2234">
        <w:rPr>
          <w:rFonts w:ascii="Arial" w:hAnsi="Arial" w:cs="Arial"/>
          <w:bCs/>
          <w:sz w:val="20"/>
          <w:szCs w:val="20"/>
        </w:rPr>
        <w:t xml:space="preserve">C – Complies, O – Observation, T – To Address at Audit, N – Nonconformity, N/A – Not Applicable, </w:t>
      </w:r>
      <w:r w:rsidRPr="00ED2234">
        <w:rPr>
          <w:rFonts w:ascii="Arial" w:hAnsi="Arial" w:cs="Arial"/>
          <w:color w:val="000000"/>
          <w:sz w:val="20"/>
          <w:szCs w:val="20"/>
        </w:rPr>
        <w:t>F – Further information required</w:t>
      </w:r>
    </w:p>
    <w:p w14:paraId="4ABA2ED4" w14:textId="77777777" w:rsidR="00ED2234" w:rsidRDefault="00ED2234" w:rsidP="00840915">
      <w:pPr>
        <w:rPr>
          <w:rFonts w:ascii="Arial" w:hAnsi="Arial" w:cs="Arial"/>
          <w:b/>
          <w:color w:val="000000"/>
          <w:sz w:val="20"/>
          <w:szCs w:val="20"/>
        </w:rPr>
      </w:pPr>
    </w:p>
    <w:tbl>
      <w:tblPr>
        <w:tblW w:w="14220" w:type="dxa"/>
        <w:tblInd w:w="15" w:type="dxa"/>
        <w:tblLayout w:type="fixed"/>
        <w:tblCellMar>
          <w:left w:w="0" w:type="dxa"/>
          <w:right w:w="0" w:type="dxa"/>
        </w:tblCellMar>
        <w:tblLook w:val="0000" w:firstRow="0" w:lastRow="0" w:firstColumn="0" w:lastColumn="0" w:noHBand="0" w:noVBand="0"/>
      </w:tblPr>
      <w:tblGrid>
        <w:gridCol w:w="1015"/>
        <w:gridCol w:w="6782"/>
        <w:gridCol w:w="2268"/>
        <w:gridCol w:w="4155"/>
      </w:tblGrid>
      <w:tr w:rsidR="00F821C1" w:rsidRPr="00357BB6" w14:paraId="41A78BB8" w14:textId="77777777" w:rsidTr="00F31270">
        <w:trPr>
          <w:trHeight w:val="20"/>
          <w:tblHeader/>
        </w:trPr>
        <w:tc>
          <w:tcPr>
            <w:tcW w:w="1015" w:type="dxa"/>
            <w:tcBorders>
              <w:top w:val="double" w:sz="4" w:space="0" w:color="auto"/>
              <w:left w:val="double" w:sz="4" w:space="0" w:color="auto"/>
              <w:bottom w:val="single" w:sz="4" w:space="0" w:color="auto"/>
              <w:right w:val="single" w:sz="4" w:space="0" w:color="auto"/>
            </w:tcBorders>
            <w:shd w:val="clear" w:color="auto" w:fill="D9D9D9"/>
            <w:vAlign w:val="center"/>
          </w:tcPr>
          <w:p w14:paraId="63A36018" w14:textId="77777777" w:rsidR="00531A22" w:rsidRPr="00357BB6" w:rsidRDefault="001B7F2D" w:rsidP="00F31270">
            <w:pPr>
              <w:ind w:left="113" w:right="113"/>
              <w:jc w:val="center"/>
              <w:rPr>
                <w:rFonts w:ascii="Arial" w:hAnsi="Arial" w:cs="Arial"/>
                <w:b/>
                <w:bCs/>
                <w:color w:val="000000"/>
                <w:sz w:val="20"/>
                <w:szCs w:val="20"/>
              </w:rPr>
            </w:pPr>
            <w:r w:rsidRPr="00357BB6">
              <w:rPr>
                <w:rFonts w:ascii="Arial" w:hAnsi="Arial" w:cs="Arial"/>
                <w:b/>
                <w:bCs/>
                <w:color w:val="000000"/>
                <w:sz w:val="20"/>
                <w:szCs w:val="20"/>
              </w:rPr>
              <w:t>Section</w:t>
            </w:r>
          </w:p>
        </w:tc>
        <w:tc>
          <w:tcPr>
            <w:tcW w:w="6782" w:type="dxa"/>
            <w:tcBorders>
              <w:top w:val="double" w:sz="4" w:space="0" w:color="auto"/>
              <w:left w:val="nil"/>
              <w:bottom w:val="single" w:sz="4" w:space="0" w:color="auto"/>
              <w:right w:val="single" w:sz="4" w:space="0" w:color="auto"/>
            </w:tcBorders>
            <w:shd w:val="clear" w:color="auto" w:fill="D9D9D9"/>
            <w:vAlign w:val="center"/>
          </w:tcPr>
          <w:p w14:paraId="0DAA53D6" w14:textId="77777777" w:rsidR="00531A22" w:rsidRPr="00357BB6" w:rsidRDefault="000563F7" w:rsidP="00F31270">
            <w:pPr>
              <w:ind w:left="113" w:right="113"/>
              <w:jc w:val="center"/>
              <w:rPr>
                <w:rFonts w:ascii="Arial" w:hAnsi="Arial" w:cs="Arial"/>
                <w:b/>
                <w:bCs/>
                <w:color w:val="000000"/>
                <w:sz w:val="20"/>
                <w:szCs w:val="20"/>
              </w:rPr>
            </w:pPr>
            <w:r w:rsidRPr="00357BB6">
              <w:rPr>
                <w:rFonts w:ascii="Arial" w:hAnsi="Arial" w:cs="Arial"/>
                <w:b/>
                <w:bCs/>
                <w:color w:val="000000"/>
                <w:sz w:val="20"/>
                <w:szCs w:val="20"/>
              </w:rPr>
              <w:t>Requirements</w:t>
            </w:r>
          </w:p>
        </w:tc>
        <w:tc>
          <w:tcPr>
            <w:tcW w:w="2268" w:type="dxa"/>
            <w:tcBorders>
              <w:top w:val="double" w:sz="4" w:space="0" w:color="auto"/>
              <w:left w:val="nil"/>
              <w:bottom w:val="single" w:sz="4" w:space="0" w:color="auto"/>
              <w:right w:val="single" w:sz="4" w:space="0" w:color="auto"/>
            </w:tcBorders>
            <w:shd w:val="clear" w:color="auto" w:fill="D9D9D9"/>
            <w:vAlign w:val="center"/>
          </w:tcPr>
          <w:p w14:paraId="5A5EE76C" w14:textId="77777777" w:rsidR="00F821C1" w:rsidRPr="00357BB6" w:rsidRDefault="001B7F2D" w:rsidP="00F31270">
            <w:pPr>
              <w:ind w:left="113" w:right="113"/>
              <w:jc w:val="center"/>
              <w:rPr>
                <w:rFonts w:ascii="Arial" w:hAnsi="Arial" w:cs="Arial"/>
                <w:b/>
                <w:bCs/>
                <w:color w:val="000000"/>
                <w:sz w:val="20"/>
                <w:szCs w:val="20"/>
              </w:rPr>
            </w:pPr>
            <w:r w:rsidRPr="00357BB6">
              <w:rPr>
                <w:rFonts w:ascii="Arial" w:hAnsi="Arial" w:cs="Arial"/>
                <w:b/>
                <w:bCs/>
                <w:color w:val="000000"/>
                <w:sz w:val="20"/>
                <w:szCs w:val="20"/>
              </w:rPr>
              <w:t>Comments</w:t>
            </w:r>
          </w:p>
          <w:p w14:paraId="05E0FA4C" w14:textId="77777777" w:rsidR="00531A22" w:rsidRPr="00357BB6" w:rsidRDefault="00706E16" w:rsidP="00F31270">
            <w:pPr>
              <w:ind w:left="113" w:right="113"/>
              <w:jc w:val="center"/>
              <w:rPr>
                <w:rFonts w:ascii="Arial" w:hAnsi="Arial" w:cs="Arial"/>
                <w:b/>
                <w:bCs/>
                <w:color w:val="000000"/>
                <w:sz w:val="20"/>
                <w:szCs w:val="20"/>
              </w:rPr>
            </w:pPr>
            <w:r w:rsidRPr="00357BB6">
              <w:rPr>
                <w:rFonts w:ascii="Arial" w:hAnsi="Arial" w:cs="Arial"/>
                <w:color w:val="000000"/>
                <w:sz w:val="20"/>
                <w:szCs w:val="20"/>
              </w:rPr>
              <w:t>(</w:t>
            </w:r>
            <w:r w:rsidR="001B7F2D" w:rsidRPr="00357BB6">
              <w:rPr>
                <w:rFonts w:ascii="Arial" w:hAnsi="Arial" w:cs="Arial"/>
                <w:color w:val="000000"/>
                <w:sz w:val="20"/>
                <w:szCs w:val="20"/>
              </w:rPr>
              <w:t>Manual and/or procedure references</w:t>
            </w:r>
            <w:r w:rsidRPr="00357BB6">
              <w:rPr>
                <w:rFonts w:ascii="Arial" w:hAnsi="Arial" w:cs="Arial"/>
                <w:color w:val="000000"/>
                <w:sz w:val="20"/>
                <w:szCs w:val="20"/>
              </w:rPr>
              <w:t>)</w:t>
            </w:r>
          </w:p>
        </w:tc>
        <w:tc>
          <w:tcPr>
            <w:tcW w:w="4155" w:type="dxa"/>
            <w:tcBorders>
              <w:top w:val="double" w:sz="4" w:space="0" w:color="auto"/>
              <w:left w:val="nil"/>
              <w:bottom w:val="single" w:sz="4" w:space="0" w:color="auto"/>
              <w:right w:val="double" w:sz="4" w:space="0" w:color="auto"/>
            </w:tcBorders>
            <w:shd w:val="clear" w:color="auto" w:fill="D9D9D9"/>
            <w:vAlign w:val="center"/>
          </w:tcPr>
          <w:p w14:paraId="22EEE3D8" w14:textId="77777777" w:rsidR="00531A22" w:rsidRPr="00357BB6" w:rsidRDefault="001B7F2D" w:rsidP="00F31270">
            <w:pPr>
              <w:ind w:left="113" w:right="113"/>
              <w:jc w:val="center"/>
              <w:rPr>
                <w:rFonts w:ascii="Arial" w:hAnsi="Arial" w:cs="Arial"/>
                <w:b/>
                <w:bCs/>
                <w:color w:val="000000"/>
                <w:sz w:val="20"/>
                <w:szCs w:val="20"/>
              </w:rPr>
            </w:pPr>
            <w:r w:rsidRPr="00357BB6">
              <w:rPr>
                <w:rFonts w:ascii="Arial" w:hAnsi="Arial" w:cs="Arial"/>
                <w:b/>
                <w:bCs/>
                <w:color w:val="000000"/>
                <w:sz w:val="20"/>
                <w:szCs w:val="20"/>
              </w:rPr>
              <w:t>Finding</w:t>
            </w:r>
          </w:p>
        </w:tc>
      </w:tr>
      <w:tr w:rsidR="00F821C1" w:rsidRPr="00357BB6" w14:paraId="2B4B2095"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CCCCCC"/>
            <w:noWrap/>
          </w:tcPr>
          <w:p w14:paraId="53A7D8CD" w14:textId="77777777" w:rsidR="00531A22" w:rsidRPr="00357BB6" w:rsidRDefault="00840915" w:rsidP="00F821C1">
            <w:pPr>
              <w:ind w:left="85" w:right="113"/>
              <w:rPr>
                <w:rFonts w:ascii="Arial" w:hAnsi="Arial" w:cs="Arial"/>
                <w:b/>
                <w:bCs/>
                <w:color w:val="000000"/>
                <w:sz w:val="20"/>
                <w:szCs w:val="20"/>
              </w:rPr>
            </w:pPr>
            <w:r w:rsidRPr="00357BB6">
              <w:rPr>
                <w:rFonts w:ascii="Arial" w:hAnsi="Arial" w:cs="Arial"/>
                <w:b/>
                <w:bCs/>
                <w:color w:val="000000"/>
                <w:sz w:val="20"/>
                <w:szCs w:val="20"/>
              </w:rPr>
              <w:t>5</w:t>
            </w:r>
          </w:p>
        </w:tc>
        <w:tc>
          <w:tcPr>
            <w:tcW w:w="6782" w:type="dxa"/>
            <w:tcBorders>
              <w:top w:val="single" w:sz="4" w:space="0" w:color="auto"/>
              <w:left w:val="nil"/>
              <w:bottom w:val="single" w:sz="4" w:space="0" w:color="auto"/>
              <w:right w:val="single" w:sz="4" w:space="0" w:color="auto"/>
            </w:tcBorders>
            <w:shd w:val="clear" w:color="auto" w:fill="CCCCCC"/>
            <w:noWrap/>
          </w:tcPr>
          <w:p w14:paraId="69350AD6" w14:textId="77777777" w:rsidR="00531A22" w:rsidRPr="00357BB6" w:rsidRDefault="00840915" w:rsidP="00F821C1">
            <w:pPr>
              <w:ind w:left="85" w:right="113"/>
              <w:rPr>
                <w:rFonts w:ascii="Arial" w:hAnsi="Arial" w:cs="Arial"/>
                <w:b/>
                <w:bCs/>
                <w:color w:val="000000"/>
                <w:sz w:val="20"/>
                <w:szCs w:val="20"/>
              </w:rPr>
            </w:pPr>
            <w:r w:rsidRPr="00357BB6">
              <w:rPr>
                <w:rFonts w:ascii="Arial" w:hAnsi="Arial" w:cs="Arial"/>
                <w:b/>
                <w:bCs/>
                <w:color w:val="000000"/>
                <w:sz w:val="20"/>
                <w:szCs w:val="20"/>
              </w:rPr>
              <w:t>GENERAL REQUIREMENTS</w:t>
            </w:r>
            <w:r w:rsidR="00AD749C" w:rsidRPr="00357BB6">
              <w:rPr>
                <w:rFonts w:ascii="Arial" w:hAnsi="Arial" w:cs="Arial"/>
                <w:b/>
                <w:bCs/>
                <w:color w:val="000000"/>
                <w:sz w:val="20"/>
                <w:szCs w:val="20"/>
              </w:rPr>
              <w:t xml:space="preserve">  </w:t>
            </w:r>
          </w:p>
        </w:tc>
        <w:tc>
          <w:tcPr>
            <w:tcW w:w="2268" w:type="dxa"/>
            <w:tcBorders>
              <w:top w:val="single" w:sz="4" w:space="0" w:color="auto"/>
              <w:left w:val="nil"/>
              <w:bottom w:val="single" w:sz="4" w:space="0" w:color="auto"/>
              <w:right w:val="single" w:sz="4" w:space="0" w:color="auto"/>
            </w:tcBorders>
            <w:shd w:val="clear" w:color="auto" w:fill="CCCCCC"/>
          </w:tcPr>
          <w:p w14:paraId="32ED8FD5" w14:textId="77777777" w:rsidR="00531A22" w:rsidRPr="00357BB6" w:rsidRDefault="00531A22" w:rsidP="00F821C1">
            <w:pPr>
              <w:ind w:left="113" w:right="113"/>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CCCCCC"/>
          </w:tcPr>
          <w:p w14:paraId="5EB39AEB" w14:textId="77777777" w:rsidR="00531A22" w:rsidRPr="00357BB6" w:rsidRDefault="00531A22" w:rsidP="00F821C1">
            <w:pPr>
              <w:ind w:left="113" w:right="113"/>
              <w:rPr>
                <w:rFonts w:ascii="Arial" w:hAnsi="Arial" w:cs="Arial"/>
                <w:b/>
                <w:bCs/>
                <w:color w:val="000000"/>
                <w:sz w:val="20"/>
                <w:szCs w:val="20"/>
              </w:rPr>
            </w:pPr>
          </w:p>
        </w:tc>
      </w:tr>
      <w:tr w:rsidR="00F821C1" w:rsidRPr="00357BB6" w14:paraId="37BA7337"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tcPr>
          <w:p w14:paraId="7C2DCD97" w14:textId="77777777" w:rsidR="00025D38" w:rsidRPr="00357BB6" w:rsidRDefault="001B7F2D" w:rsidP="00F821C1">
            <w:pPr>
              <w:ind w:left="85" w:right="113"/>
              <w:rPr>
                <w:rFonts w:ascii="Arial" w:hAnsi="Arial" w:cs="Arial"/>
                <w:b/>
                <w:bCs/>
                <w:color w:val="000000"/>
                <w:sz w:val="20"/>
                <w:szCs w:val="20"/>
              </w:rPr>
            </w:pPr>
            <w:r w:rsidRPr="00357BB6">
              <w:rPr>
                <w:rFonts w:ascii="Arial" w:hAnsi="Arial" w:cs="Arial"/>
                <w:b/>
                <w:bCs/>
                <w:color w:val="000000"/>
                <w:sz w:val="20"/>
                <w:szCs w:val="20"/>
              </w:rPr>
              <w:t>5.1</w:t>
            </w:r>
          </w:p>
        </w:tc>
        <w:tc>
          <w:tcPr>
            <w:tcW w:w="6782" w:type="dxa"/>
            <w:tcBorders>
              <w:top w:val="single" w:sz="4" w:space="0" w:color="auto"/>
              <w:left w:val="nil"/>
              <w:bottom w:val="single" w:sz="4" w:space="0" w:color="auto"/>
              <w:right w:val="single" w:sz="4" w:space="0" w:color="auto"/>
            </w:tcBorders>
            <w:shd w:val="clear" w:color="auto" w:fill="D9D9D9"/>
            <w:noWrap/>
          </w:tcPr>
          <w:p w14:paraId="0435156B" w14:textId="77777777" w:rsidR="00025D38" w:rsidRPr="00357BB6" w:rsidRDefault="00B8034D" w:rsidP="00F821C1">
            <w:pPr>
              <w:ind w:left="113" w:right="113"/>
              <w:jc w:val="both"/>
              <w:rPr>
                <w:rFonts w:ascii="Arial" w:hAnsi="Arial" w:cs="Arial"/>
                <w:b/>
                <w:bCs/>
                <w:color w:val="000000"/>
                <w:sz w:val="20"/>
                <w:szCs w:val="20"/>
              </w:rPr>
            </w:pPr>
            <w:r w:rsidRPr="00357BB6">
              <w:rPr>
                <w:rFonts w:ascii="Arial" w:hAnsi="Arial" w:cs="Arial"/>
                <w:b/>
                <w:bCs/>
                <w:color w:val="000000"/>
                <w:sz w:val="20"/>
                <w:szCs w:val="20"/>
              </w:rPr>
              <w:t>Legal and C</w:t>
            </w:r>
            <w:r w:rsidR="001B7F2D" w:rsidRPr="00357BB6">
              <w:rPr>
                <w:rFonts w:ascii="Arial" w:hAnsi="Arial" w:cs="Arial"/>
                <w:b/>
                <w:bCs/>
                <w:color w:val="000000"/>
                <w:sz w:val="20"/>
                <w:szCs w:val="20"/>
              </w:rPr>
              <w:t xml:space="preserve">ontractual </w:t>
            </w:r>
            <w:r w:rsidRPr="00357BB6">
              <w:rPr>
                <w:rFonts w:ascii="Arial" w:hAnsi="Arial" w:cs="Arial"/>
                <w:b/>
                <w:bCs/>
                <w:color w:val="000000"/>
                <w:sz w:val="20"/>
                <w:szCs w:val="20"/>
              </w:rPr>
              <w:t>M</w:t>
            </w:r>
            <w:r w:rsidR="001B7F2D" w:rsidRPr="00357BB6">
              <w:rPr>
                <w:rFonts w:ascii="Arial" w:hAnsi="Arial" w:cs="Arial"/>
                <w:b/>
                <w:bCs/>
                <w:color w:val="000000"/>
                <w:sz w:val="20"/>
                <w:szCs w:val="20"/>
              </w:rPr>
              <w:t>atters</w:t>
            </w:r>
          </w:p>
        </w:tc>
        <w:tc>
          <w:tcPr>
            <w:tcW w:w="2268" w:type="dxa"/>
            <w:tcBorders>
              <w:top w:val="single" w:sz="4" w:space="0" w:color="auto"/>
              <w:left w:val="nil"/>
              <w:bottom w:val="single" w:sz="4" w:space="0" w:color="auto"/>
              <w:right w:val="single" w:sz="4" w:space="0" w:color="auto"/>
            </w:tcBorders>
            <w:shd w:val="clear" w:color="auto" w:fill="D9D9D9"/>
          </w:tcPr>
          <w:p w14:paraId="03834B38" w14:textId="77777777" w:rsidR="00025D38" w:rsidRPr="00357BB6" w:rsidRDefault="00025D38" w:rsidP="00F821C1">
            <w:pPr>
              <w:pStyle w:val="Header"/>
              <w:ind w:left="90"/>
              <w:rPr>
                <w:rFonts w:ascii="Arial" w:hAnsi="Arial" w:cs="Arial"/>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5EE9504D" w14:textId="77777777" w:rsidR="00025D38" w:rsidRPr="00357BB6" w:rsidRDefault="00025D38" w:rsidP="00F821C1">
            <w:pPr>
              <w:pStyle w:val="Header"/>
              <w:rPr>
                <w:rFonts w:ascii="Arial" w:hAnsi="Arial" w:cs="Arial"/>
                <w:color w:val="000000"/>
                <w:sz w:val="20"/>
                <w:szCs w:val="20"/>
              </w:rPr>
            </w:pPr>
          </w:p>
        </w:tc>
      </w:tr>
      <w:tr w:rsidR="00F821C1" w:rsidRPr="00357BB6" w14:paraId="557B7615"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noWrap/>
          </w:tcPr>
          <w:p w14:paraId="06E2C546" w14:textId="77777777" w:rsidR="00130686" w:rsidRPr="00357BB6" w:rsidRDefault="00130686" w:rsidP="00F821C1">
            <w:pPr>
              <w:ind w:left="85" w:right="113"/>
              <w:rPr>
                <w:rFonts w:ascii="Arial" w:hAnsi="Arial" w:cs="Arial"/>
                <w:b/>
                <w:bCs/>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noWrap/>
          </w:tcPr>
          <w:p w14:paraId="44B6BC10" w14:textId="77777777" w:rsidR="00F821C1" w:rsidRPr="00357BB6" w:rsidRDefault="00C62A06" w:rsidP="00F821C1">
            <w:pPr>
              <w:ind w:left="113" w:right="113"/>
              <w:jc w:val="both"/>
              <w:rPr>
                <w:rFonts w:ascii="Arial" w:hAnsi="Arial" w:cs="Arial"/>
                <w:bCs/>
                <w:color w:val="000000"/>
                <w:sz w:val="20"/>
                <w:szCs w:val="20"/>
              </w:rPr>
            </w:pPr>
            <w:r w:rsidRPr="00357BB6">
              <w:rPr>
                <w:rFonts w:ascii="Arial" w:hAnsi="Arial" w:cs="Arial"/>
                <w:bCs/>
                <w:color w:val="000000"/>
                <w:sz w:val="20"/>
                <w:szCs w:val="20"/>
              </w:rPr>
              <w:t>Does the CB comply with the requirements given in Clause 5</w:t>
            </w:r>
            <w:r w:rsidR="00A45396" w:rsidRPr="00357BB6">
              <w:rPr>
                <w:rFonts w:ascii="Arial" w:hAnsi="Arial" w:cs="Arial"/>
                <w:bCs/>
                <w:color w:val="000000"/>
                <w:sz w:val="20"/>
                <w:szCs w:val="20"/>
              </w:rPr>
              <w:t>.1</w:t>
            </w:r>
            <w:r w:rsidRPr="00357BB6">
              <w:rPr>
                <w:rFonts w:ascii="Arial" w:hAnsi="Arial" w:cs="Arial"/>
                <w:bCs/>
                <w:color w:val="000000"/>
                <w:sz w:val="20"/>
                <w:szCs w:val="20"/>
              </w:rPr>
              <w:t xml:space="preserve"> of ISO/IEC 17021</w:t>
            </w:r>
            <w:r w:rsidR="00C41116" w:rsidRPr="00357BB6">
              <w:rPr>
                <w:rFonts w:ascii="Arial" w:hAnsi="Arial" w:cs="Arial"/>
                <w:bCs/>
                <w:color w:val="000000"/>
                <w:sz w:val="20"/>
                <w:szCs w:val="20"/>
              </w:rPr>
              <w:t>-1</w:t>
            </w:r>
            <w:r w:rsidR="009433B4" w:rsidRPr="00357BB6">
              <w:rPr>
                <w:rFonts w:ascii="Arial" w:hAnsi="Arial" w:cs="Arial"/>
                <w:bCs/>
                <w:color w:val="000000"/>
                <w:sz w:val="20"/>
                <w:szCs w:val="20"/>
              </w:rPr>
              <w:t>?</w:t>
            </w:r>
          </w:p>
          <w:p w14:paraId="31597D0B" w14:textId="77777777" w:rsidR="00F31270" w:rsidRPr="00357BB6" w:rsidRDefault="00F31270" w:rsidP="00F821C1">
            <w:pPr>
              <w:ind w:left="113" w:right="113"/>
              <w:jc w:val="both"/>
              <w:rPr>
                <w:rFonts w:ascii="Arial" w:hAnsi="Arial" w:cs="Arial"/>
                <w:bCs/>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511ED08F" w14:textId="77777777" w:rsidR="002A0432" w:rsidRPr="00357BB6" w:rsidRDefault="002A0432" w:rsidP="00F821C1">
            <w:pPr>
              <w:pStyle w:val="Header"/>
              <w:ind w:left="90"/>
              <w:rPr>
                <w:rFonts w:ascii="Arial" w:hAnsi="Arial" w:cs="Arial"/>
                <w:color w:val="000000"/>
                <w:sz w:val="20"/>
                <w:szCs w:val="20"/>
              </w:rPr>
            </w:pPr>
          </w:p>
          <w:p w14:paraId="2633D551" w14:textId="77777777" w:rsidR="00130686" w:rsidRPr="00357BB6" w:rsidRDefault="00130686" w:rsidP="00F821C1">
            <w:pPr>
              <w:pStyle w:val="Header"/>
              <w:ind w:left="90"/>
              <w:rPr>
                <w:rFonts w:ascii="Arial" w:hAnsi="Arial" w:cs="Arial"/>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2D8B5653" w14:textId="77777777" w:rsidR="00130686" w:rsidRPr="00357BB6" w:rsidRDefault="00130686" w:rsidP="00F821C1">
            <w:pPr>
              <w:pStyle w:val="Header"/>
              <w:rPr>
                <w:rFonts w:ascii="Arial" w:hAnsi="Arial" w:cs="Arial"/>
                <w:color w:val="000000"/>
                <w:sz w:val="20"/>
                <w:szCs w:val="20"/>
              </w:rPr>
            </w:pPr>
          </w:p>
        </w:tc>
      </w:tr>
      <w:tr w:rsidR="00F821C1" w:rsidRPr="00357BB6" w14:paraId="6A4FC071" w14:textId="77777777" w:rsidTr="00F821C1">
        <w:trPr>
          <w:trHeight w:val="20"/>
        </w:trPr>
        <w:tc>
          <w:tcPr>
            <w:tcW w:w="1015" w:type="dxa"/>
            <w:tcBorders>
              <w:top w:val="single" w:sz="4" w:space="0" w:color="auto"/>
              <w:left w:val="double" w:sz="4" w:space="0" w:color="auto"/>
              <w:right w:val="single" w:sz="4" w:space="0" w:color="auto"/>
            </w:tcBorders>
            <w:shd w:val="clear" w:color="auto" w:fill="D9D9D9"/>
            <w:noWrap/>
          </w:tcPr>
          <w:p w14:paraId="7C6DEBDA" w14:textId="77777777" w:rsidR="00025D38" w:rsidRPr="00357BB6" w:rsidRDefault="001B7F2D" w:rsidP="00F821C1">
            <w:pPr>
              <w:ind w:left="85" w:right="113"/>
              <w:rPr>
                <w:rFonts w:ascii="Arial" w:hAnsi="Arial" w:cs="Arial"/>
                <w:b/>
                <w:bCs/>
                <w:color w:val="000000"/>
                <w:sz w:val="20"/>
                <w:szCs w:val="20"/>
              </w:rPr>
            </w:pPr>
            <w:r w:rsidRPr="00357BB6">
              <w:rPr>
                <w:rFonts w:ascii="Arial" w:hAnsi="Arial" w:cs="Arial"/>
                <w:b/>
                <w:bCs/>
                <w:color w:val="000000"/>
                <w:sz w:val="20"/>
                <w:szCs w:val="20"/>
              </w:rPr>
              <w:t>5.2</w:t>
            </w:r>
          </w:p>
        </w:tc>
        <w:tc>
          <w:tcPr>
            <w:tcW w:w="6782" w:type="dxa"/>
            <w:tcBorders>
              <w:top w:val="single" w:sz="4" w:space="0" w:color="auto"/>
              <w:left w:val="nil"/>
              <w:bottom w:val="single" w:sz="4" w:space="0" w:color="auto"/>
              <w:right w:val="single" w:sz="4" w:space="0" w:color="auto"/>
            </w:tcBorders>
            <w:shd w:val="clear" w:color="auto" w:fill="D9D9D9"/>
            <w:noWrap/>
          </w:tcPr>
          <w:p w14:paraId="1FFDFD70" w14:textId="77777777" w:rsidR="00025D38" w:rsidRPr="00357BB6" w:rsidRDefault="001B7F2D" w:rsidP="00F821C1">
            <w:pPr>
              <w:ind w:left="85" w:right="113"/>
              <w:jc w:val="both"/>
              <w:rPr>
                <w:rFonts w:ascii="Arial" w:hAnsi="Arial" w:cs="Arial"/>
                <w:b/>
                <w:color w:val="000000"/>
                <w:sz w:val="20"/>
                <w:szCs w:val="20"/>
              </w:rPr>
            </w:pPr>
            <w:r w:rsidRPr="00357BB6">
              <w:rPr>
                <w:rFonts w:ascii="Arial" w:hAnsi="Arial" w:cs="Arial"/>
                <w:b/>
                <w:color w:val="000000"/>
                <w:sz w:val="20"/>
                <w:szCs w:val="20"/>
              </w:rPr>
              <w:t>Management of Impartiality</w:t>
            </w:r>
          </w:p>
        </w:tc>
        <w:tc>
          <w:tcPr>
            <w:tcW w:w="2268" w:type="dxa"/>
            <w:tcBorders>
              <w:top w:val="single" w:sz="4" w:space="0" w:color="auto"/>
              <w:left w:val="nil"/>
              <w:bottom w:val="single" w:sz="4" w:space="0" w:color="auto"/>
              <w:right w:val="single" w:sz="4" w:space="0" w:color="auto"/>
            </w:tcBorders>
            <w:shd w:val="clear" w:color="auto" w:fill="D9D9D9"/>
          </w:tcPr>
          <w:p w14:paraId="6DF0733F" w14:textId="77777777" w:rsidR="00025D38" w:rsidRPr="00357BB6" w:rsidRDefault="00025D38" w:rsidP="00F821C1">
            <w:pPr>
              <w:autoSpaceDE w:val="0"/>
              <w:autoSpaceDN w:val="0"/>
              <w:adjustRightInd w:val="0"/>
              <w:ind w:left="85" w:right="137"/>
              <w:rPr>
                <w:rFonts w:ascii="Arial" w:hAnsi="Arial" w:cs="Arial"/>
                <w:bCs/>
                <w:color w:val="000000"/>
                <w:sz w:val="20"/>
                <w:szCs w:val="20"/>
                <w:lang w:val="en-US" w:eastAsia="en-US"/>
              </w:rPr>
            </w:pPr>
          </w:p>
        </w:tc>
        <w:tc>
          <w:tcPr>
            <w:tcW w:w="4155" w:type="dxa"/>
            <w:tcBorders>
              <w:top w:val="single" w:sz="4" w:space="0" w:color="auto"/>
              <w:left w:val="nil"/>
              <w:bottom w:val="single" w:sz="4" w:space="0" w:color="auto"/>
              <w:right w:val="double" w:sz="4" w:space="0" w:color="auto"/>
            </w:tcBorders>
            <w:shd w:val="clear" w:color="auto" w:fill="D9D9D9"/>
          </w:tcPr>
          <w:p w14:paraId="3C82359E" w14:textId="77777777" w:rsidR="00025D38" w:rsidRPr="00357BB6" w:rsidRDefault="00025D38" w:rsidP="00F821C1">
            <w:pPr>
              <w:ind w:left="113" w:right="113"/>
              <w:rPr>
                <w:rFonts w:ascii="Arial" w:hAnsi="Arial" w:cs="Arial"/>
                <w:b/>
                <w:bCs/>
                <w:color w:val="000000"/>
                <w:sz w:val="20"/>
                <w:szCs w:val="20"/>
              </w:rPr>
            </w:pPr>
          </w:p>
        </w:tc>
      </w:tr>
      <w:tr w:rsidR="00F821C1" w:rsidRPr="00357BB6" w14:paraId="03921625" w14:textId="77777777" w:rsidTr="00F821C1">
        <w:trPr>
          <w:trHeight w:val="20"/>
        </w:trPr>
        <w:tc>
          <w:tcPr>
            <w:tcW w:w="1015" w:type="dxa"/>
            <w:tcBorders>
              <w:top w:val="single" w:sz="4" w:space="0" w:color="auto"/>
              <w:left w:val="double" w:sz="4" w:space="0" w:color="auto"/>
              <w:right w:val="single" w:sz="4" w:space="0" w:color="auto"/>
            </w:tcBorders>
            <w:noWrap/>
          </w:tcPr>
          <w:p w14:paraId="1096AB49" w14:textId="77777777" w:rsidR="00531A22" w:rsidRPr="00357BB6" w:rsidRDefault="00531A22" w:rsidP="00F821C1">
            <w:pPr>
              <w:ind w:left="85" w:right="113"/>
              <w:rPr>
                <w:rFonts w:ascii="Arial" w:hAnsi="Arial" w:cs="Arial"/>
                <w:b/>
                <w:bCs/>
                <w:color w:val="000000"/>
                <w:sz w:val="20"/>
                <w:szCs w:val="20"/>
              </w:rPr>
            </w:pPr>
          </w:p>
        </w:tc>
        <w:tc>
          <w:tcPr>
            <w:tcW w:w="6782" w:type="dxa"/>
            <w:tcBorders>
              <w:top w:val="single" w:sz="4" w:space="0" w:color="auto"/>
              <w:left w:val="nil"/>
              <w:bottom w:val="single" w:sz="4" w:space="0" w:color="auto"/>
              <w:right w:val="single" w:sz="4" w:space="0" w:color="auto"/>
            </w:tcBorders>
            <w:noWrap/>
          </w:tcPr>
          <w:p w14:paraId="7F35C923" w14:textId="77777777" w:rsidR="00531A22" w:rsidRPr="00357BB6" w:rsidRDefault="00A45396" w:rsidP="00F821C1">
            <w:pPr>
              <w:ind w:left="85" w:right="113"/>
              <w:jc w:val="both"/>
              <w:rPr>
                <w:rFonts w:ascii="Arial" w:hAnsi="Arial" w:cs="Arial"/>
                <w:bCs/>
                <w:color w:val="000000"/>
                <w:sz w:val="20"/>
                <w:szCs w:val="20"/>
              </w:rPr>
            </w:pPr>
            <w:r w:rsidRPr="00357BB6">
              <w:rPr>
                <w:rFonts w:ascii="Arial" w:hAnsi="Arial" w:cs="Arial"/>
                <w:bCs/>
                <w:color w:val="000000"/>
                <w:sz w:val="20"/>
                <w:szCs w:val="20"/>
              </w:rPr>
              <w:t>Does the CB comply with the requirements given in Clause 5.2 of ISO/IEC 17021-1</w:t>
            </w:r>
            <w:r w:rsidR="009433B4" w:rsidRPr="00357BB6">
              <w:rPr>
                <w:rFonts w:ascii="Arial" w:hAnsi="Arial" w:cs="Arial"/>
                <w:bCs/>
                <w:color w:val="000000"/>
                <w:sz w:val="20"/>
                <w:szCs w:val="20"/>
              </w:rPr>
              <w:t>?</w:t>
            </w:r>
          </w:p>
          <w:p w14:paraId="4D7237B4" w14:textId="77777777" w:rsidR="00F31270" w:rsidRPr="00357BB6" w:rsidRDefault="00F31270" w:rsidP="00F821C1">
            <w:pPr>
              <w:ind w:left="85" w:right="113"/>
              <w:jc w:val="both"/>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tcPr>
          <w:p w14:paraId="31CFD520" w14:textId="77777777" w:rsidR="00531A22" w:rsidRPr="00357BB6" w:rsidRDefault="00531A22" w:rsidP="00F821C1">
            <w:pPr>
              <w:autoSpaceDE w:val="0"/>
              <w:autoSpaceDN w:val="0"/>
              <w:adjustRightInd w:val="0"/>
              <w:ind w:left="85" w:right="137"/>
              <w:rPr>
                <w:rFonts w:ascii="Arial" w:hAnsi="Arial" w:cs="Arial"/>
                <w:bCs/>
                <w:color w:val="000000"/>
                <w:sz w:val="20"/>
                <w:szCs w:val="20"/>
                <w:lang w:val="en-US" w:eastAsia="en-US"/>
              </w:rPr>
            </w:pPr>
          </w:p>
        </w:tc>
        <w:tc>
          <w:tcPr>
            <w:tcW w:w="4155" w:type="dxa"/>
            <w:tcBorders>
              <w:top w:val="single" w:sz="4" w:space="0" w:color="auto"/>
              <w:left w:val="nil"/>
              <w:bottom w:val="single" w:sz="4" w:space="0" w:color="auto"/>
              <w:right w:val="double" w:sz="4" w:space="0" w:color="auto"/>
            </w:tcBorders>
          </w:tcPr>
          <w:p w14:paraId="0D2FF336" w14:textId="77777777" w:rsidR="00531A22" w:rsidRPr="00357BB6" w:rsidRDefault="00531A22" w:rsidP="00F821C1">
            <w:pPr>
              <w:ind w:left="113" w:right="113"/>
              <w:rPr>
                <w:rFonts w:ascii="Arial" w:hAnsi="Arial" w:cs="Arial"/>
                <w:b/>
                <w:bCs/>
                <w:color w:val="000000"/>
                <w:sz w:val="20"/>
                <w:szCs w:val="20"/>
              </w:rPr>
            </w:pPr>
          </w:p>
        </w:tc>
      </w:tr>
      <w:tr w:rsidR="00F821C1" w:rsidRPr="00357BB6" w14:paraId="68948C24"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noWrap/>
          </w:tcPr>
          <w:p w14:paraId="16682D69" w14:textId="77777777" w:rsidR="00A45396" w:rsidRPr="00357BB6" w:rsidRDefault="002D3CD9" w:rsidP="00F821C1">
            <w:pPr>
              <w:ind w:left="85" w:right="113"/>
              <w:rPr>
                <w:rFonts w:ascii="Arial" w:hAnsi="Arial" w:cs="Arial"/>
                <w:b/>
                <w:bCs/>
                <w:color w:val="000000"/>
                <w:sz w:val="20"/>
                <w:szCs w:val="20"/>
              </w:rPr>
            </w:pPr>
            <w:r w:rsidRPr="00357BB6">
              <w:rPr>
                <w:rFonts w:ascii="Arial" w:hAnsi="Arial" w:cs="Arial"/>
                <w:b/>
                <w:bCs/>
                <w:color w:val="000000"/>
                <w:sz w:val="20"/>
                <w:szCs w:val="20"/>
              </w:rPr>
              <w:t>5.2</w:t>
            </w:r>
            <w:r w:rsidR="005B21F8" w:rsidRPr="00357BB6">
              <w:rPr>
                <w:rFonts w:ascii="Arial" w:hAnsi="Arial" w:cs="Arial"/>
                <w:b/>
                <w:bCs/>
                <w:color w:val="000000"/>
                <w:sz w:val="20"/>
                <w:szCs w:val="20"/>
              </w:rPr>
              <w:t>.</w:t>
            </w:r>
            <w:r w:rsidRPr="00357BB6">
              <w:rPr>
                <w:rFonts w:ascii="Arial" w:hAnsi="Arial" w:cs="Arial"/>
                <w:b/>
                <w:bCs/>
                <w:color w:val="000000"/>
                <w:sz w:val="20"/>
                <w:szCs w:val="20"/>
              </w:rPr>
              <w:t>1</w:t>
            </w:r>
          </w:p>
        </w:tc>
        <w:tc>
          <w:tcPr>
            <w:tcW w:w="6782" w:type="dxa"/>
            <w:tcBorders>
              <w:top w:val="single" w:sz="4" w:space="0" w:color="auto"/>
              <w:left w:val="nil"/>
              <w:bottom w:val="single" w:sz="4" w:space="0" w:color="auto"/>
              <w:right w:val="single" w:sz="4" w:space="0" w:color="auto"/>
            </w:tcBorders>
            <w:noWrap/>
          </w:tcPr>
          <w:p w14:paraId="35A2CFD0" w14:textId="77777777" w:rsidR="00A45396" w:rsidRPr="00357BB6" w:rsidRDefault="002D3CD9" w:rsidP="00F821C1">
            <w:pPr>
              <w:ind w:left="85" w:right="113"/>
              <w:jc w:val="both"/>
              <w:rPr>
                <w:rFonts w:ascii="Arial" w:hAnsi="Arial" w:cs="Arial"/>
                <w:b/>
                <w:color w:val="000000"/>
                <w:sz w:val="20"/>
                <w:szCs w:val="20"/>
              </w:rPr>
            </w:pPr>
            <w:r w:rsidRPr="00357BB6">
              <w:rPr>
                <w:rFonts w:ascii="Arial" w:hAnsi="Arial" w:cs="Arial"/>
                <w:b/>
                <w:color w:val="000000"/>
                <w:sz w:val="20"/>
                <w:szCs w:val="20"/>
              </w:rPr>
              <w:t xml:space="preserve">IS 5.2 </w:t>
            </w:r>
            <w:r w:rsidR="001B7F2D" w:rsidRPr="00357BB6">
              <w:rPr>
                <w:rFonts w:ascii="Arial" w:hAnsi="Arial" w:cs="Arial"/>
                <w:b/>
                <w:color w:val="000000"/>
                <w:sz w:val="20"/>
                <w:szCs w:val="20"/>
              </w:rPr>
              <w:t>Conflicts of Interest</w:t>
            </w:r>
          </w:p>
          <w:p w14:paraId="420B4105" w14:textId="77777777" w:rsidR="009433B4" w:rsidRPr="00357BB6" w:rsidRDefault="00A45396" w:rsidP="00F821C1">
            <w:pPr>
              <w:ind w:left="85" w:right="113"/>
              <w:jc w:val="both"/>
              <w:rPr>
                <w:rFonts w:ascii="Arial" w:hAnsi="Arial" w:cs="Arial"/>
                <w:color w:val="000000"/>
                <w:sz w:val="20"/>
                <w:szCs w:val="20"/>
              </w:rPr>
            </w:pPr>
            <w:r w:rsidRPr="00357BB6">
              <w:rPr>
                <w:rFonts w:ascii="Arial" w:hAnsi="Arial" w:cs="Arial"/>
                <w:color w:val="000000"/>
                <w:sz w:val="20"/>
                <w:szCs w:val="20"/>
              </w:rPr>
              <w:t>Does the CB ensure that it does not provide internal information security reviews of the client’s ISMS subject to certification?</w:t>
            </w:r>
          </w:p>
          <w:p w14:paraId="44CA2A38" w14:textId="77777777" w:rsidR="00B8034D" w:rsidRPr="00357BB6" w:rsidRDefault="00B8034D" w:rsidP="00F821C1">
            <w:pPr>
              <w:ind w:left="85" w:right="113"/>
              <w:jc w:val="both"/>
              <w:rPr>
                <w:rFonts w:ascii="Arial" w:hAnsi="Arial" w:cs="Arial"/>
                <w:color w:val="000000"/>
                <w:sz w:val="20"/>
                <w:szCs w:val="20"/>
              </w:rPr>
            </w:pPr>
          </w:p>
          <w:p w14:paraId="1AC2722C" w14:textId="77777777" w:rsidR="00B8034D" w:rsidRPr="00357BB6" w:rsidRDefault="00A45396" w:rsidP="00F821C1">
            <w:pPr>
              <w:ind w:left="85" w:right="113"/>
              <w:jc w:val="both"/>
              <w:rPr>
                <w:rFonts w:ascii="Arial" w:hAnsi="Arial" w:cs="Arial"/>
                <w:color w:val="000000"/>
                <w:sz w:val="20"/>
                <w:szCs w:val="20"/>
              </w:rPr>
            </w:pPr>
            <w:r w:rsidRPr="00357BB6">
              <w:rPr>
                <w:rFonts w:ascii="Arial" w:hAnsi="Arial" w:cs="Arial"/>
                <w:color w:val="000000"/>
                <w:sz w:val="20"/>
                <w:szCs w:val="20"/>
              </w:rPr>
              <w:t>Is the CB independent from the body or bodies (including any individuals) which provide the internal ISMS audit?</w:t>
            </w:r>
          </w:p>
          <w:p w14:paraId="30A2D4EE" w14:textId="77777777" w:rsidR="00F31270" w:rsidRPr="00357BB6" w:rsidRDefault="00F31270" w:rsidP="00F821C1">
            <w:pPr>
              <w:ind w:left="85" w:right="113"/>
              <w:jc w:val="both"/>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tcPr>
          <w:p w14:paraId="71CF8B38" w14:textId="77777777" w:rsidR="00A45396" w:rsidRPr="00357BB6" w:rsidRDefault="00A45396" w:rsidP="00F821C1">
            <w:pPr>
              <w:autoSpaceDE w:val="0"/>
              <w:autoSpaceDN w:val="0"/>
              <w:adjustRightInd w:val="0"/>
              <w:ind w:left="85" w:right="137"/>
              <w:rPr>
                <w:rFonts w:ascii="Arial" w:hAnsi="Arial" w:cs="Arial"/>
                <w:bCs/>
                <w:color w:val="000000"/>
                <w:sz w:val="20"/>
                <w:szCs w:val="20"/>
                <w:lang w:val="en-US" w:eastAsia="en-US"/>
              </w:rPr>
            </w:pPr>
          </w:p>
        </w:tc>
        <w:tc>
          <w:tcPr>
            <w:tcW w:w="4155" w:type="dxa"/>
            <w:tcBorders>
              <w:top w:val="single" w:sz="4" w:space="0" w:color="auto"/>
              <w:left w:val="nil"/>
              <w:bottom w:val="single" w:sz="4" w:space="0" w:color="auto"/>
              <w:right w:val="double" w:sz="4" w:space="0" w:color="auto"/>
            </w:tcBorders>
          </w:tcPr>
          <w:p w14:paraId="421CDE9A" w14:textId="77777777" w:rsidR="00A45396" w:rsidRPr="00357BB6" w:rsidRDefault="00A45396" w:rsidP="00F821C1">
            <w:pPr>
              <w:ind w:left="113" w:right="113"/>
              <w:rPr>
                <w:rFonts w:ascii="Arial" w:hAnsi="Arial" w:cs="Arial"/>
                <w:b/>
                <w:bCs/>
                <w:color w:val="000000"/>
                <w:sz w:val="20"/>
                <w:szCs w:val="20"/>
              </w:rPr>
            </w:pPr>
          </w:p>
        </w:tc>
      </w:tr>
      <w:tr w:rsidR="00F821C1" w:rsidRPr="00357BB6" w14:paraId="6E4FB9A1"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tcPr>
          <w:p w14:paraId="25D124E2" w14:textId="77777777" w:rsidR="00025D38" w:rsidRPr="00357BB6" w:rsidRDefault="001B7F2D" w:rsidP="00F821C1">
            <w:pPr>
              <w:ind w:left="85" w:right="113"/>
              <w:rPr>
                <w:rFonts w:ascii="Arial" w:hAnsi="Arial" w:cs="Arial"/>
                <w:b/>
                <w:bCs/>
                <w:color w:val="000000"/>
                <w:sz w:val="20"/>
                <w:szCs w:val="20"/>
              </w:rPr>
            </w:pPr>
            <w:r w:rsidRPr="00357BB6">
              <w:rPr>
                <w:rFonts w:ascii="Arial" w:hAnsi="Arial" w:cs="Arial"/>
                <w:b/>
                <w:bCs/>
                <w:color w:val="000000"/>
                <w:sz w:val="20"/>
                <w:szCs w:val="20"/>
              </w:rPr>
              <w:t>5.3</w:t>
            </w:r>
          </w:p>
        </w:tc>
        <w:tc>
          <w:tcPr>
            <w:tcW w:w="6782" w:type="dxa"/>
            <w:tcBorders>
              <w:top w:val="single" w:sz="4" w:space="0" w:color="auto"/>
              <w:left w:val="nil"/>
              <w:bottom w:val="single" w:sz="4" w:space="0" w:color="auto"/>
              <w:right w:val="single" w:sz="4" w:space="0" w:color="auto"/>
            </w:tcBorders>
            <w:shd w:val="clear" w:color="auto" w:fill="D9D9D9"/>
            <w:noWrap/>
          </w:tcPr>
          <w:p w14:paraId="6380C9D7" w14:textId="77777777" w:rsidR="00025D38" w:rsidRPr="00357BB6" w:rsidRDefault="001B7F2D" w:rsidP="00F821C1">
            <w:pPr>
              <w:ind w:left="85" w:right="113"/>
              <w:jc w:val="both"/>
              <w:rPr>
                <w:rFonts w:ascii="Arial" w:hAnsi="Arial" w:cs="Arial"/>
                <w:b/>
                <w:color w:val="000000"/>
                <w:sz w:val="20"/>
                <w:szCs w:val="20"/>
              </w:rPr>
            </w:pPr>
            <w:r w:rsidRPr="00357BB6">
              <w:rPr>
                <w:rFonts w:ascii="Arial" w:hAnsi="Arial" w:cs="Arial"/>
                <w:b/>
                <w:color w:val="000000"/>
                <w:sz w:val="20"/>
                <w:szCs w:val="20"/>
              </w:rPr>
              <w:t>Liability and Financing</w:t>
            </w:r>
          </w:p>
        </w:tc>
        <w:tc>
          <w:tcPr>
            <w:tcW w:w="2268" w:type="dxa"/>
            <w:tcBorders>
              <w:top w:val="single" w:sz="4" w:space="0" w:color="auto"/>
              <w:left w:val="nil"/>
              <w:bottom w:val="single" w:sz="4" w:space="0" w:color="auto"/>
              <w:right w:val="single" w:sz="4" w:space="0" w:color="auto"/>
            </w:tcBorders>
            <w:shd w:val="clear" w:color="auto" w:fill="D9D9D9"/>
          </w:tcPr>
          <w:p w14:paraId="5ECC31D8" w14:textId="77777777" w:rsidR="00025D38" w:rsidRPr="00357BB6" w:rsidRDefault="00025D38" w:rsidP="00F821C1">
            <w:pPr>
              <w:autoSpaceDE w:val="0"/>
              <w:autoSpaceDN w:val="0"/>
              <w:adjustRightInd w:val="0"/>
              <w:ind w:left="85" w:right="137"/>
              <w:rPr>
                <w:rFonts w:ascii="Arial" w:hAnsi="Arial" w:cs="Arial"/>
                <w:bCs/>
                <w:color w:val="000000"/>
                <w:sz w:val="20"/>
                <w:szCs w:val="20"/>
                <w:lang w:val="en-US" w:eastAsia="en-US"/>
              </w:rPr>
            </w:pPr>
          </w:p>
        </w:tc>
        <w:tc>
          <w:tcPr>
            <w:tcW w:w="4155" w:type="dxa"/>
            <w:tcBorders>
              <w:top w:val="single" w:sz="4" w:space="0" w:color="auto"/>
              <w:left w:val="nil"/>
              <w:bottom w:val="single" w:sz="4" w:space="0" w:color="auto"/>
              <w:right w:val="double" w:sz="4" w:space="0" w:color="auto"/>
            </w:tcBorders>
            <w:shd w:val="clear" w:color="auto" w:fill="D9D9D9"/>
          </w:tcPr>
          <w:p w14:paraId="5AA10528" w14:textId="77777777" w:rsidR="00025D38" w:rsidRPr="00357BB6" w:rsidRDefault="00025D38" w:rsidP="00F821C1">
            <w:pPr>
              <w:ind w:left="113" w:right="113"/>
              <w:rPr>
                <w:rFonts w:ascii="Arial" w:hAnsi="Arial" w:cs="Arial"/>
                <w:b/>
                <w:bCs/>
                <w:color w:val="000000"/>
                <w:sz w:val="20"/>
                <w:szCs w:val="20"/>
              </w:rPr>
            </w:pPr>
          </w:p>
        </w:tc>
      </w:tr>
      <w:tr w:rsidR="00F821C1" w:rsidRPr="00357BB6" w14:paraId="15574F31"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noWrap/>
          </w:tcPr>
          <w:p w14:paraId="03913720" w14:textId="77777777" w:rsidR="003F0172" w:rsidRPr="00357BB6" w:rsidRDefault="003F0172" w:rsidP="00F821C1">
            <w:pPr>
              <w:ind w:right="113"/>
              <w:rPr>
                <w:rFonts w:ascii="Arial" w:hAnsi="Arial" w:cs="Arial"/>
                <w:b/>
                <w:bCs/>
                <w:color w:val="000000"/>
                <w:sz w:val="20"/>
                <w:szCs w:val="20"/>
              </w:rPr>
            </w:pPr>
          </w:p>
        </w:tc>
        <w:tc>
          <w:tcPr>
            <w:tcW w:w="6782" w:type="dxa"/>
            <w:tcBorders>
              <w:top w:val="single" w:sz="4" w:space="0" w:color="auto"/>
              <w:left w:val="nil"/>
              <w:bottom w:val="single" w:sz="4" w:space="0" w:color="auto"/>
              <w:right w:val="single" w:sz="4" w:space="0" w:color="auto"/>
            </w:tcBorders>
            <w:noWrap/>
          </w:tcPr>
          <w:p w14:paraId="74FC6DCF" w14:textId="77777777" w:rsidR="004B2451" w:rsidRPr="00357BB6" w:rsidRDefault="001B7F2D" w:rsidP="00F821C1">
            <w:pPr>
              <w:ind w:left="85" w:right="113"/>
              <w:jc w:val="both"/>
              <w:rPr>
                <w:rFonts w:ascii="Arial" w:hAnsi="Arial" w:cs="Arial"/>
                <w:bCs/>
                <w:color w:val="000000"/>
                <w:sz w:val="20"/>
                <w:szCs w:val="20"/>
              </w:rPr>
            </w:pPr>
            <w:r w:rsidRPr="00357BB6">
              <w:rPr>
                <w:rFonts w:ascii="Arial" w:hAnsi="Arial" w:cs="Arial"/>
                <w:bCs/>
                <w:color w:val="000000"/>
                <w:sz w:val="20"/>
                <w:szCs w:val="20"/>
              </w:rPr>
              <w:t>Does the CB comply with the requirements given in Clause 5.3 of ISO/IEC 17021-1?</w:t>
            </w:r>
          </w:p>
          <w:p w14:paraId="130D9E54" w14:textId="77777777" w:rsidR="00F31270" w:rsidRPr="00357BB6" w:rsidRDefault="00F31270" w:rsidP="00F821C1">
            <w:pPr>
              <w:ind w:left="85" w:right="113"/>
              <w:jc w:val="both"/>
              <w:rPr>
                <w:rFonts w:ascii="Arial" w:hAnsi="Arial" w:cs="Arial"/>
                <w:bCs/>
                <w:color w:val="000000"/>
                <w:sz w:val="20"/>
                <w:szCs w:val="20"/>
              </w:rPr>
            </w:pPr>
          </w:p>
        </w:tc>
        <w:tc>
          <w:tcPr>
            <w:tcW w:w="2268" w:type="dxa"/>
            <w:tcBorders>
              <w:top w:val="single" w:sz="4" w:space="0" w:color="auto"/>
              <w:left w:val="nil"/>
              <w:bottom w:val="single" w:sz="4" w:space="0" w:color="auto"/>
              <w:right w:val="single" w:sz="4" w:space="0" w:color="auto"/>
            </w:tcBorders>
          </w:tcPr>
          <w:p w14:paraId="0C7FC75F" w14:textId="77777777" w:rsidR="003F0172" w:rsidRPr="00357BB6" w:rsidRDefault="003F0172" w:rsidP="00F821C1">
            <w:pPr>
              <w:autoSpaceDE w:val="0"/>
              <w:autoSpaceDN w:val="0"/>
              <w:adjustRightInd w:val="0"/>
              <w:ind w:left="85" w:right="137"/>
              <w:rPr>
                <w:rFonts w:ascii="Arial" w:hAnsi="Arial" w:cs="Arial"/>
                <w:bCs/>
                <w:color w:val="000000"/>
                <w:sz w:val="20"/>
                <w:szCs w:val="20"/>
                <w:lang w:val="en-US" w:eastAsia="en-US"/>
              </w:rPr>
            </w:pPr>
          </w:p>
        </w:tc>
        <w:tc>
          <w:tcPr>
            <w:tcW w:w="4155" w:type="dxa"/>
            <w:tcBorders>
              <w:top w:val="single" w:sz="4" w:space="0" w:color="auto"/>
              <w:left w:val="nil"/>
              <w:bottom w:val="single" w:sz="4" w:space="0" w:color="auto"/>
              <w:right w:val="double" w:sz="4" w:space="0" w:color="auto"/>
            </w:tcBorders>
          </w:tcPr>
          <w:p w14:paraId="1D104C99" w14:textId="77777777" w:rsidR="003F0172" w:rsidRPr="00357BB6" w:rsidRDefault="003F0172" w:rsidP="00F821C1">
            <w:pPr>
              <w:ind w:left="113" w:right="113"/>
              <w:rPr>
                <w:rFonts w:ascii="Arial" w:hAnsi="Arial" w:cs="Arial"/>
                <w:b/>
                <w:bCs/>
                <w:color w:val="000000"/>
                <w:sz w:val="20"/>
                <w:szCs w:val="20"/>
              </w:rPr>
            </w:pPr>
          </w:p>
        </w:tc>
      </w:tr>
      <w:tr w:rsidR="00F821C1" w:rsidRPr="00357BB6" w14:paraId="6FD3BF3F"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tcPr>
          <w:p w14:paraId="5185DAD3" w14:textId="77777777" w:rsidR="00531A22" w:rsidRPr="00357BB6" w:rsidRDefault="00480E3D" w:rsidP="00F821C1">
            <w:pPr>
              <w:ind w:left="85" w:right="113"/>
              <w:rPr>
                <w:rFonts w:ascii="Arial" w:hAnsi="Arial" w:cs="Arial"/>
                <w:b/>
                <w:bCs/>
                <w:color w:val="000000"/>
                <w:sz w:val="20"/>
                <w:szCs w:val="20"/>
              </w:rPr>
            </w:pPr>
            <w:r w:rsidRPr="00357BB6">
              <w:rPr>
                <w:rFonts w:ascii="Arial" w:hAnsi="Arial" w:cs="Arial"/>
                <w:b/>
                <w:bCs/>
                <w:color w:val="000000"/>
                <w:sz w:val="20"/>
                <w:szCs w:val="20"/>
              </w:rPr>
              <w:t>6</w:t>
            </w:r>
          </w:p>
        </w:tc>
        <w:tc>
          <w:tcPr>
            <w:tcW w:w="6782" w:type="dxa"/>
            <w:tcBorders>
              <w:top w:val="single" w:sz="4" w:space="0" w:color="auto"/>
              <w:left w:val="nil"/>
              <w:bottom w:val="single" w:sz="4" w:space="0" w:color="auto"/>
              <w:right w:val="single" w:sz="4" w:space="0" w:color="auto"/>
            </w:tcBorders>
            <w:shd w:val="clear" w:color="auto" w:fill="D9D9D9"/>
            <w:noWrap/>
          </w:tcPr>
          <w:p w14:paraId="1728AA32" w14:textId="77777777" w:rsidR="00531A22" w:rsidRPr="00357BB6" w:rsidRDefault="00480E3D" w:rsidP="00F821C1">
            <w:pPr>
              <w:ind w:left="85" w:right="113"/>
              <w:jc w:val="both"/>
              <w:rPr>
                <w:rFonts w:ascii="Arial" w:hAnsi="Arial" w:cs="Arial"/>
                <w:b/>
                <w:bCs/>
                <w:color w:val="000000"/>
                <w:sz w:val="20"/>
                <w:szCs w:val="20"/>
              </w:rPr>
            </w:pPr>
            <w:r w:rsidRPr="00357BB6">
              <w:rPr>
                <w:rFonts w:ascii="Arial" w:hAnsi="Arial" w:cs="Arial"/>
                <w:b/>
                <w:bCs/>
                <w:color w:val="000000"/>
                <w:sz w:val="20"/>
                <w:szCs w:val="20"/>
              </w:rPr>
              <w:t xml:space="preserve">STRUCTURAL REQUIREMENTS </w:t>
            </w:r>
          </w:p>
        </w:tc>
        <w:tc>
          <w:tcPr>
            <w:tcW w:w="2268" w:type="dxa"/>
            <w:tcBorders>
              <w:top w:val="single" w:sz="4" w:space="0" w:color="auto"/>
              <w:left w:val="nil"/>
              <w:bottom w:val="single" w:sz="4" w:space="0" w:color="auto"/>
              <w:right w:val="single" w:sz="4" w:space="0" w:color="auto"/>
            </w:tcBorders>
            <w:shd w:val="clear" w:color="auto" w:fill="D9D9D9"/>
          </w:tcPr>
          <w:p w14:paraId="0E15F5F7" w14:textId="77777777" w:rsidR="00531A22" w:rsidRPr="00357BB6" w:rsidRDefault="00531A22" w:rsidP="00F821C1">
            <w:pPr>
              <w:autoSpaceDE w:val="0"/>
              <w:autoSpaceDN w:val="0"/>
              <w:adjustRightInd w:val="0"/>
              <w:ind w:left="85" w:right="137"/>
              <w:rPr>
                <w:rFonts w:ascii="Arial" w:hAnsi="Arial" w:cs="Arial"/>
                <w:color w:val="000000"/>
                <w:sz w:val="20"/>
                <w:szCs w:val="20"/>
                <w:lang w:val="en-US" w:eastAsia="en-US"/>
              </w:rPr>
            </w:pPr>
          </w:p>
        </w:tc>
        <w:tc>
          <w:tcPr>
            <w:tcW w:w="4155" w:type="dxa"/>
            <w:tcBorders>
              <w:top w:val="single" w:sz="4" w:space="0" w:color="auto"/>
              <w:left w:val="nil"/>
              <w:bottom w:val="single" w:sz="4" w:space="0" w:color="auto"/>
              <w:right w:val="double" w:sz="4" w:space="0" w:color="auto"/>
            </w:tcBorders>
            <w:shd w:val="clear" w:color="auto" w:fill="D9D9D9"/>
          </w:tcPr>
          <w:p w14:paraId="7B89C83D" w14:textId="77777777" w:rsidR="00531A22" w:rsidRPr="00357BB6" w:rsidRDefault="00531A22" w:rsidP="00F821C1">
            <w:pPr>
              <w:ind w:left="113" w:right="113"/>
              <w:rPr>
                <w:rFonts w:ascii="Arial" w:hAnsi="Arial" w:cs="Arial"/>
                <w:b/>
                <w:bCs/>
                <w:color w:val="000000"/>
                <w:sz w:val="20"/>
                <w:szCs w:val="20"/>
              </w:rPr>
            </w:pPr>
          </w:p>
        </w:tc>
      </w:tr>
      <w:tr w:rsidR="00F821C1" w:rsidRPr="00357BB6" w14:paraId="595009AA"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noWrap/>
          </w:tcPr>
          <w:p w14:paraId="295CD417" w14:textId="77777777" w:rsidR="00254900" w:rsidRPr="00357BB6" w:rsidRDefault="00254900" w:rsidP="00F821C1">
            <w:pPr>
              <w:ind w:left="85" w:right="113"/>
              <w:rPr>
                <w:rFonts w:ascii="Arial" w:hAnsi="Arial" w:cs="Arial"/>
                <w:b/>
                <w:bCs/>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noWrap/>
          </w:tcPr>
          <w:p w14:paraId="6941481A" w14:textId="77777777" w:rsidR="00831F36" w:rsidRPr="00357BB6" w:rsidRDefault="001B7F2D" w:rsidP="00F821C1">
            <w:pPr>
              <w:ind w:left="113" w:right="113"/>
              <w:jc w:val="both"/>
              <w:rPr>
                <w:rFonts w:ascii="Arial" w:hAnsi="Arial" w:cs="Arial"/>
                <w:bCs/>
                <w:color w:val="000000"/>
                <w:sz w:val="20"/>
                <w:szCs w:val="20"/>
              </w:rPr>
            </w:pPr>
            <w:r w:rsidRPr="00357BB6">
              <w:rPr>
                <w:rFonts w:ascii="Arial" w:hAnsi="Arial" w:cs="Arial"/>
                <w:bCs/>
                <w:color w:val="000000"/>
                <w:sz w:val="20"/>
                <w:szCs w:val="20"/>
              </w:rPr>
              <w:t>Does the CB comply with the requirements given in Clause 6 of ISO/IEC 17021</w:t>
            </w:r>
            <w:r w:rsidR="00C41116" w:rsidRPr="00357BB6">
              <w:rPr>
                <w:rFonts w:ascii="Arial" w:hAnsi="Arial" w:cs="Arial"/>
                <w:bCs/>
                <w:color w:val="000000"/>
                <w:sz w:val="20"/>
                <w:szCs w:val="20"/>
              </w:rPr>
              <w:t>-1</w:t>
            </w:r>
            <w:r w:rsidR="009433B4" w:rsidRPr="00357BB6">
              <w:rPr>
                <w:rFonts w:ascii="Arial" w:hAnsi="Arial" w:cs="Arial"/>
                <w:bCs/>
                <w:color w:val="000000"/>
                <w:sz w:val="20"/>
                <w:szCs w:val="20"/>
              </w:rPr>
              <w:t>?</w:t>
            </w:r>
          </w:p>
          <w:p w14:paraId="0877EDCF" w14:textId="77777777" w:rsidR="00F31270" w:rsidRPr="00357BB6" w:rsidRDefault="00F31270" w:rsidP="00F31270">
            <w:pPr>
              <w:ind w:right="113"/>
              <w:jc w:val="both"/>
              <w:rPr>
                <w:rFonts w:ascii="Arial" w:hAnsi="Arial" w:cs="Arial"/>
                <w:bCs/>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7BEAC1F0" w14:textId="77777777" w:rsidR="00254900" w:rsidRPr="00357BB6" w:rsidRDefault="00254900" w:rsidP="00F821C1">
            <w:pPr>
              <w:pStyle w:val="Header"/>
              <w:ind w:left="90"/>
              <w:rPr>
                <w:rFonts w:ascii="Arial" w:hAnsi="Arial" w:cs="Arial"/>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781F06AD" w14:textId="77777777" w:rsidR="00254900" w:rsidRPr="00357BB6" w:rsidRDefault="00254900" w:rsidP="00F821C1">
            <w:pPr>
              <w:pStyle w:val="Header"/>
              <w:rPr>
                <w:rFonts w:ascii="Arial" w:hAnsi="Arial" w:cs="Arial"/>
                <w:color w:val="000000"/>
                <w:sz w:val="20"/>
                <w:szCs w:val="20"/>
              </w:rPr>
            </w:pPr>
          </w:p>
        </w:tc>
      </w:tr>
      <w:tr w:rsidR="00F821C1" w:rsidRPr="00357BB6" w14:paraId="56B994E6"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tcPr>
          <w:p w14:paraId="6E8FB178" w14:textId="77777777" w:rsidR="00531A22" w:rsidRPr="00357BB6" w:rsidRDefault="000F5F60" w:rsidP="00F821C1">
            <w:pPr>
              <w:ind w:left="85" w:right="113"/>
              <w:rPr>
                <w:rFonts w:ascii="Arial" w:hAnsi="Arial" w:cs="Arial"/>
                <w:b/>
                <w:bCs/>
                <w:color w:val="000000"/>
                <w:sz w:val="20"/>
                <w:szCs w:val="20"/>
              </w:rPr>
            </w:pPr>
            <w:r w:rsidRPr="00357BB6">
              <w:rPr>
                <w:rFonts w:ascii="Arial" w:hAnsi="Arial" w:cs="Arial"/>
                <w:b/>
                <w:bCs/>
                <w:color w:val="000000"/>
                <w:sz w:val="20"/>
                <w:szCs w:val="20"/>
              </w:rPr>
              <w:t>7</w:t>
            </w:r>
          </w:p>
        </w:tc>
        <w:tc>
          <w:tcPr>
            <w:tcW w:w="6782" w:type="dxa"/>
            <w:tcBorders>
              <w:top w:val="single" w:sz="4" w:space="0" w:color="auto"/>
              <w:left w:val="nil"/>
              <w:bottom w:val="single" w:sz="4" w:space="0" w:color="auto"/>
              <w:right w:val="single" w:sz="4" w:space="0" w:color="auto"/>
            </w:tcBorders>
            <w:shd w:val="clear" w:color="auto" w:fill="D9D9D9"/>
            <w:noWrap/>
          </w:tcPr>
          <w:p w14:paraId="19984C52" w14:textId="77777777" w:rsidR="00531A22" w:rsidRPr="00357BB6" w:rsidRDefault="000F5F60" w:rsidP="00F821C1">
            <w:pPr>
              <w:ind w:left="85" w:right="113"/>
              <w:jc w:val="both"/>
              <w:rPr>
                <w:rFonts w:ascii="Arial" w:hAnsi="Arial" w:cs="Arial"/>
                <w:b/>
                <w:bCs/>
                <w:color w:val="000000"/>
                <w:sz w:val="20"/>
                <w:szCs w:val="20"/>
              </w:rPr>
            </w:pPr>
            <w:r w:rsidRPr="00357BB6">
              <w:rPr>
                <w:rFonts w:ascii="Arial" w:hAnsi="Arial" w:cs="Arial"/>
                <w:b/>
                <w:bCs/>
                <w:color w:val="000000"/>
                <w:sz w:val="20"/>
                <w:szCs w:val="20"/>
              </w:rPr>
              <w:t>RESOURCE REQUIREMENTS</w:t>
            </w:r>
          </w:p>
        </w:tc>
        <w:tc>
          <w:tcPr>
            <w:tcW w:w="2268" w:type="dxa"/>
            <w:tcBorders>
              <w:top w:val="single" w:sz="4" w:space="0" w:color="auto"/>
              <w:left w:val="nil"/>
              <w:bottom w:val="single" w:sz="4" w:space="0" w:color="auto"/>
              <w:right w:val="single" w:sz="4" w:space="0" w:color="auto"/>
            </w:tcBorders>
            <w:shd w:val="clear" w:color="auto" w:fill="D9D9D9"/>
          </w:tcPr>
          <w:p w14:paraId="02B4A5DB" w14:textId="77777777" w:rsidR="00531A22" w:rsidRPr="00357BB6" w:rsidRDefault="00531A22" w:rsidP="00F821C1">
            <w:pPr>
              <w:ind w:left="113" w:right="113"/>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674B81A5" w14:textId="77777777" w:rsidR="00531A22" w:rsidRPr="00357BB6" w:rsidRDefault="00531A22" w:rsidP="00F821C1">
            <w:pPr>
              <w:ind w:left="113" w:right="113"/>
              <w:rPr>
                <w:rFonts w:ascii="Arial" w:hAnsi="Arial" w:cs="Arial"/>
                <w:b/>
                <w:bCs/>
                <w:color w:val="000000"/>
                <w:sz w:val="20"/>
                <w:szCs w:val="20"/>
              </w:rPr>
            </w:pPr>
          </w:p>
        </w:tc>
      </w:tr>
      <w:tr w:rsidR="00F821C1" w:rsidRPr="00357BB6" w14:paraId="09387D5A"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tcPr>
          <w:p w14:paraId="289212FF" w14:textId="77777777" w:rsidR="00254900" w:rsidRPr="00357BB6" w:rsidRDefault="001B7F2D" w:rsidP="00F821C1">
            <w:pPr>
              <w:ind w:left="85" w:right="113"/>
              <w:rPr>
                <w:rFonts w:ascii="Arial" w:hAnsi="Arial" w:cs="Arial"/>
                <w:b/>
                <w:bCs/>
                <w:color w:val="000000"/>
                <w:sz w:val="20"/>
                <w:szCs w:val="20"/>
              </w:rPr>
            </w:pPr>
            <w:r w:rsidRPr="00357BB6">
              <w:rPr>
                <w:rFonts w:ascii="Arial" w:hAnsi="Arial" w:cs="Arial"/>
                <w:b/>
                <w:bCs/>
                <w:color w:val="000000"/>
                <w:sz w:val="20"/>
                <w:szCs w:val="20"/>
              </w:rPr>
              <w:t>7.1</w:t>
            </w:r>
          </w:p>
        </w:tc>
        <w:tc>
          <w:tcPr>
            <w:tcW w:w="6782" w:type="dxa"/>
            <w:tcBorders>
              <w:top w:val="single" w:sz="4" w:space="0" w:color="auto"/>
              <w:left w:val="nil"/>
              <w:bottom w:val="single" w:sz="4" w:space="0" w:color="auto"/>
              <w:right w:val="single" w:sz="4" w:space="0" w:color="auto"/>
            </w:tcBorders>
            <w:shd w:val="clear" w:color="auto" w:fill="D9D9D9"/>
            <w:noWrap/>
          </w:tcPr>
          <w:p w14:paraId="06EF9981" w14:textId="77777777" w:rsidR="00254900" w:rsidRPr="00357BB6" w:rsidRDefault="002A0432" w:rsidP="00F821C1">
            <w:pPr>
              <w:ind w:left="85" w:right="113"/>
              <w:jc w:val="both"/>
              <w:rPr>
                <w:rFonts w:ascii="Arial" w:hAnsi="Arial" w:cs="Arial"/>
                <w:b/>
                <w:bCs/>
                <w:color w:val="000000"/>
                <w:sz w:val="20"/>
                <w:szCs w:val="20"/>
              </w:rPr>
            </w:pPr>
            <w:r w:rsidRPr="00357BB6">
              <w:rPr>
                <w:rFonts w:ascii="Arial" w:hAnsi="Arial" w:cs="Arial"/>
                <w:b/>
                <w:bCs/>
                <w:color w:val="000000"/>
                <w:sz w:val="20"/>
                <w:szCs w:val="20"/>
              </w:rPr>
              <w:t xml:space="preserve">Competence of </w:t>
            </w:r>
            <w:r w:rsidR="009433B4" w:rsidRPr="00357BB6">
              <w:rPr>
                <w:rFonts w:ascii="Arial" w:hAnsi="Arial" w:cs="Arial"/>
                <w:b/>
                <w:bCs/>
                <w:color w:val="000000"/>
                <w:sz w:val="20"/>
                <w:szCs w:val="20"/>
              </w:rPr>
              <w:t>P</w:t>
            </w:r>
            <w:r w:rsidR="005A306F" w:rsidRPr="00357BB6">
              <w:rPr>
                <w:rFonts w:ascii="Arial" w:hAnsi="Arial" w:cs="Arial"/>
                <w:b/>
                <w:bCs/>
                <w:color w:val="000000"/>
                <w:sz w:val="20"/>
                <w:szCs w:val="20"/>
              </w:rPr>
              <w:t>ersonnel</w:t>
            </w:r>
          </w:p>
        </w:tc>
        <w:tc>
          <w:tcPr>
            <w:tcW w:w="2268" w:type="dxa"/>
            <w:tcBorders>
              <w:top w:val="single" w:sz="4" w:space="0" w:color="auto"/>
              <w:left w:val="nil"/>
              <w:bottom w:val="single" w:sz="4" w:space="0" w:color="auto"/>
              <w:right w:val="single" w:sz="4" w:space="0" w:color="auto"/>
            </w:tcBorders>
            <w:shd w:val="clear" w:color="auto" w:fill="D9D9D9"/>
          </w:tcPr>
          <w:p w14:paraId="30E0ADAD" w14:textId="77777777" w:rsidR="00254900" w:rsidRPr="00357BB6" w:rsidRDefault="00254900" w:rsidP="00F821C1">
            <w:pPr>
              <w:ind w:left="113" w:right="113"/>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36738816" w14:textId="77777777" w:rsidR="00254900" w:rsidRPr="00357BB6" w:rsidRDefault="00254900" w:rsidP="00F821C1">
            <w:pPr>
              <w:ind w:left="113" w:right="113"/>
              <w:rPr>
                <w:rFonts w:ascii="Arial" w:hAnsi="Arial" w:cs="Arial"/>
                <w:b/>
                <w:bCs/>
                <w:color w:val="000000"/>
                <w:sz w:val="20"/>
                <w:szCs w:val="20"/>
              </w:rPr>
            </w:pPr>
          </w:p>
        </w:tc>
      </w:tr>
      <w:tr w:rsidR="00F821C1" w:rsidRPr="00357BB6" w14:paraId="32C42FC8"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vAlign w:val="center"/>
          </w:tcPr>
          <w:p w14:paraId="572D9280" w14:textId="77777777" w:rsidR="004130FF" w:rsidRPr="00357BB6" w:rsidRDefault="00A81765" w:rsidP="00F821C1">
            <w:pPr>
              <w:ind w:left="85" w:right="113"/>
              <w:rPr>
                <w:rFonts w:ascii="Arial" w:hAnsi="Arial" w:cs="Arial"/>
                <w:b/>
                <w:bCs/>
                <w:color w:val="000000"/>
                <w:sz w:val="20"/>
                <w:szCs w:val="20"/>
              </w:rPr>
            </w:pPr>
            <w:r w:rsidRPr="00357BB6">
              <w:rPr>
                <w:rFonts w:ascii="Arial" w:hAnsi="Arial" w:cs="Arial"/>
                <w:b/>
                <w:bCs/>
                <w:color w:val="000000"/>
                <w:sz w:val="20"/>
                <w:szCs w:val="20"/>
              </w:rPr>
              <w:t>7.1.1</w:t>
            </w:r>
          </w:p>
        </w:tc>
        <w:tc>
          <w:tcPr>
            <w:tcW w:w="6782" w:type="dxa"/>
            <w:tcBorders>
              <w:top w:val="single" w:sz="4" w:space="0" w:color="auto"/>
              <w:left w:val="nil"/>
              <w:bottom w:val="single" w:sz="4" w:space="0" w:color="auto"/>
              <w:right w:val="single" w:sz="4" w:space="0" w:color="auto"/>
            </w:tcBorders>
            <w:shd w:val="clear" w:color="auto" w:fill="D9D9D9"/>
            <w:noWrap/>
            <w:vAlign w:val="center"/>
          </w:tcPr>
          <w:p w14:paraId="0A5A2A2B" w14:textId="77777777" w:rsidR="004130FF" w:rsidRPr="00357BB6" w:rsidRDefault="002D3CD9" w:rsidP="00F821C1">
            <w:pPr>
              <w:ind w:left="85" w:right="113"/>
              <w:jc w:val="both"/>
              <w:rPr>
                <w:rFonts w:ascii="Arial" w:hAnsi="Arial" w:cs="Arial"/>
                <w:b/>
                <w:bCs/>
                <w:color w:val="000000"/>
                <w:sz w:val="20"/>
                <w:szCs w:val="20"/>
              </w:rPr>
            </w:pPr>
            <w:r w:rsidRPr="00357BB6">
              <w:rPr>
                <w:rFonts w:ascii="Arial" w:hAnsi="Arial" w:cs="Arial"/>
                <w:b/>
                <w:color w:val="000000"/>
                <w:sz w:val="20"/>
                <w:szCs w:val="20"/>
              </w:rPr>
              <w:t xml:space="preserve">IS 7.1.1 </w:t>
            </w:r>
            <w:r w:rsidR="009433B4" w:rsidRPr="00357BB6">
              <w:rPr>
                <w:rFonts w:ascii="Arial" w:hAnsi="Arial" w:cs="Arial"/>
                <w:b/>
                <w:bCs/>
                <w:color w:val="000000"/>
                <w:sz w:val="20"/>
                <w:szCs w:val="20"/>
              </w:rPr>
              <w:t>General C</w:t>
            </w:r>
            <w:r w:rsidR="001B7F2D" w:rsidRPr="00357BB6">
              <w:rPr>
                <w:rFonts w:ascii="Arial" w:hAnsi="Arial" w:cs="Arial"/>
                <w:b/>
                <w:bCs/>
                <w:color w:val="000000"/>
                <w:sz w:val="20"/>
                <w:szCs w:val="20"/>
              </w:rPr>
              <w:t>onsiderations</w:t>
            </w:r>
          </w:p>
        </w:tc>
        <w:tc>
          <w:tcPr>
            <w:tcW w:w="2268" w:type="dxa"/>
            <w:tcBorders>
              <w:top w:val="single" w:sz="4" w:space="0" w:color="auto"/>
              <w:left w:val="nil"/>
              <w:bottom w:val="single" w:sz="4" w:space="0" w:color="auto"/>
              <w:right w:val="single" w:sz="4" w:space="0" w:color="auto"/>
            </w:tcBorders>
            <w:shd w:val="clear" w:color="auto" w:fill="D9D9D9"/>
            <w:vAlign w:val="center"/>
          </w:tcPr>
          <w:p w14:paraId="40107C27" w14:textId="77777777" w:rsidR="004130FF" w:rsidRPr="00357BB6" w:rsidRDefault="004130FF" w:rsidP="00F821C1">
            <w:pPr>
              <w:ind w:left="113" w:right="113"/>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vAlign w:val="center"/>
          </w:tcPr>
          <w:p w14:paraId="5377B76A" w14:textId="77777777" w:rsidR="004130FF" w:rsidRPr="00357BB6" w:rsidRDefault="004130FF" w:rsidP="00F821C1">
            <w:pPr>
              <w:ind w:left="113" w:right="113"/>
              <w:rPr>
                <w:rFonts w:ascii="Arial" w:hAnsi="Arial" w:cs="Arial"/>
                <w:b/>
                <w:bCs/>
                <w:color w:val="000000"/>
                <w:sz w:val="20"/>
                <w:szCs w:val="20"/>
              </w:rPr>
            </w:pPr>
          </w:p>
        </w:tc>
      </w:tr>
      <w:tr w:rsidR="00F821C1" w:rsidRPr="00357BB6" w14:paraId="07A5871F"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noWrap/>
            <w:vAlign w:val="center"/>
          </w:tcPr>
          <w:p w14:paraId="2B69D011" w14:textId="77777777" w:rsidR="0082797A" w:rsidRPr="00357BB6" w:rsidRDefault="00CC7E56" w:rsidP="00F821C1">
            <w:pPr>
              <w:ind w:left="85" w:right="113"/>
              <w:rPr>
                <w:rFonts w:ascii="Arial" w:hAnsi="Arial" w:cs="Arial"/>
                <w:b/>
                <w:color w:val="000000"/>
                <w:sz w:val="20"/>
                <w:szCs w:val="20"/>
              </w:rPr>
            </w:pPr>
            <w:r w:rsidRPr="00357BB6">
              <w:rPr>
                <w:rFonts w:ascii="Arial" w:hAnsi="Arial" w:cs="Arial"/>
                <w:b/>
                <w:color w:val="000000"/>
                <w:sz w:val="20"/>
                <w:szCs w:val="20"/>
              </w:rPr>
              <w:t>7.1.1.1</w:t>
            </w:r>
          </w:p>
          <w:p w14:paraId="155FEFCC" w14:textId="77777777" w:rsidR="004130FF" w:rsidRPr="00357BB6" w:rsidRDefault="004130FF" w:rsidP="00F821C1">
            <w:pPr>
              <w:rPr>
                <w:rFonts w:ascii="Arial" w:hAnsi="Arial" w:cs="Arial"/>
                <w:color w:val="000000"/>
                <w:sz w:val="20"/>
                <w:szCs w:val="20"/>
              </w:rPr>
            </w:pPr>
          </w:p>
          <w:p w14:paraId="1C7F33DD" w14:textId="77777777" w:rsidR="009433B4" w:rsidRPr="00357BB6" w:rsidRDefault="009433B4" w:rsidP="00F821C1">
            <w:pPr>
              <w:rPr>
                <w:rFonts w:ascii="Arial" w:hAnsi="Arial" w:cs="Arial"/>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noWrap/>
            <w:vAlign w:val="center"/>
          </w:tcPr>
          <w:p w14:paraId="56F55517" w14:textId="77777777" w:rsidR="00A81765" w:rsidRPr="00357BB6" w:rsidRDefault="001B7F2D" w:rsidP="00F821C1">
            <w:pPr>
              <w:ind w:left="85" w:right="113"/>
              <w:jc w:val="both"/>
              <w:rPr>
                <w:rFonts w:ascii="Arial" w:hAnsi="Arial" w:cs="Arial"/>
                <w:b/>
                <w:color w:val="000000"/>
                <w:sz w:val="20"/>
                <w:szCs w:val="20"/>
              </w:rPr>
            </w:pPr>
            <w:r w:rsidRPr="00357BB6">
              <w:rPr>
                <w:rFonts w:ascii="Arial" w:hAnsi="Arial" w:cs="Arial"/>
                <w:b/>
                <w:color w:val="000000"/>
                <w:sz w:val="20"/>
                <w:szCs w:val="20"/>
              </w:rPr>
              <w:t>Generic Competence Requirements</w:t>
            </w:r>
          </w:p>
          <w:p w14:paraId="1CCE28DA" w14:textId="77777777" w:rsidR="00BF7D75" w:rsidRPr="00357BB6" w:rsidRDefault="00086A59" w:rsidP="00F821C1">
            <w:pPr>
              <w:ind w:left="85" w:right="113"/>
              <w:jc w:val="both"/>
              <w:rPr>
                <w:rFonts w:ascii="Arial" w:hAnsi="Arial" w:cs="Arial"/>
                <w:color w:val="000000"/>
                <w:sz w:val="20"/>
                <w:szCs w:val="20"/>
              </w:rPr>
            </w:pPr>
            <w:r w:rsidRPr="00357BB6">
              <w:rPr>
                <w:rFonts w:ascii="Arial" w:hAnsi="Arial" w:cs="Arial"/>
                <w:color w:val="000000"/>
                <w:sz w:val="20"/>
                <w:szCs w:val="20"/>
              </w:rPr>
              <w:t>Does the CB ensure that it has knowledge of the technological, legal and regulatory developments relevant to the clients’ ISMS?</w:t>
            </w:r>
          </w:p>
          <w:p w14:paraId="2C01F057" w14:textId="77777777" w:rsidR="00F31270" w:rsidRPr="00357BB6" w:rsidRDefault="00F31270" w:rsidP="00F821C1">
            <w:pPr>
              <w:ind w:left="85" w:right="113"/>
              <w:jc w:val="both"/>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616DF579" w14:textId="77777777" w:rsidR="004130FF" w:rsidRPr="00357BB6" w:rsidRDefault="004130FF" w:rsidP="00F821C1">
            <w:pPr>
              <w:ind w:left="113" w:right="113"/>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vAlign w:val="center"/>
          </w:tcPr>
          <w:p w14:paraId="526F01D1" w14:textId="77777777" w:rsidR="004130FF" w:rsidRPr="00357BB6" w:rsidRDefault="004130FF" w:rsidP="00F821C1">
            <w:pPr>
              <w:ind w:left="113" w:right="113"/>
              <w:rPr>
                <w:rFonts w:ascii="Arial" w:hAnsi="Arial" w:cs="Arial"/>
                <w:b/>
                <w:bCs/>
                <w:color w:val="000000"/>
                <w:sz w:val="20"/>
                <w:szCs w:val="20"/>
              </w:rPr>
            </w:pPr>
          </w:p>
        </w:tc>
      </w:tr>
      <w:tr w:rsidR="00F821C1" w:rsidRPr="00357BB6" w14:paraId="05BDB9F5"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noWrap/>
            <w:vAlign w:val="center"/>
          </w:tcPr>
          <w:p w14:paraId="743D5BB8" w14:textId="77777777" w:rsidR="00CC7E56" w:rsidRPr="00357BB6" w:rsidRDefault="00CC7E56" w:rsidP="00F821C1">
            <w:pPr>
              <w:ind w:left="85" w:right="113"/>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noWrap/>
            <w:vAlign w:val="center"/>
          </w:tcPr>
          <w:p w14:paraId="70F4892B" w14:textId="77777777" w:rsidR="00CC7E56" w:rsidRPr="00357BB6" w:rsidRDefault="001B7F2D" w:rsidP="00F821C1">
            <w:pPr>
              <w:ind w:left="85" w:right="113"/>
              <w:jc w:val="both"/>
              <w:rPr>
                <w:rFonts w:ascii="Arial" w:hAnsi="Arial" w:cs="Arial"/>
                <w:color w:val="000000"/>
                <w:sz w:val="20"/>
                <w:szCs w:val="20"/>
              </w:rPr>
            </w:pPr>
            <w:r w:rsidRPr="00357BB6">
              <w:rPr>
                <w:rFonts w:ascii="Arial" w:hAnsi="Arial" w:cs="Arial"/>
                <w:color w:val="000000"/>
                <w:sz w:val="20"/>
                <w:szCs w:val="20"/>
              </w:rPr>
              <w:t xml:space="preserve">Are competence requirements defined for each certification function as referenced </w:t>
            </w:r>
            <w:r w:rsidR="009433B4" w:rsidRPr="00357BB6">
              <w:rPr>
                <w:rFonts w:ascii="Arial" w:hAnsi="Arial" w:cs="Arial"/>
                <w:color w:val="000000"/>
                <w:sz w:val="20"/>
                <w:szCs w:val="20"/>
              </w:rPr>
              <w:t>in Table A.1 of ISO/IEC 17021-1?</w:t>
            </w:r>
          </w:p>
          <w:p w14:paraId="703F230A" w14:textId="77777777" w:rsidR="00F31270" w:rsidRPr="00357BB6" w:rsidRDefault="00F31270" w:rsidP="00F821C1">
            <w:pPr>
              <w:ind w:left="85" w:right="113"/>
              <w:jc w:val="both"/>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4130308B" w14:textId="77777777" w:rsidR="00CC7E56" w:rsidRPr="00357BB6" w:rsidRDefault="00CC7E56" w:rsidP="00F821C1">
            <w:pPr>
              <w:ind w:left="113" w:right="113"/>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vAlign w:val="center"/>
          </w:tcPr>
          <w:p w14:paraId="70C30C5A" w14:textId="77777777" w:rsidR="00CC7E56" w:rsidRPr="00357BB6" w:rsidRDefault="00CC7E56" w:rsidP="00F821C1">
            <w:pPr>
              <w:ind w:left="113" w:right="113"/>
              <w:rPr>
                <w:rFonts w:ascii="Arial" w:hAnsi="Arial" w:cs="Arial"/>
                <w:b/>
                <w:bCs/>
                <w:color w:val="000000"/>
                <w:sz w:val="20"/>
                <w:szCs w:val="20"/>
              </w:rPr>
            </w:pPr>
          </w:p>
        </w:tc>
      </w:tr>
      <w:tr w:rsidR="00F821C1" w:rsidRPr="00357BB6" w14:paraId="61AF069E"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noWrap/>
            <w:vAlign w:val="center"/>
          </w:tcPr>
          <w:p w14:paraId="5A9396C9" w14:textId="77777777" w:rsidR="00CC7E56" w:rsidRPr="00357BB6" w:rsidRDefault="00CC7E56" w:rsidP="00F821C1">
            <w:pPr>
              <w:ind w:left="85" w:right="113"/>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noWrap/>
            <w:vAlign w:val="center"/>
          </w:tcPr>
          <w:p w14:paraId="6B0C925B" w14:textId="77777777" w:rsidR="00CC7E56" w:rsidRPr="00357BB6" w:rsidRDefault="001B7F2D" w:rsidP="00F821C1">
            <w:pPr>
              <w:ind w:left="85" w:right="113"/>
              <w:jc w:val="both"/>
              <w:rPr>
                <w:rFonts w:ascii="Arial" w:hAnsi="Arial" w:cs="Arial"/>
                <w:color w:val="000000"/>
                <w:sz w:val="20"/>
                <w:szCs w:val="20"/>
              </w:rPr>
            </w:pPr>
            <w:r w:rsidRPr="00357BB6">
              <w:rPr>
                <w:rFonts w:ascii="Arial" w:hAnsi="Arial" w:cs="Arial"/>
                <w:color w:val="000000"/>
                <w:sz w:val="20"/>
                <w:szCs w:val="20"/>
              </w:rPr>
              <w:t>Does it take into account the requirements that are relevant for the ISMS technical areas as determined by the CB?</w:t>
            </w:r>
          </w:p>
          <w:p w14:paraId="5C579821" w14:textId="77777777" w:rsidR="00F31270" w:rsidRPr="00357BB6" w:rsidRDefault="00F31270" w:rsidP="00F821C1">
            <w:pPr>
              <w:ind w:left="85" w:right="113"/>
              <w:jc w:val="both"/>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2774198F" w14:textId="77777777" w:rsidR="00CC7E56" w:rsidRPr="00357BB6" w:rsidRDefault="00CC7E56" w:rsidP="00F821C1">
            <w:pPr>
              <w:ind w:left="113" w:right="113"/>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vAlign w:val="center"/>
          </w:tcPr>
          <w:p w14:paraId="2C05482F" w14:textId="77777777" w:rsidR="00CC7E56" w:rsidRPr="00357BB6" w:rsidRDefault="00CC7E56" w:rsidP="00F821C1">
            <w:pPr>
              <w:ind w:left="113" w:right="113"/>
              <w:rPr>
                <w:rFonts w:ascii="Arial" w:hAnsi="Arial" w:cs="Arial"/>
                <w:b/>
                <w:bCs/>
                <w:color w:val="000000"/>
                <w:sz w:val="20"/>
                <w:szCs w:val="20"/>
              </w:rPr>
            </w:pPr>
          </w:p>
        </w:tc>
      </w:tr>
      <w:tr w:rsidR="00F821C1" w:rsidRPr="00357BB6" w14:paraId="4964CD7F"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vAlign w:val="center"/>
          </w:tcPr>
          <w:p w14:paraId="129DC98C" w14:textId="77777777" w:rsidR="004130FF" w:rsidRPr="00357BB6" w:rsidRDefault="005B21F8" w:rsidP="00F821C1">
            <w:pPr>
              <w:ind w:right="113"/>
              <w:rPr>
                <w:rFonts w:ascii="Arial" w:hAnsi="Arial" w:cs="Arial"/>
                <w:b/>
                <w:color w:val="000000"/>
                <w:sz w:val="20"/>
                <w:szCs w:val="20"/>
              </w:rPr>
            </w:pPr>
            <w:r w:rsidRPr="00357BB6">
              <w:rPr>
                <w:rFonts w:ascii="Arial" w:hAnsi="Arial" w:cs="Arial"/>
                <w:b/>
                <w:color w:val="000000"/>
                <w:sz w:val="20"/>
                <w:szCs w:val="20"/>
              </w:rPr>
              <w:t xml:space="preserve"> 7.1.2</w:t>
            </w:r>
          </w:p>
        </w:tc>
        <w:tc>
          <w:tcPr>
            <w:tcW w:w="6782" w:type="dxa"/>
            <w:tcBorders>
              <w:top w:val="single" w:sz="4" w:space="0" w:color="auto"/>
              <w:left w:val="nil"/>
              <w:bottom w:val="single" w:sz="4" w:space="0" w:color="auto"/>
              <w:right w:val="single" w:sz="4" w:space="0" w:color="auto"/>
            </w:tcBorders>
            <w:shd w:val="clear" w:color="auto" w:fill="D9D9D9"/>
            <w:noWrap/>
            <w:vAlign w:val="center"/>
          </w:tcPr>
          <w:p w14:paraId="4A49B3C9" w14:textId="77777777" w:rsidR="004130FF" w:rsidRPr="00357BB6" w:rsidRDefault="001D2BD5" w:rsidP="00F821C1">
            <w:pPr>
              <w:ind w:left="85" w:right="113"/>
              <w:rPr>
                <w:rFonts w:ascii="Arial" w:hAnsi="Arial" w:cs="Arial"/>
                <w:color w:val="000000"/>
                <w:sz w:val="20"/>
                <w:szCs w:val="20"/>
              </w:rPr>
            </w:pPr>
            <w:r w:rsidRPr="00357BB6">
              <w:rPr>
                <w:rFonts w:ascii="Arial" w:hAnsi="Arial" w:cs="Arial"/>
                <w:b/>
                <w:color w:val="000000"/>
                <w:sz w:val="20"/>
                <w:szCs w:val="20"/>
              </w:rPr>
              <w:t xml:space="preserve">IS 7.1.2 </w:t>
            </w:r>
            <w:r w:rsidR="00AF2252" w:rsidRPr="00357BB6">
              <w:rPr>
                <w:rFonts w:ascii="Arial" w:hAnsi="Arial" w:cs="Arial"/>
                <w:b/>
                <w:bCs/>
                <w:color w:val="000000"/>
                <w:sz w:val="20"/>
                <w:szCs w:val="20"/>
              </w:rPr>
              <w:t>Determination of Competence Criteria</w:t>
            </w:r>
          </w:p>
        </w:tc>
        <w:tc>
          <w:tcPr>
            <w:tcW w:w="2268" w:type="dxa"/>
            <w:tcBorders>
              <w:top w:val="single" w:sz="4" w:space="0" w:color="auto"/>
              <w:left w:val="nil"/>
              <w:bottom w:val="single" w:sz="4" w:space="0" w:color="auto"/>
              <w:right w:val="single" w:sz="4" w:space="0" w:color="auto"/>
            </w:tcBorders>
            <w:shd w:val="clear" w:color="auto" w:fill="D9D9D9"/>
            <w:vAlign w:val="center"/>
          </w:tcPr>
          <w:p w14:paraId="0882FB24" w14:textId="77777777" w:rsidR="004130FF" w:rsidRPr="00357BB6" w:rsidRDefault="004130FF" w:rsidP="00F821C1">
            <w:pPr>
              <w:ind w:left="113" w:right="113"/>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vAlign w:val="center"/>
          </w:tcPr>
          <w:p w14:paraId="23E954BE" w14:textId="77777777" w:rsidR="004130FF" w:rsidRPr="00357BB6" w:rsidRDefault="004130FF" w:rsidP="00F821C1">
            <w:pPr>
              <w:ind w:left="113" w:right="113"/>
              <w:rPr>
                <w:rFonts w:ascii="Arial" w:hAnsi="Arial" w:cs="Arial"/>
                <w:b/>
                <w:bCs/>
                <w:color w:val="000000"/>
                <w:sz w:val="20"/>
                <w:szCs w:val="20"/>
              </w:rPr>
            </w:pPr>
          </w:p>
        </w:tc>
      </w:tr>
      <w:tr w:rsidR="00F821C1" w:rsidRPr="00357BB6" w14:paraId="2AC8804C"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vAlign w:val="center"/>
          </w:tcPr>
          <w:p w14:paraId="3B2C5E20" w14:textId="77777777" w:rsidR="006A3973" w:rsidRPr="00357BB6" w:rsidRDefault="001B7F2D" w:rsidP="00F821C1">
            <w:pPr>
              <w:ind w:right="113"/>
              <w:rPr>
                <w:rFonts w:ascii="Arial" w:hAnsi="Arial" w:cs="Arial"/>
                <w:b/>
                <w:color w:val="000000"/>
                <w:sz w:val="20"/>
                <w:szCs w:val="20"/>
              </w:rPr>
            </w:pPr>
            <w:r w:rsidRPr="00357BB6">
              <w:rPr>
                <w:rFonts w:ascii="Arial" w:hAnsi="Arial" w:cs="Arial"/>
                <w:b/>
                <w:color w:val="000000"/>
                <w:sz w:val="20"/>
                <w:szCs w:val="20"/>
              </w:rPr>
              <w:t xml:space="preserve"> 7.1.2.1</w:t>
            </w:r>
          </w:p>
        </w:tc>
        <w:tc>
          <w:tcPr>
            <w:tcW w:w="6782" w:type="dxa"/>
            <w:tcBorders>
              <w:top w:val="single" w:sz="4" w:space="0" w:color="auto"/>
              <w:left w:val="nil"/>
              <w:bottom w:val="single" w:sz="4" w:space="0" w:color="auto"/>
              <w:right w:val="single" w:sz="4" w:space="0" w:color="auto"/>
            </w:tcBorders>
            <w:shd w:val="clear" w:color="auto" w:fill="D9D9D9"/>
            <w:noWrap/>
            <w:vAlign w:val="center"/>
          </w:tcPr>
          <w:p w14:paraId="3023B510" w14:textId="77777777" w:rsidR="006A3973"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Competence Requirements for ISMS Auditing</w:t>
            </w:r>
          </w:p>
        </w:tc>
        <w:tc>
          <w:tcPr>
            <w:tcW w:w="2268" w:type="dxa"/>
            <w:tcBorders>
              <w:top w:val="single" w:sz="4" w:space="0" w:color="auto"/>
              <w:left w:val="nil"/>
              <w:bottom w:val="single" w:sz="4" w:space="0" w:color="auto"/>
              <w:right w:val="single" w:sz="4" w:space="0" w:color="auto"/>
            </w:tcBorders>
            <w:shd w:val="clear" w:color="auto" w:fill="D9D9D9"/>
            <w:vAlign w:val="center"/>
          </w:tcPr>
          <w:p w14:paraId="64E5EC92" w14:textId="77777777" w:rsidR="006A3973" w:rsidRPr="00357BB6" w:rsidRDefault="006A3973" w:rsidP="00F821C1">
            <w:pPr>
              <w:ind w:left="113" w:right="113"/>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vAlign w:val="center"/>
          </w:tcPr>
          <w:p w14:paraId="63B17AFF" w14:textId="77777777" w:rsidR="006A3973" w:rsidRPr="00357BB6" w:rsidRDefault="006A3973" w:rsidP="00F821C1">
            <w:pPr>
              <w:ind w:left="113" w:right="113"/>
              <w:rPr>
                <w:rFonts w:ascii="Arial" w:hAnsi="Arial" w:cs="Arial"/>
                <w:b/>
                <w:bCs/>
                <w:color w:val="000000"/>
                <w:sz w:val="20"/>
                <w:szCs w:val="20"/>
              </w:rPr>
            </w:pPr>
          </w:p>
        </w:tc>
      </w:tr>
      <w:tr w:rsidR="00F821C1" w:rsidRPr="00357BB6" w14:paraId="1918BCB7"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vAlign w:val="center"/>
          </w:tcPr>
          <w:p w14:paraId="68EEC085" w14:textId="77777777" w:rsidR="00A81765" w:rsidRPr="00357BB6" w:rsidRDefault="001B7F2D" w:rsidP="00F821C1">
            <w:pPr>
              <w:ind w:right="113"/>
              <w:rPr>
                <w:rFonts w:ascii="Arial" w:hAnsi="Arial" w:cs="Arial"/>
                <w:b/>
                <w:color w:val="000000"/>
                <w:sz w:val="20"/>
                <w:szCs w:val="20"/>
              </w:rPr>
            </w:pPr>
            <w:r w:rsidRPr="00357BB6">
              <w:rPr>
                <w:rFonts w:ascii="Arial" w:hAnsi="Arial" w:cs="Arial"/>
                <w:b/>
                <w:color w:val="000000"/>
                <w:sz w:val="20"/>
                <w:szCs w:val="20"/>
              </w:rPr>
              <w:t>7.1.2.1.1</w:t>
            </w:r>
          </w:p>
        </w:tc>
        <w:tc>
          <w:tcPr>
            <w:tcW w:w="6782" w:type="dxa"/>
            <w:tcBorders>
              <w:top w:val="single" w:sz="4" w:space="0" w:color="auto"/>
              <w:left w:val="nil"/>
              <w:bottom w:val="single" w:sz="4" w:space="0" w:color="auto"/>
              <w:right w:val="single" w:sz="4" w:space="0" w:color="auto"/>
            </w:tcBorders>
            <w:shd w:val="clear" w:color="auto" w:fill="D9D9D9"/>
            <w:noWrap/>
            <w:vAlign w:val="center"/>
          </w:tcPr>
          <w:p w14:paraId="2A5C9126" w14:textId="77777777" w:rsidR="00A81765"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General Requirements</w:t>
            </w:r>
          </w:p>
        </w:tc>
        <w:tc>
          <w:tcPr>
            <w:tcW w:w="2268" w:type="dxa"/>
            <w:tcBorders>
              <w:top w:val="single" w:sz="4" w:space="0" w:color="auto"/>
              <w:left w:val="nil"/>
              <w:bottom w:val="single" w:sz="4" w:space="0" w:color="auto"/>
              <w:right w:val="single" w:sz="4" w:space="0" w:color="auto"/>
            </w:tcBorders>
            <w:shd w:val="clear" w:color="auto" w:fill="D9D9D9"/>
            <w:vAlign w:val="center"/>
          </w:tcPr>
          <w:p w14:paraId="3C3928AF" w14:textId="77777777" w:rsidR="00A81765" w:rsidRPr="00357BB6" w:rsidRDefault="00A81765" w:rsidP="00F821C1">
            <w:pPr>
              <w:ind w:left="113" w:right="113"/>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vAlign w:val="center"/>
          </w:tcPr>
          <w:p w14:paraId="77DA9F28" w14:textId="77777777" w:rsidR="00A81765" w:rsidRPr="00357BB6" w:rsidRDefault="00A81765" w:rsidP="00F821C1">
            <w:pPr>
              <w:ind w:left="113" w:right="113"/>
              <w:rPr>
                <w:rFonts w:ascii="Arial" w:hAnsi="Arial" w:cs="Arial"/>
                <w:b/>
                <w:bCs/>
                <w:color w:val="000000"/>
                <w:sz w:val="20"/>
                <w:szCs w:val="20"/>
              </w:rPr>
            </w:pPr>
          </w:p>
        </w:tc>
      </w:tr>
      <w:tr w:rsidR="00F821C1" w:rsidRPr="00357BB6" w14:paraId="4813D708"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noWrap/>
            <w:vAlign w:val="center"/>
          </w:tcPr>
          <w:p w14:paraId="650C83A2" w14:textId="77777777" w:rsidR="00BF7D75" w:rsidRPr="00357BB6" w:rsidRDefault="001B7F2D" w:rsidP="00F821C1">
            <w:pPr>
              <w:ind w:right="113"/>
              <w:rPr>
                <w:rFonts w:ascii="Arial" w:hAnsi="Arial" w:cs="Arial"/>
                <w:b/>
                <w:color w:val="000000"/>
                <w:sz w:val="20"/>
                <w:szCs w:val="20"/>
              </w:rPr>
            </w:pPr>
            <w:r w:rsidRPr="00357BB6">
              <w:rPr>
                <w:rFonts w:ascii="Arial" w:hAnsi="Arial" w:cs="Arial"/>
                <w:b/>
                <w:color w:val="000000"/>
                <w:sz w:val="20"/>
                <w:szCs w:val="20"/>
              </w:rPr>
              <w:t xml:space="preserve"> </w:t>
            </w:r>
          </w:p>
          <w:p w14:paraId="2C22BECF" w14:textId="77777777" w:rsidR="006F346E" w:rsidRPr="00357BB6" w:rsidRDefault="006F346E" w:rsidP="00F821C1">
            <w:pPr>
              <w:ind w:right="113"/>
              <w:rPr>
                <w:rFonts w:ascii="Arial" w:hAnsi="Arial" w:cs="Arial"/>
                <w:b/>
                <w:color w:val="000000"/>
                <w:sz w:val="20"/>
                <w:szCs w:val="20"/>
              </w:rPr>
            </w:pPr>
          </w:p>
          <w:p w14:paraId="4BFEE6B0" w14:textId="77777777" w:rsidR="006F346E" w:rsidRPr="00357BB6" w:rsidRDefault="006F346E" w:rsidP="00F821C1">
            <w:pPr>
              <w:ind w:right="113"/>
              <w:rPr>
                <w:rFonts w:ascii="Arial" w:hAnsi="Arial" w:cs="Arial"/>
                <w:b/>
                <w:color w:val="000000"/>
                <w:sz w:val="20"/>
                <w:szCs w:val="20"/>
              </w:rPr>
            </w:pPr>
          </w:p>
          <w:p w14:paraId="0CE4BF77" w14:textId="77777777" w:rsidR="006F346E" w:rsidRPr="00357BB6" w:rsidRDefault="006F346E" w:rsidP="00F821C1">
            <w:pPr>
              <w:ind w:right="113"/>
              <w:rPr>
                <w:rFonts w:ascii="Arial" w:hAnsi="Arial" w:cs="Arial"/>
                <w:b/>
                <w:color w:val="000000"/>
                <w:sz w:val="20"/>
                <w:szCs w:val="20"/>
              </w:rPr>
            </w:pPr>
          </w:p>
          <w:p w14:paraId="3E91DD52" w14:textId="77777777" w:rsidR="006F346E" w:rsidRPr="00357BB6" w:rsidRDefault="006F346E" w:rsidP="00F821C1">
            <w:pPr>
              <w:ind w:right="113"/>
              <w:rPr>
                <w:rFonts w:ascii="Arial" w:hAnsi="Arial" w:cs="Arial"/>
                <w:b/>
                <w:color w:val="000000"/>
                <w:sz w:val="20"/>
                <w:szCs w:val="20"/>
              </w:rPr>
            </w:pPr>
          </w:p>
          <w:p w14:paraId="7CE46941" w14:textId="77777777" w:rsidR="006F346E" w:rsidRPr="00357BB6" w:rsidRDefault="006F346E" w:rsidP="00F821C1">
            <w:pPr>
              <w:ind w:right="113"/>
              <w:rPr>
                <w:rFonts w:ascii="Arial" w:hAnsi="Arial" w:cs="Arial"/>
                <w:b/>
                <w:color w:val="000000"/>
                <w:sz w:val="20"/>
                <w:szCs w:val="20"/>
              </w:rPr>
            </w:pPr>
          </w:p>
          <w:p w14:paraId="61A6D3FA" w14:textId="77777777" w:rsidR="006F346E" w:rsidRPr="00357BB6" w:rsidRDefault="006F346E" w:rsidP="00F821C1">
            <w:pPr>
              <w:ind w:right="113"/>
              <w:rPr>
                <w:rFonts w:ascii="Arial" w:hAnsi="Arial" w:cs="Arial"/>
                <w:b/>
                <w:color w:val="000000"/>
                <w:sz w:val="20"/>
                <w:szCs w:val="20"/>
              </w:rPr>
            </w:pPr>
          </w:p>
          <w:p w14:paraId="581F1747" w14:textId="77777777" w:rsidR="006F346E" w:rsidRPr="00357BB6" w:rsidRDefault="006F346E" w:rsidP="00F821C1">
            <w:pPr>
              <w:ind w:right="113"/>
              <w:rPr>
                <w:rFonts w:ascii="Arial" w:hAnsi="Arial" w:cs="Arial"/>
                <w:b/>
                <w:color w:val="000000"/>
                <w:sz w:val="20"/>
                <w:szCs w:val="20"/>
              </w:rPr>
            </w:pPr>
          </w:p>
          <w:p w14:paraId="3BCCE97E" w14:textId="77777777" w:rsidR="00BF7D75" w:rsidRPr="00357BB6" w:rsidRDefault="00BF7D75" w:rsidP="00F821C1">
            <w:pPr>
              <w:ind w:right="113"/>
              <w:rPr>
                <w:rFonts w:ascii="Arial" w:hAnsi="Arial" w:cs="Arial"/>
                <w:color w:val="000000"/>
                <w:sz w:val="20"/>
                <w:szCs w:val="20"/>
              </w:rPr>
            </w:pPr>
          </w:p>
          <w:p w14:paraId="3F26536D" w14:textId="77777777" w:rsidR="00AF2252" w:rsidRPr="00357BB6" w:rsidRDefault="00AF2252" w:rsidP="00F821C1">
            <w:pPr>
              <w:ind w:right="113"/>
              <w:rPr>
                <w:rFonts w:ascii="Arial" w:hAnsi="Arial" w:cs="Arial"/>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noWrap/>
            <w:vAlign w:val="center"/>
          </w:tcPr>
          <w:p w14:paraId="3C5B4F78" w14:textId="77777777" w:rsidR="004130FF" w:rsidRPr="00357BB6" w:rsidRDefault="00CC7E56" w:rsidP="00F821C1">
            <w:pPr>
              <w:ind w:left="85" w:right="113"/>
              <w:jc w:val="both"/>
              <w:rPr>
                <w:rFonts w:ascii="Arial" w:hAnsi="Arial" w:cs="Arial"/>
                <w:color w:val="000000"/>
                <w:sz w:val="20"/>
                <w:szCs w:val="20"/>
              </w:rPr>
            </w:pPr>
            <w:r w:rsidRPr="00357BB6">
              <w:rPr>
                <w:rFonts w:ascii="Arial" w:hAnsi="Arial" w:cs="Arial"/>
                <w:color w:val="000000"/>
                <w:sz w:val="20"/>
                <w:szCs w:val="20"/>
              </w:rPr>
              <w:t>Has the CB established criteria</w:t>
            </w:r>
            <w:r w:rsidR="00AF2252" w:rsidRPr="00357BB6">
              <w:rPr>
                <w:rFonts w:ascii="Arial" w:hAnsi="Arial" w:cs="Arial"/>
                <w:color w:val="000000"/>
                <w:sz w:val="20"/>
                <w:szCs w:val="20"/>
              </w:rPr>
              <w:t xml:space="preserve"> for verifying the background experience, specific training or briefing of audit tea</w:t>
            </w:r>
            <w:r w:rsidR="006F346E" w:rsidRPr="00357BB6">
              <w:rPr>
                <w:rFonts w:ascii="Arial" w:hAnsi="Arial" w:cs="Arial"/>
                <w:color w:val="000000"/>
                <w:sz w:val="20"/>
                <w:szCs w:val="20"/>
              </w:rPr>
              <w:t>m members that ensures at least:</w:t>
            </w:r>
          </w:p>
          <w:p w14:paraId="16048464" w14:textId="77777777" w:rsidR="006F346E" w:rsidRPr="00357BB6" w:rsidRDefault="001B7F2D" w:rsidP="00F821C1">
            <w:pPr>
              <w:numPr>
                <w:ilvl w:val="0"/>
                <w:numId w:val="1"/>
              </w:numPr>
              <w:ind w:right="113"/>
              <w:jc w:val="both"/>
              <w:rPr>
                <w:rFonts w:ascii="Arial" w:hAnsi="Arial" w:cs="Arial"/>
                <w:color w:val="000000"/>
                <w:sz w:val="20"/>
                <w:szCs w:val="20"/>
              </w:rPr>
            </w:pPr>
            <w:r w:rsidRPr="00357BB6">
              <w:rPr>
                <w:rFonts w:ascii="Arial" w:hAnsi="Arial" w:cs="Arial"/>
                <w:color w:val="000000"/>
                <w:sz w:val="20"/>
                <w:szCs w:val="20"/>
              </w:rPr>
              <w:t>knowledge of information security;</w:t>
            </w:r>
          </w:p>
          <w:p w14:paraId="4657A2FB" w14:textId="77777777" w:rsidR="006F346E" w:rsidRPr="00357BB6" w:rsidRDefault="001B7F2D" w:rsidP="00F821C1">
            <w:pPr>
              <w:numPr>
                <w:ilvl w:val="0"/>
                <w:numId w:val="1"/>
              </w:numPr>
              <w:ind w:right="113"/>
              <w:jc w:val="both"/>
              <w:rPr>
                <w:rFonts w:ascii="Arial" w:hAnsi="Arial" w:cs="Arial"/>
                <w:color w:val="000000"/>
                <w:sz w:val="20"/>
                <w:szCs w:val="20"/>
              </w:rPr>
            </w:pPr>
            <w:r w:rsidRPr="00357BB6">
              <w:rPr>
                <w:rFonts w:ascii="Arial" w:hAnsi="Arial" w:cs="Arial"/>
                <w:color w:val="000000"/>
                <w:sz w:val="20"/>
                <w:szCs w:val="20"/>
              </w:rPr>
              <w:t>technical knowledge of activity to be audited;</w:t>
            </w:r>
          </w:p>
          <w:p w14:paraId="2B1448EF" w14:textId="77777777" w:rsidR="006F346E" w:rsidRPr="00357BB6" w:rsidRDefault="001B7F2D" w:rsidP="00F821C1">
            <w:pPr>
              <w:numPr>
                <w:ilvl w:val="0"/>
                <w:numId w:val="1"/>
              </w:numPr>
              <w:ind w:right="113"/>
              <w:jc w:val="both"/>
              <w:rPr>
                <w:rFonts w:ascii="Arial" w:hAnsi="Arial" w:cs="Arial"/>
                <w:color w:val="000000"/>
                <w:sz w:val="20"/>
                <w:szCs w:val="20"/>
              </w:rPr>
            </w:pPr>
            <w:r w:rsidRPr="00357BB6">
              <w:rPr>
                <w:rFonts w:ascii="Arial" w:hAnsi="Arial" w:cs="Arial"/>
                <w:color w:val="000000"/>
                <w:sz w:val="20"/>
                <w:szCs w:val="20"/>
              </w:rPr>
              <w:t>knowledge of management systems;</w:t>
            </w:r>
          </w:p>
          <w:p w14:paraId="443EB2D2" w14:textId="77777777" w:rsidR="006F346E" w:rsidRPr="00357BB6" w:rsidRDefault="001B7F2D" w:rsidP="00F821C1">
            <w:pPr>
              <w:numPr>
                <w:ilvl w:val="0"/>
                <w:numId w:val="1"/>
              </w:numPr>
              <w:ind w:right="113"/>
              <w:jc w:val="both"/>
              <w:rPr>
                <w:rFonts w:ascii="Arial" w:hAnsi="Arial" w:cs="Arial"/>
                <w:color w:val="000000"/>
                <w:sz w:val="20"/>
                <w:szCs w:val="20"/>
              </w:rPr>
            </w:pPr>
            <w:r w:rsidRPr="00357BB6">
              <w:rPr>
                <w:rFonts w:ascii="Arial" w:hAnsi="Arial" w:cs="Arial"/>
                <w:color w:val="000000"/>
                <w:sz w:val="20"/>
                <w:szCs w:val="20"/>
              </w:rPr>
              <w:t>knowledge of principles of auditing;</w:t>
            </w:r>
          </w:p>
          <w:p w14:paraId="345EEC65" w14:textId="77777777" w:rsidR="006F346E" w:rsidRPr="00357BB6" w:rsidRDefault="001B7F2D" w:rsidP="00F821C1">
            <w:pPr>
              <w:numPr>
                <w:ilvl w:val="0"/>
                <w:numId w:val="1"/>
              </w:numPr>
              <w:ind w:right="113"/>
              <w:jc w:val="both"/>
              <w:rPr>
                <w:rFonts w:ascii="Arial" w:hAnsi="Arial" w:cs="Arial"/>
                <w:color w:val="000000"/>
                <w:sz w:val="20"/>
                <w:szCs w:val="20"/>
              </w:rPr>
            </w:pPr>
            <w:r w:rsidRPr="00357BB6">
              <w:rPr>
                <w:rFonts w:ascii="Arial" w:hAnsi="Arial" w:cs="Arial"/>
                <w:color w:val="000000"/>
                <w:sz w:val="20"/>
                <w:szCs w:val="20"/>
              </w:rPr>
              <w:t>knowledge of ISMS monitoring, measurement, analysis and evaluation.</w:t>
            </w:r>
          </w:p>
          <w:p w14:paraId="389FAAD2" w14:textId="77777777" w:rsidR="00F31270" w:rsidRPr="00357BB6" w:rsidRDefault="00F31270" w:rsidP="00F31270">
            <w:pPr>
              <w:ind w:left="85" w:right="113"/>
              <w:jc w:val="both"/>
              <w:rPr>
                <w:rFonts w:ascii="Arial" w:hAnsi="Arial" w:cs="Arial"/>
                <w:color w:val="000000"/>
                <w:sz w:val="20"/>
                <w:szCs w:val="20"/>
              </w:rPr>
            </w:pPr>
          </w:p>
          <w:p w14:paraId="606902BE" w14:textId="77777777" w:rsidR="006F346E" w:rsidRPr="00357BB6" w:rsidRDefault="001B7F2D" w:rsidP="00F821C1">
            <w:pPr>
              <w:ind w:left="85" w:right="113"/>
              <w:jc w:val="both"/>
              <w:rPr>
                <w:rFonts w:ascii="Arial" w:hAnsi="Arial" w:cs="Arial"/>
                <w:color w:val="000000"/>
                <w:sz w:val="20"/>
                <w:szCs w:val="20"/>
              </w:rPr>
            </w:pPr>
            <w:r w:rsidRPr="00357BB6">
              <w:rPr>
                <w:rFonts w:ascii="Arial" w:hAnsi="Arial" w:cs="Arial"/>
                <w:color w:val="000000"/>
                <w:sz w:val="20"/>
                <w:szCs w:val="20"/>
              </w:rPr>
              <w:t>(a) to (e) apply to auditors being part of the audit team, with the except of (b), which can be shared among auditors being part of the team.</w:t>
            </w:r>
          </w:p>
          <w:p w14:paraId="379B25AA" w14:textId="77777777" w:rsidR="00F31270" w:rsidRPr="00357BB6" w:rsidRDefault="00F31270" w:rsidP="00F821C1">
            <w:pPr>
              <w:ind w:left="85" w:right="113"/>
              <w:jc w:val="both"/>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5600C126" w14:textId="77777777" w:rsidR="004130FF" w:rsidRPr="00357BB6" w:rsidRDefault="004130FF" w:rsidP="00F821C1">
            <w:pPr>
              <w:ind w:left="113" w:right="113"/>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vAlign w:val="center"/>
          </w:tcPr>
          <w:p w14:paraId="75FEB933" w14:textId="77777777" w:rsidR="004130FF" w:rsidRPr="00357BB6" w:rsidRDefault="004130FF" w:rsidP="00F821C1">
            <w:pPr>
              <w:ind w:left="113" w:right="113"/>
              <w:rPr>
                <w:rFonts w:ascii="Arial" w:hAnsi="Arial" w:cs="Arial"/>
                <w:b/>
                <w:bCs/>
                <w:color w:val="000000"/>
                <w:sz w:val="20"/>
                <w:szCs w:val="20"/>
              </w:rPr>
            </w:pPr>
          </w:p>
        </w:tc>
      </w:tr>
      <w:tr w:rsidR="00F821C1" w:rsidRPr="00357BB6" w14:paraId="724D78DA"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noWrap/>
            <w:vAlign w:val="center"/>
          </w:tcPr>
          <w:p w14:paraId="3C2D3156" w14:textId="77777777" w:rsidR="00CC7E56" w:rsidRPr="00357BB6" w:rsidRDefault="00CC7E56" w:rsidP="00F821C1">
            <w:pPr>
              <w:ind w:right="113"/>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noWrap/>
            <w:vAlign w:val="center"/>
          </w:tcPr>
          <w:p w14:paraId="2CCA8B82" w14:textId="77777777" w:rsidR="00F821C1" w:rsidRPr="00357BB6" w:rsidRDefault="001B7F2D" w:rsidP="00F821C1">
            <w:pPr>
              <w:ind w:left="85" w:right="113"/>
              <w:jc w:val="both"/>
              <w:rPr>
                <w:rFonts w:ascii="Arial" w:hAnsi="Arial" w:cs="Arial"/>
                <w:color w:val="000000"/>
                <w:sz w:val="20"/>
                <w:szCs w:val="20"/>
              </w:rPr>
            </w:pPr>
            <w:r w:rsidRPr="00357BB6">
              <w:rPr>
                <w:rFonts w:ascii="Arial" w:hAnsi="Arial" w:cs="Arial"/>
                <w:color w:val="000000"/>
                <w:sz w:val="20"/>
                <w:szCs w:val="20"/>
              </w:rPr>
              <w:t>Is the audit team competent to trace indications of information security incidents in the client’s ISMS back to the appropriate elements of the ISMS?</w:t>
            </w:r>
          </w:p>
          <w:p w14:paraId="7156B6D7" w14:textId="77777777" w:rsidR="00F31270" w:rsidRPr="00357BB6" w:rsidRDefault="00F31270" w:rsidP="00F821C1">
            <w:pPr>
              <w:ind w:left="85" w:right="113"/>
              <w:jc w:val="both"/>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26B15449" w14:textId="77777777" w:rsidR="00CC7E56" w:rsidRPr="00357BB6" w:rsidRDefault="00CC7E56" w:rsidP="00F821C1">
            <w:pPr>
              <w:ind w:left="113" w:right="113"/>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vAlign w:val="center"/>
          </w:tcPr>
          <w:p w14:paraId="7BFB49DC" w14:textId="77777777" w:rsidR="00CC7E56" w:rsidRPr="00357BB6" w:rsidRDefault="00CC7E56" w:rsidP="00F821C1">
            <w:pPr>
              <w:ind w:left="113" w:right="113"/>
              <w:rPr>
                <w:rFonts w:ascii="Arial" w:hAnsi="Arial" w:cs="Arial"/>
                <w:b/>
                <w:bCs/>
                <w:color w:val="000000"/>
                <w:sz w:val="20"/>
                <w:szCs w:val="20"/>
              </w:rPr>
            </w:pPr>
          </w:p>
        </w:tc>
      </w:tr>
      <w:tr w:rsidR="00F821C1" w:rsidRPr="00357BB6" w14:paraId="7C7CD4BF"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noWrap/>
            <w:vAlign w:val="center"/>
          </w:tcPr>
          <w:p w14:paraId="21222DD2" w14:textId="77777777" w:rsidR="00CC7E56" w:rsidRPr="00357BB6" w:rsidRDefault="00CC7E56" w:rsidP="00F821C1">
            <w:pPr>
              <w:ind w:right="113"/>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noWrap/>
            <w:vAlign w:val="center"/>
          </w:tcPr>
          <w:p w14:paraId="3744970C" w14:textId="77777777" w:rsidR="00F821C1" w:rsidRPr="00357BB6" w:rsidRDefault="001B7F2D" w:rsidP="00F821C1">
            <w:pPr>
              <w:ind w:left="85" w:right="113"/>
              <w:jc w:val="both"/>
              <w:rPr>
                <w:rFonts w:ascii="Arial" w:hAnsi="Arial" w:cs="Arial"/>
                <w:color w:val="000000"/>
                <w:sz w:val="20"/>
                <w:szCs w:val="20"/>
              </w:rPr>
            </w:pPr>
            <w:r w:rsidRPr="00357BB6">
              <w:rPr>
                <w:rFonts w:ascii="Arial" w:hAnsi="Arial" w:cs="Arial"/>
                <w:color w:val="000000"/>
                <w:sz w:val="20"/>
                <w:szCs w:val="20"/>
              </w:rPr>
              <w:t>Does the audit team have appropriate work experience and practical application of the items a) to e) mentioned above?</w:t>
            </w:r>
          </w:p>
          <w:p w14:paraId="5D638551" w14:textId="77777777" w:rsidR="00F31270" w:rsidRPr="00357BB6" w:rsidRDefault="00F31270" w:rsidP="00F821C1">
            <w:pPr>
              <w:ind w:left="85" w:right="113"/>
              <w:jc w:val="both"/>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4DFE6C16" w14:textId="77777777" w:rsidR="00CC7E56" w:rsidRPr="00357BB6" w:rsidRDefault="00CC7E56" w:rsidP="00F821C1">
            <w:pPr>
              <w:ind w:left="113" w:right="113"/>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vAlign w:val="center"/>
          </w:tcPr>
          <w:p w14:paraId="348564E7" w14:textId="77777777" w:rsidR="00CC7E56" w:rsidRPr="00357BB6" w:rsidRDefault="00CC7E56" w:rsidP="00F821C1">
            <w:pPr>
              <w:ind w:left="113" w:right="113"/>
              <w:rPr>
                <w:rFonts w:ascii="Arial" w:hAnsi="Arial" w:cs="Arial"/>
                <w:b/>
                <w:bCs/>
                <w:color w:val="000000"/>
                <w:sz w:val="20"/>
                <w:szCs w:val="20"/>
              </w:rPr>
            </w:pPr>
          </w:p>
        </w:tc>
      </w:tr>
      <w:tr w:rsidR="00F821C1" w:rsidRPr="00357BB6" w14:paraId="78EB0CC8"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vAlign w:val="center"/>
          </w:tcPr>
          <w:p w14:paraId="5BFA93A1" w14:textId="77777777" w:rsidR="00BF7D75"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7.1.2.1.2</w:t>
            </w:r>
          </w:p>
        </w:tc>
        <w:tc>
          <w:tcPr>
            <w:tcW w:w="6782" w:type="dxa"/>
            <w:tcBorders>
              <w:top w:val="single" w:sz="4" w:space="0" w:color="auto"/>
              <w:left w:val="nil"/>
              <w:bottom w:val="single" w:sz="4" w:space="0" w:color="auto"/>
              <w:right w:val="single" w:sz="4" w:space="0" w:color="auto"/>
            </w:tcBorders>
            <w:shd w:val="clear" w:color="auto" w:fill="D9D9D9"/>
            <w:noWrap/>
            <w:vAlign w:val="center"/>
          </w:tcPr>
          <w:p w14:paraId="36FE6539" w14:textId="77777777" w:rsidR="005A7B43" w:rsidRPr="00357BB6" w:rsidRDefault="00BF7D75" w:rsidP="00F821C1">
            <w:pPr>
              <w:ind w:left="85" w:right="113"/>
              <w:jc w:val="both"/>
              <w:rPr>
                <w:rFonts w:ascii="Arial" w:hAnsi="Arial" w:cs="Arial"/>
                <w:b/>
                <w:color w:val="000000"/>
                <w:sz w:val="20"/>
                <w:szCs w:val="20"/>
              </w:rPr>
            </w:pPr>
            <w:r w:rsidRPr="00357BB6">
              <w:rPr>
                <w:rFonts w:ascii="Arial" w:hAnsi="Arial" w:cs="Arial"/>
                <w:b/>
                <w:color w:val="000000"/>
                <w:sz w:val="20"/>
                <w:szCs w:val="20"/>
              </w:rPr>
              <w:t xml:space="preserve">Information </w:t>
            </w:r>
            <w:r w:rsidR="00A81765" w:rsidRPr="00357BB6">
              <w:rPr>
                <w:rFonts w:ascii="Arial" w:hAnsi="Arial" w:cs="Arial"/>
                <w:b/>
                <w:color w:val="000000"/>
                <w:sz w:val="20"/>
                <w:szCs w:val="20"/>
              </w:rPr>
              <w:t>S</w:t>
            </w:r>
            <w:r w:rsidRPr="00357BB6">
              <w:rPr>
                <w:rFonts w:ascii="Arial" w:hAnsi="Arial" w:cs="Arial"/>
                <w:b/>
                <w:color w:val="000000"/>
                <w:sz w:val="20"/>
                <w:szCs w:val="20"/>
              </w:rPr>
              <w:t xml:space="preserve">ecurity </w:t>
            </w:r>
            <w:r w:rsidR="00A81765" w:rsidRPr="00357BB6">
              <w:rPr>
                <w:rFonts w:ascii="Arial" w:hAnsi="Arial" w:cs="Arial"/>
                <w:b/>
                <w:color w:val="000000"/>
                <w:sz w:val="20"/>
                <w:szCs w:val="20"/>
              </w:rPr>
              <w:t>M</w:t>
            </w:r>
            <w:r w:rsidRPr="00357BB6">
              <w:rPr>
                <w:rFonts w:ascii="Arial" w:hAnsi="Arial" w:cs="Arial"/>
                <w:b/>
                <w:color w:val="000000"/>
                <w:sz w:val="20"/>
                <w:szCs w:val="20"/>
              </w:rPr>
              <w:t xml:space="preserve">anagement </w:t>
            </w:r>
            <w:r w:rsidR="00A81765" w:rsidRPr="00357BB6">
              <w:rPr>
                <w:rFonts w:ascii="Arial" w:hAnsi="Arial" w:cs="Arial"/>
                <w:b/>
                <w:color w:val="000000"/>
                <w:sz w:val="20"/>
                <w:szCs w:val="20"/>
              </w:rPr>
              <w:t>T</w:t>
            </w:r>
            <w:r w:rsidRPr="00357BB6">
              <w:rPr>
                <w:rFonts w:ascii="Arial" w:hAnsi="Arial" w:cs="Arial"/>
                <w:b/>
                <w:color w:val="000000"/>
                <w:sz w:val="20"/>
                <w:szCs w:val="20"/>
              </w:rPr>
              <w:t xml:space="preserve">erminology, </w:t>
            </w:r>
            <w:r w:rsidR="00A81765" w:rsidRPr="00357BB6">
              <w:rPr>
                <w:rFonts w:ascii="Arial" w:hAnsi="Arial" w:cs="Arial"/>
                <w:b/>
                <w:color w:val="000000"/>
                <w:sz w:val="20"/>
                <w:szCs w:val="20"/>
              </w:rPr>
              <w:t>P</w:t>
            </w:r>
            <w:r w:rsidRPr="00357BB6">
              <w:rPr>
                <w:rFonts w:ascii="Arial" w:hAnsi="Arial" w:cs="Arial"/>
                <w:b/>
                <w:color w:val="000000"/>
                <w:sz w:val="20"/>
                <w:szCs w:val="20"/>
              </w:rPr>
              <w:t xml:space="preserve">rinciples, </w:t>
            </w:r>
            <w:r w:rsidR="00A81765" w:rsidRPr="00357BB6">
              <w:rPr>
                <w:rFonts w:ascii="Arial" w:hAnsi="Arial" w:cs="Arial"/>
                <w:b/>
                <w:color w:val="000000"/>
                <w:sz w:val="20"/>
                <w:szCs w:val="20"/>
              </w:rPr>
              <w:t>P</w:t>
            </w:r>
            <w:r w:rsidRPr="00357BB6">
              <w:rPr>
                <w:rFonts w:ascii="Arial" w:hAnsi="Arial" w:cs="Arial"/>
                <w:b/>
                <w:color w:val="000000"/>
                <w:sz w:val="20"/>
                <w:szCs w:val="20"/>
              </w:rPr>
              <w:t xml:space="preserve">ractices and </w:t>
            </w:r>
            <w:r w:rsidR="00A81765" w:rsidRPr="00357BB6">
              <w:rPr>
                <w:rFonts w:ascii="Arial" w:hAnsi="Arial" w:cs="Arial"/>
                <w:b/>
                <w:color w:val="000000"/>
                <w:sz w:val="20"/>
                <w:szCs w:val="20"/>
              </w:rPr>
              <w:t>T</w:t>
            </w:r>
            <w:r w:rsidRPr="00357BB6">
              <w:rPr>
                <w:rFonts w:ascii="Arial" w:hAnsi="Arial" w:cs="Arial"/>
                <w:b/>
                <w:color w:val="000000"/>
                <w:sz w:val="20"/>
                <w:szCs w:val="20"/>
              </w:rPr>
              <w:t>echniques</w:t>
            </w:r>
          </w:p>
        </w:tc>
        <w:tc>
          <w:tcPr>
            <w:tcW w:w="2268" w:type="dxa"/>
            <w:tcBorders>
              <w:top w:val="single" w:sz="4" w:space="0" w:color="auto"/>
              <w:left w:val="nil"/>
              <w:bottom w:val="single" w:sz="4" w:space="0" w:color="auto"/>
              <w:right w:val="single" w:sz="4" w:space="0" w:color="auto"/>
            </w:tcBorders>
            <w:shd w:val="clear" w:color="auto" w:fill="D9D9D9"/>
            <w:vAlign w:val="center"/>
          </w:tcPr>
          <w:p w14:paraId="587E1E76" w14:textId="77777777" w:rsidR="00AF2252" w:rsidRPr="00357BB6" w:rsidRDefault="00AF2252" w:rsidP="00F821C1">
            <w:pPr>
              <w:ind w:right="113"/>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vAlign w:val="center"/>
          </w:tcPr>
          <w:p w14:paraId="79637E23" w14:textId="77777777" w:rsidR="00AF2252" w:rsidRPr="00357BB6" w:rsidRDefault="00AF2252" w:rsidP="00F821C1">
            <w:pPr>
              <w:ind w:left="113" w:right="113"/>
              <w:rPr>
                <w:rFonts w:ascii="Arial" w:hAnsi="Arial" w:cs="Arial"/>
                <w:b/>
                <w:bCs/>
                <w:color w:val="000000"/>
                <w:sz w:val="20"/>
                <w:szCs w:val="20"/>
              </w:rPr>
            </w:pPr>
          </w:p>
        </w:tc>
      </w:tr>
      <w:tr w:rsidR="00F821C1" w:rsidRPr="00357BB6" w14:paraId="3E4BB5F3"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noWrap/>
            <w:vAlign w:val="center"/>
          </w:tcPr>
          <w:p w14:paraId="6C564F76" w14:textId="77777777" w:rsidR="009433B4" w:rsidRPr="00357BB6" w:rsidRDefault="009433B4" w:rsidP="00F821C1">
            <w:pPr>
              <w:ind w:left="85" w:right="113"/>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noWrap/>
            <w:vAlign w:val="center"/>
          </w:tcPr>
          <w:p w14:paraId="463356FB" w14:textId="77777777" w:rsidR="009433B4" w:rsidRPr="00357BB6" w:rsidRDefault="001B7F2D" w:rsidP="00F821C1">
            <w:pPr>
              <w:ind w:left="85" w:right="113"/>
              <w:jc w:val="both"/>
              <w:rPr>
                <w:rFonts w:ascii="Arial" w:hAnsi="Arial" w:cs="Arial"/>
                <w:color w:val="000000"/>
                <w:sz w:val="20"/>
                <w:szCs w:val="20"/>
              </w:rPr>
            </w:pPr>
            <w:r w:rsidRPr="00357BB6">
              <w:rPr>
                <w:rFonts w:ascii="Arial" w:hAnsi="Arial" w:cs="Arial"/>
                <w:color w:val="000000"/>
                <w:sz w:val="20"/>
                <w:szCs w:val="20"/>
              </w:rPr>
              <w:t xml:space="preserve">Does the CB ensure that all members of the audit team, </w:t>
            </w:r>
            <w:r w:rsidRPr="00357BB6">
              <w:rPr>
                <w:rFonts w:ascii="Arial" w:hAnsi="Arial" w:cs="Arial"/>
                <w:i/>
                <w:color w:val="000000"/>
                <w:sz w:val="20"/>
                <w:szCs w:val="20"/>
              </w:rPr>
              <w:t>collectively</w:t>
            </w:r>
            <w:r w:rsidRPr="00357BB6">
              <w:rPr>
                <w:rFonts w:ascii="Arial" w:hAnsi="Arial" w:cs="Arial"/>
                <w:color w:val="000000"/>
                <w:sz w:val="20"/>
                <w:szCs w:val="20"/>
              </w:rPr>
              <w:t xml:space="preserve"> have knowledge of:</w:t>
            </w:r>
          </w:p>
          <w:p w14:paraId="3A9CB16D" w14:textId="77777777" w:rsidR="005B21F8" w:rsidRPr="00357BB6" w:rsidRDefault="005B21F8" w:rsidP="00F821C1">
            <w:pPr>
              <w:ind w:left="85" w:right="113"/>
              <w:jc w:val="both"/>
              <w:rPr>
                <w:rFonts w:ascii="Arial" w:hAnsi="Arial" w:cs="Arial"/>
                <w:color w:val="000000"/>
                <w:sz w:val="20"/>
                <w:szCs w:val="20"/>
              </w:rPr>
            </w:pPr>
          </w:p>
          <w:p w14:paraId="284F7F10" w14:textId="77777777" w:rsidR="009433B4" w:rsidRPr="00357BB6" w:rsidRDefault="001B7F2D" w:rsidP="00F821C1">
            <w:pPr>
              <w:numPr>
                <w:ilvl w:val="0"/>
                <w:numId w:val="2"/>
              </w:numPr>
              <w:ind w:right="113"/>
              <w:jc w:val="both"/>
              <w:rPr>
                <w:rFonts w:ascii="Arial" w:hAnsi="Arial" w:cs="Arial"/>
                <w:color w:val="000000"/>
                <w:sz w:val="20"/>
                <w:szCs w:val="20"/>
              </w:rPr>
            </w:pPr>
            <w:r w:rsidRPr="00357BB6">
              <w:rPr>
                <w:rFonts w:ascii="Arial" w:hAnsi="Arial" w:cs="Arial"/>
                <w:color w:val="000000"/>
                <w:sz w:val="20"/>
                <w:szCs w:val="20"/>
              </w:rPr>
              <w:t>ISMS specific documentation structures, hierarchy and interrelationships;</w:t>
            </w:r>
          </w:p>
          <w:p w14:paraId="0CCA41D6" w14:textId="77777777" w:rsidR="009433B4" w:rsidRPr="00357BB6" w:rsidRDefault="001B7F2D" w:rsidP="00F821C1">
            <w:pPr>
              <w:numPr>
                <w:ilvl w:val="0"/>
                <w:numId w:val="2"/>
              </w:numPr>
              <w:ind w:right="113"/>
              <w:jc w:val="both"/>
              <w:rPr>
                <w:rFonts w:ascii="Arial" w:hAnsi="Arial" w:cs="Arial"/>
                <w:color w:val="000000"/>
                <w:sz w:val="20"/>
                <w:szCs w:val="20"/>
              </w:rPr>
            </w:pPr>
            <w:r w:rsidRPr="00357BB6">
              <w:rPr>
                <w:rFonts w:ascii="Arial" w:hAnsi="Arial" w:cs="Arial"/>
                <w:color w:val="000000"/>
                <w:sz w:val="20"/>
                <w:szCs w:val="20"/>
              </w:rPr>
              <w:t>Information security management related tools, methods, techniques and their application;</w:t>
            </w:r>
          </w:p>
          <w:p w14:paraId="464C6AFC" w14:textId="77777777" w:rsidR="009433B4" w:rsidRPr="00357BB6" w:rsidRDefault="001B7F2D" w:rsidP="00F821C1">
            <w:pPr>
              <w:numPr>
                <w:ilvl w:val="0"/>
                <w:numId w:val="2"/>
              </w:numPr>
              <w:ind w:right="113"/>
              <w:jc w:val="both"/>
              <w:rPr>
                <w:rFonts w:ascii="Arial" w:hAnsi="Arial" w:cs="Arial"/>
                <w:color w:val="000000"/>
                <w:sz w:val="20"/>
                <w:szCs w:val="20"/>
              </w:rPr>
            </w:pPr>
            <w:r w:rsidRPr="00357BB6">
              <w:rPr>
                <w:rFonts w:ascii="Arial" w:hAnsi="Arial" w:cs="Arial"/>
                <w:color w:val="000000"/>
                <w:sz w:val="20"/>
                <w:szCs w:val="20"/>
              </w:rPr>
              <w:t>Information security risk assessment and risk management;</w:t>
            </w:r>
          </w:p>
          <w:p w14:paraId="7CB120E2" w14:textId="77777777" w:rsidR="009433B4" w:rsidRPr="00357BB6" w:rsidRDefault="001B7F2D" w:rsidP="00F821C1">
            <w:pPr>
              <w:numPr>
                <w:ilvl w:val="0"/>
                <w:numId w:val="2"/>
              </w:numPr>
              <w:ind w:right="113"/>
              <w:jc w:val="both"/>
              <w:rPr>
                <w:rFonts w:ascii="Arial" w:hAnsi="Arial" w:cs="Arial"/>
                <w:color w:val="000000"/>
                <w:sz w:val="20"/>
                <w:szCs w:val="20"/>
              </w:rPr>
            </w:pPr>
            <w:r w:rsidRPr="00357BB6">
              <w:rPr>
                <w:rFonts w:ascii="Arial" w:hAnsi="Arial" w:cs="Arial"/>
                <w:color w:val="000000"/>
                <w:sz w:val="20"/>
                <w:szCs w:val="20"/>
              </w:rPr>
              <w:t>processes applicable to ISMS;</w:t>
            </w:r>
          </w:p>
          <w:p w14:paraId="3247680D" w14:textId="77777777" w:rsidR="009433B4" w:rsidRPr="00357BB6" w:rsidRDefault="001B7F2D" w:rsidP="00F821C1">
            <w:pPr>
              <w:numPr>
                <w:ilvl w:val="0"/>
                <w:numId w:val="2"/>
              </w:numPr>
              <w:ind w:right="113"/>
              <w:jc w:val="both"/>
              <w:rPr>
                <w:rFonts w:ascii="Arial" w:hAnsi="Arial" w:cs="Arial"/>
                <w:color w:val="000000"/>
                <w:sz w:val="20"/>
                <w:szCs w:val="20"/>
              </w:rPr>
            </w:pPr>
            <w:r w:rsidRPr="00357BB6">
              <w:rPr>
                <w:rFonts w:ascii="Arial" w:hAnsi="Arial" w:cs="Arial"/>
                <w:color w:val="000000"/>
                <w:sz w:val="20"/>
                <w:szCs w:val="20"/>
              </w:rPr>
              <w:t>the current technology where information security may be relevant or an issue.</w:t>
            </w:r>
          </w:p>
          <w:p w14:paraId="786F8E90" w14:textId="77777777" w:rsidR="005B21F8" w:rsidRPr="00357BB6" w:rsidRDefault="005B21F8" w:rsidP="00F821C1">
            <w:pPr>
              <w:ind w:left="85" w:right="113"/>
              <w:jc w:val="both"/>
              <w:rPr>
                <w:rFonts w:ascii="Arial" w:hAnsi="Arial" w:cs="Arial"/>
                <w:color w:val="000000"/>
                <w:sz w:val="20"/>
                <w:szCs w:val="20"/>
              </w:rPr>
            </w:pPr>
          </w:p>
          <w:p w14:paraId="6ABD3454" w14:textId="77777777" w:rsidR="00F821C1" w:rsidRPr="00357BB6" w:rsidRDefault="001B7F2D" w:rsidP="00F821C1">
            <w:pPr>
              <w:ind w:left="85" w:right="113"/>
              <w:jc w:val="both"/>
              <w:rPr>
                <w:rFonts w:ascii="Arial" w:hAnsi="Arial" w:cs="Arial"/>
                <w:color w:val="000000"/>
                <w:sz w:val="20"/>
                <w:szCs w:val="20"/>
              </w:rPr>
            </w:pPr>
            <w:r w:rsidRPr="00357BB6">
              <w:rPr>
                <w:rFonts w:ascii="Arial" w:hAnsi="Arial" w:cs="Arial"/>
                <w:color w:val="000000"/>
                <w:sz w:val="20"/>
                <w:szCs w:val="20"/>
              </w:rPr>
              <w:t>Every auditor shall fulfil (a), (c), (d).</w:t>
            </w:r>
          </w:p>
          <w:p w14:paraId="778D6AD4" w14:textId="77777777" w:rsidR="00F31270" w:rsidRPr="00357BB6" w:rsidRDefault="00F31270" w:rsidP="00F821C1">
            <w:pPr>
              <w:ind w:left="85" w:right="113"/>
              <w:jc w:val="both"/>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074851F0" w14:textId="77777777" w:rsidR="009433B4" w:rsidRPr="00357BB6" w:rsidRDefault="009433B4" w:rsidP="00F821C1">
            <w:pPr>
              <w:ind w:right="113"/>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vAlign w:val="center"/>
          </w:tcPr>
          <w:p w14:paraId="7C7C0EAB" w14:textId="77777777" w:rsidR="009433B4" w:rsidRPr="00357BB6" w:rsidRDefault="009433B4" w:rsidP="00F821C1">
            <w:pPr>
              <w:ind w:left="113" w:right="113"/>
              <w:rPr>
                <w:rFonts w:ascii="Arial" w:hAnsi="Arial" w:cs="Arial"/>
                <w:b/>
                <w:bCs/>
                <w:color w:val="000000"/>
                <w:sz w:val="20"/>
                <w:szCs w:val="20"/>
              </w:rPr>
            </w:pPr>
          </w:p>
        </w:tc>
      </w:tr>
      <w:tr w:rsidR="00F821C1" w:rsidRPr="00357BB6" w14:paraId="2291E7D5"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vAlign w:val="center"/>
          </w:tcPr>
          <w:p w14:paraId="7990009E" w14:textId="77777777" w:rsidR="009433B4"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7.1.2.1.3</w:t>
            </w:r>
          </w:p>
        </w:tc>
        <w:tc>
          <w:tcPr>
            <w:tcW w:w="6782" w:type="dxa"/>
            <w:tcBorders>
              <w:top w:val="single" w:sz="4" w:space="0" w:color="auto"/>
              <w:left w:val="nil"/>
              <w:bottom w:val="single" w:sz="4" w:space="0" w:color="auto"/>
              <w:right w:val="single" w:sz="4" w:space="0" w:color="auto"/>
            </w:tcBorders>
            <w:shd w:val="clear" w:color="auto" w:fill="D9D9D9"/>
            <w:noWrap/>
            <w:vAlign w:val="center"/>
          </w:tcPr>
          <w:p w14:paraId="2474A955" w14:textId="77777777" w:rsidR="009433B4" w:rsidRPr="00357BB6" w:rsidRDefault="001B7F2D" w:rsidP="00F821C1">
            <w:pPr>
              <w:ind w:left="85" w:right="113"/>
              <w:jc w:val="both"/>
              <w:rPr>
                <w:rFonts w:ascii="Arial" w:hAnsi="Arial" w:cs="Arial"/>
                <w:b/>
                <w:color w:val="000000"/>
                <w:sz w:val="20"/>
                <w:szCs w:val="20"/>
              </w:rPr>
            </w:pPr>
            <w:r w:rsidRPr="00357BB6">
              <w:rPr>
                <w:rFonts w:ascii="Arial" w:hAnsi="Arial" w:cs="Arial"/>
                <w:b/>
                <w:color w:val="000000"/>
                <w:sz w:val="20"/>
                <w:szCs w:val="20"/>
              </w:rPr>
              <w:t xml:space="preserve">Information </w:t>
            </w:r>
            <w:r w:rsidR="00A81765" w:rsidRPr="00357BB6">
              <w:rPr>
                <w:rFonts w:ascii="Arial" w:hAnsi="Arial" w:cs="Arial"/>
                <w:b/>
                <w:color w:val="000000"/>
                <w:sz w:val="20"/>
                <w:szCs w:val="20"/>
              </w:rPr>
              <w:t>S</w:t>
            </w:r>
            <w:r w:rsidRPr="00357BB6">
              <w:rPr>
                <w:rFonts w:ascii="Arial" w:hAnsi="Arial" w:cs="Arial"/>
                <w:b/>
                <w:color w:val="000000"/>
                <w:sz w:val="20"/>
                <w:szCs w:val="20"/>
              </w:rPr>
              <w:t xml:space="preserve">ecurity </w:t>
            </w:r>
            <w:r w:rsidR="00A81765" w:rsidRPr="00357BB6">
              <w:rPr>
                <w:rFonts w:ascii="Arial" w:hAnsi="Arial" w:cs="Arial"/>
                <w:b/>
                <w:color w:val="000000"/>
                <w:sz w:val="20"/>
                <w:szCs w:val="20"/>
              </w:rPr>
              <w:t>M</w:t>
            </w:r>
            <w:r w:rsidRPr="00357BB6">
              <w:rPr>
                <w:rFonts w:ascii="Arial" w:hAnsi="Arial" w:cs="Arial"/>
                <w:b/>
                <w:color w:val="000000"/>
                <w:sz w:val="20"/>
                <w:szCs w:val="20"/>
              </w:rPr>
              <w:t xml:space="preserve">anagement </w:t>
            </w:r>
            <w:r w:rsidR="00A81765" w:rsidRPr="00357BB6">
              <w:rPr>
                <w:rFonts w:ascii="Arial" w:hAnsi="Arial" w:cs="Arial"/>
                <w:b/>
                <w:color w:val="000000"/>
                <w:sz w:val="20"/>
                <w:szCs w:val="20"/>
              </w:rPr>
              <w:t>S</w:t>
            </w:r>
            <w:r w:rsidRPr="00357BB6">
              <w:rPr>
                <w:rFonts w:ascii="Arial" w:hAnsi="Arial" w:cs="Arial"/>
                <w:b/>
                <w:color w:val="000000"/>
                <w:sz w:val="20"/>
                <w:szCs w:val="20"/>
              </w:rPr>
              <w:t xml:space="preserve">ystem </w:t>
            </w:r>
            <w:r w:rsidR="00A81765" w:rsidRPr="00357BB6">
              <w:rPr>
                <w:rFonts w:ascii="Arial" w:hAnsi="Arial" w:cs="Arial"/>
                <w:b/>
                <w:color w:val="000000"/>
                <w:sz w:val="20"/>
                <w:szCs w:val="20"/>
              </w:rPr>
              <w:t>S</w:t>
            </w:r>
            <w:r w:rsidRPr="00357BB6">
              <w:rPr>
                <w:rFonts w:ascii="Arial" w:hAnsi="Arial" w:cs="Arial"/>
                <w:b/>
                <w:color w:val="000000"/>
                <w:sz w:val="20"/>
                <w:szCs w:val="20"/>
              </w:rPr>
              <w:t xml:space="preserve">tandards and </w:t>
            </w:r>
            <w:r w:rsidR="00A81765" w:rsidRPr="00357BB6">
              <w:rPr>
                <w:rFonts w:ascii="Arial" w:hAnsi="Arial" w:cs="Arial"/>
                <w:b/>
                <w:color w:val="000000"/>
                <w:sz w:val="20"/>
                <w:szCs w:val="20"/>
              </w:rPr>
              <w:t>N</w:t>
            </w:r>
            <w:r w:rsidRPr="00357BB6">
              <w:rPr>
                <w:rFonts w:ascii="Arial" w:hAnsi="Arial" w:cs="Arial"/>
                <w:b/>
                <w:color w:val="000000"/>
                <w:sz w:val="20"/>
                <w:szCs w:val="20"/>
              </w:rPr>
              <w:t xml:space="preserve">ormative </w:t>
            </w:r>
            <w:r w:rsidR="00A81765" w:rsidRPr="00357BB6">
              <w:rPr>
                <w:rFonts w:ascii="Arial" w:hAnsi="Arial" w:cs="Arial"/>
                <w:b/>
                <w:color w:val="000000"/>
                <w:sz w:val="20"/>
                <w:szCs w:val="20"/>
              </w:rPr>
              <w:t>D</w:t>
            </w:r>
            <w:r w:rsidRPr="00357BB6">
              <w:rPr>
                <w:rFonts w:ascii="Arial" w:hAnsi="Arial" w:cs="Arial"/>
                <w:b/>
                <w:color w:val="000000"/>
                <w:sz w:val="20"/>
                <w:szCs w:val="20"/>
              </w:rPr>
              <w:t>ocuments</w:t>
            </w:r>
          </w:p>
        </w:tc>
        <w:tc>
          <w:tcPr>
            <w:tcW w:w="2268" w:type="dxa"/>
            <w:tcBorders>
              <w:top w:val="single" w:sz="4" w:space="0" w:color="auto"/>
              <w:left w:val="nil"/>
              <w:bottom w:val="single" w:sz="4" w:space="0" w:color="auto"/>
              <w:right w:val="single" w:sz="4" w:space="0" w:color="auto"/>
            </w:tcBorders>
            <w:shd w:val="clear" w:color="auto" w:fill="D9D9D9"/>
            <w:vAlign w:val="center"/>
          </w:tcPr>
          <w:p w14:paraId="2A90E624" w14:textId="77777777" w:rsidR="009433B4" w:rsidRPr="00357BB6" w:rsidRDefault="009433B4" w:rsidP="00F821C1">
            <w:pPr>
              <w:ind w:right="113"/>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vAlign w:val="center"/>
          </w:tcPr>
          <w:p w14:paraId="13D9B8C4" w14:textId="77777777" w:rsidR="009433B4" w:rsidRPr="00357BB6" w:rsidRDefault="009433B4" w:rsidP="00F821C1">
            <w:pPr>
              <w:ind w:left="113" w:right="113"/>
              <w:rPr>
                <w:rFonts w:ascii="Arial" w:hAnsi="Arial" w:cs="Arial"/>
                <w:b/>
                <w:bCs/>
                <w:color w:val="000000"/>
                <w:sz w:val="20"/>
                <w:szCs w:val="20"/>
              </w:rPr>
            </w:pPr>
          </w:p>
        </w:tc>
      </w:tr>
      <w:tr w:rsidR="00F821C1" w:rsidRPr="00357BB6" w14:paraId="24554B77"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noWrap/>
            <w:vAlign w:val="center"/>
          </w:tcPr>
          <w:p w14:paraId="5277ABCC" w14:textId="77777777" w:rsidR="00BF7D75" w:rsidRPr="00357BB6" w:rsidRDefault="00BF7D75" w:rsidP="00F821C1">
            <w:pPr>
              <w:ind w:right="113"/>
              <w:rPr>
                <w:rFonts w:ascii="Arial" w:hAnsi="Arial" w:cs="Arial"/>
                <w:b/>
                <w:color w:val="000000"/>
                <w:sz w:val="20"/>
                <w:szCs w:val="20"/>
              </w:rPr>
            </w:pPr>
          </w:p>
          <w:p w14:paraId="54068DA5" w14:textId="77777777" w:rsidR="00883E69" w:rsidRPr="00357BB6" w:rsidRDefault="00883E69" w:rsidP="00F821C1">
            <w:pPr>
              <w:ind w:right="113"/>
              <w:rPr>
                <w:rFonts w:ascii="Arial" w:hAnsi="Arial" w:cs="Arial"/>
                <w:b/>
                <w:color w:val="000000"/>
                <w:sz w:val="20"/>
                <w:szCs w:val="20"/>
              </w:rPr>
            </w:pPr>
          </w:p>
          <w:p w14:paraId="1A74D94C" w14:textId="77777777" w:rsidR="00883E69" w:rsidRPr="00357BB6" w:rsidRDefault="00883E69" w:rsidP="00F821C1">
            <w:pPr>
              <w:ind w:right="113"/>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noWrap/>
            <w:vAlign w:val="center"/>
          </w:tcPr>
          <w:p w14:paraId="0FC0F0BC" w14:textId="77777777" w:rsidR="005B21F8" w:rsidRPr="00357BB6" w:rsidRDefault="00BF7D75" w:rsidP="00F821C1">
            <w:pPr>
              <w:numPr>
                <w:ilvl w:val="0"/>
                <w:numId w:val="22"/>
              </w:numPr>
              <w:ind w:right="113"/>
              <w:jc w:val="both"/>
              <w:rPr>
                <w:rFonts w:ascii="Arial" w:hAnsi="Arial" w:cs="Arial"/>
                <w:color w:val="000000"/>
                <w:sz w:val="20"/>
                <w:szCs w:val="20"/>
              </w:rPr>
            </w:pPr>
            <w:r w:rsidRPr="00357BB6">
              <w:rPr>
                <w:rFonts w:ascii="Arial" w:hAnsi="Arial" w:cs="Arial"/>
                <w:color w:val="000000"/>
                <w:sz w:val="20"/>
                <w:szCs w:val="20"/>
              </w:rPr>
              <w:t>Does the CB ensure that all ISMS auditors have knowledge of all requirements contained in ISO/IEC 27001?</w:t>
            </w:r>
          </w:p>
          <w:p w14:paraId="77E011A5" w14:textId="77777777" w:rsidR="00F821C1" w:rsidRPr="00357BB6" w:rsidRDefault="001B7F2D" w:rsidP="00F821C1">
            <w:pPr>
              <w:numPr>
                <w:ilvl w:val="0"/>
                <w:numId w:val="22"/>
              </w:numPr>
              <w:ind w:right="113"/>
              <w:jc w:val="both"/>
              <w:rPr>
                <w:rFonts w:ascii="Arial" w:hAnsi="Arial" w:cs="Arial"/>
                <w:color w:val="000000"/>
                <w:sz w:val="20"/>
                <w:szCs w:val="20"/>
              </w:rPr>
            </w:pPr>
            <w:r w:rsidRPr="00357BB6">
              <w:rPr>
                <w:rFonts w:ascii="Arial" w:hAnsi="Arial" w:cs="Arial"/>
                <w:color w:val="000000"/>
                <w:sz w:val="20"/>
                <w:szCs w:val="20"/>
              </w:rPr>
              <w:t>Collectively, do all members of the audit team have knowledge of all controls contained in ISO/IEC 27002 and their implementation?</w:t>
            </w:r>
          </w:p>
          <w:p w14:paraId="6A11CD5E" w14:textId="77777777" w:rsidR="00F31270" w:rsidRPr="00357BB6" w:rsidRDefault="00F31270" w:rsidP="00F31270">
            <w:pPr>
              <w:ind w:left="85" w:right="113"/>
              <w:jc w:val="both"/>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480074AD" w14:textId="77777777" w:rsidR="00AF2252" w:rsidRPr="00357BB6" w:rsidRDefault="00AF2252" w:rsidP="00F821C1">
            <w:pPr>
              <w:ind w:left="113" w:right="113"/>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vAlign w:val="center"/>
          </w:tcPr>
          <w:p w14:paraId="5488EF68" w14:textId="77777777" w:rsidR="00AF2252" w:rsidRPr="00357BB6" w:rsidRDefault="00AF2252" w:rsidP="00F821C1">
            <w:pPr>
              <w:ind w:left="113" w:right="113"/>
              <w:rPr>
                <w:rFonts w:ascii="Arial" w:hAnsi="Arial" w:cs="Arial"/>
                <w:b/>
                <w:bCs/>
                <w:color w:val="000000"/>
                <w:sz w:val="20"/>
                <w:szCs w:val="20"/>
              </w:rPr>
            </w:pPr>
          </w:p>
        </w:tc>
      </w:tr>
      <w:tr w:rsidR="00F821C1" w:rsidRPr="00357BB6" w14:paraId="11B586EE"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vAlign w:val="center"/>
          </w:tcPr>
          <w:p w14:paraId="773CD02C" w14:textId="77777777" w:rsidR="009433B4"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7.1.2.1.4</w:t>
            </w:r>
          </w:p>
        </w:tc>
        <w:tc>
          <w:tcPr>
            <w:tcW w:w="6782" w:type="dxa"/>
            <w:tcBorders>
              <w:top w:val="single" w:sz="4" w:space="0" w:color="auto"/>
              <w:left w:val="nil"/>
              <w:bottom w:val="single" w:sz="4" w:space="0" w:color="auto"/>
              <w:right w:val="single" w:sz="4" w:space="0" w:color="auto"/>
            </w:tcBorders>
            <w:shd w:val="clear" w:color="auto" w:fill="D9D9D9"/>
            <w:noWrap/>
            <w:vAlign w:val="center"/>
          </w:tcPr>
          <w:p w14:paraId="730B0DCF" w14:textId="77777777" w:rsidR="009433B4" w:rsidRPr="00357BB6" w:rsidRDefault="001B7F2D" w:rsidP="00F821C1">
            <w:pPr>
              <w:ind w:left="85" w:right="113"/>
              <w:jc w:val="both"/>
              <w:rPr>
                <w:rFonts w:ascii="Arial" w:hAnsi="Arial" w:cs="Arial"/>
                <w:b/>
                <w:color w:val="000000"/>
                <w:sz w:val="20"/>
                <w:szCs w:val="20"/>
              </w:rPr>
            </w:pPr>
            <w:r w:rsidRPr="00357BB6">
              <w:rPr>
                <w:rFonts w:ascii="Arial" w:hAnsi="Arial" w:cs="Arial"/>
                <w:b/>
                <w:color w:val="000000"/>
                <w:sz w:val="20"/>
                <w:szCs w:val="20"/>
              </w:rPr>
              <w:t xml:space="preserve">Business </w:t>
            </w:r>
            <w:r w:rsidR="006863AE" w:rsidRPr="00357BB6">
              <w:rPr>
                <w:rFonts w:ascii="Arial" w:hAnsi="Arial" w:cs="Arial"/>
                <w:b/>
                <w:color w:val="000000"/>
                <w:sz w:val="20"/>
                <w:szCs w:val="20"/>
              </w:rPr>
              <w:t>M</w:t>
            </w:r>
            <w:r w:rsidRPr="00357BB6">
              <w:rPr>
                <w:rFonts w:ascii="Arial" w:hAnsi="Arial" w:cs="Arial"/>
                <w:b/>
                <w:color w:val="000000"/>
                <w:sz w:val="20"/>
                <w:szCs w:val="20"/>
              </w:rPr>
              <w:t xml:space="preserve">anagement </w:t>
            </w:r>
            <w:r w:rsidR="006863AE" w:rsidRPr="00357BB6">
              <w:rPr>
                <w:rFonts w:ascii="Arial" w:hAnsi="Arial" w:cs="Arial"/>
                <w:b/>
                <w:color w:val="000000"/>
                <w:sz w:val="20"/>
                <w:szCs w:val="20"/>
              </w:rPr>
              <w:t>P</w:t>
            </w:r>
            <w:r w:rsidRPr="00357BB6">
              <w:rPr>
                <w:rFonts w:ascii="Arial" w:hAnsi="Arial" w:cs="Arial"/>
                <w:b/>
                <w:color w:val="000000"/>
                <w:sz w:val="20"/>
                <w:szCs w:val="20"/>
              </w:rPr>
              <w:t>ractices</w:t>
            </w:r>
          </w:p>
        </w:tc>
        <w:tc>
          <w:tcPr>
            <w:tcW w:w="2268" w:type="dxa"/>
            <w:tcBorders>
              <w:top w:val="single" w:sz="4" w:space="0" w:color="auto"/>
              <w:left w:val="nil"/>
              <w:bottom w:val="single" w:sz="4" w:space="0" w:color="auto"/>
              <w:right w:val="single" w:sz="4" w:space="0" w:color="auto"/>
            </w:tcBorders>
            <w:shd w:val="clear" w:color="auto" w:fill="D9D9D9"/>
            <w:vAlign w:val="center"/>
          </w:tcPr>
          <w:p w14:paraId="0A1DB8B6" w14:textId="77777777" w:rsidR="009433B4" w:rsidRPr="00357BB6" w:rsidRDefault="009433B4" w:rsidP="00F821C1">
            <w:pPr>
              <w:ind w:left="113" w:right="113"/>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vAlign w:val="center"/>
          </w:tcPr>
          <w:p w14:paraId="3143D0FF" w14:textId="77777777" w:rsidR="009433B4" w:rsidRPr="00357BB6" w:rsidRDefault="009433B4" w:rsidP="00F821C1">
            <w:pPr>
              <w:ind w:left="113" w:right="113"/>
              <w:rPr>
                <w:rFonts w:ascii="Arial" w:hAnsi="Arial" w:cs="Arial"/>
                <w:b/>
                <w:bCs/>
                <w:color w:val="000000"/>
                <w:sz w:val="20"/>
                <w:szCs w:val="20"/>
              </w:rPr>
            </w:pPr>
          </w:p>
        </w:tc>
      </w:tr>
      <w:tr w:rsidR="00F821C1" w:rsidRPr="00357BB6" w14:paraId="5C9C545A"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noWrap/>
            <w:vAlign w:val="center"/>
          </w:tcPr>
          <w:p w14:paraId="7C060617" w14:textId="77777777" w:rsidR="006A3973" w:rsidRPr="00357BB6" w:rsidRDefault="006A3973" w:rsidP="00F821C1">
            <w:pPr>
              <w:ind w:left="85" w:right="113"/>
              <w:rPr>
                <w:rFonts w:ascii="Arial" w:hAnsi="Arial" w:cs="Arial"/>
                <w:b/>
                <w:color w:val="000000"/>
                <w:sz w:val="20"/>
                <w:szCs w:val="20"/>
              </w:rPr>
            </w:pPr>
          </w:p>
          <w:p w14:paraId="0E2491F3" w14:textId="77777777" w:rsidR="006A3973" w:rsidRPr="00357BB6" w:rsidRDefault="006A3973" w:rsidP="00F821C1">
            <w:pPr>
              <w:ind w:left="85" w:right="113"/>
              <w:rPr>
                <w:rFonts w:ascii="Arial" w:hAnsi="Arial" w:cs="Arial"/>
                <w:b/>
                <w:color w:val="000000"/>
                <w:sz w:val="20"/>
                <w:szCs w:val="20"/>
              </w:rPr>
            </w:pPr>
          </w:p>
          <w:p w14:paraId="2BFFD8D7" w14:textId="77777777" w:rsidR="006A3973" w:rsidRPr="00357BB6" w:rsidRDefault="006A3973" w:rsidP="00F821C1">
            <w:pPr>
              <w:ind w:left="85" w:right="113"/>
              <w:rPr>
                <w:rFonts w:ascii="Arial" w:hAnsi="Arial" w:cs="Arial"/>
                <w:b/>
                <w:color w:val="000000"/>
                <w:sz w:val="20"/>
                <w:szCs w:val="20"/>
              </w:rPr>
            </w:pPr>
          </w:p>
          <w:p w14:paraId="112E877A" w14:textId="77777777" w:rsidR="006A3973" w:rsidRPr="00357BB6" w:rsidRDefault="006A3973" w:rsidP="00F821C1">
            <w:pPr>
              <w:ind w:right="113"/>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noWrap/>
            <w:vAlign w:val="center"/>
          </w:tcPr>
          <w:p w14:paraId="410FFEDB" w14:textId="77777777" w:rsidR="00107FDD" w:rsidRPr="00357BB6" w:rsidRDefault="001B7F2D" w:rsidP="00F821C1">
            <w:pPr>
              <w:ind w:left="85" w:right="113"/>
              <w:jc w:val="both"/>
              <w:rPr>
                <w:rFonts w:ascii="Arial" w:hAnsi="Arial" w:cs="Arial"/>
                <w:color w:val="000000"/>
                <w:sz w:val="20"/>
                <w:szCs w:val="20"/>
              </w:rPr>
            </w:pPr>
            <w:r w:rsidRPr="00357BB6">
              <w:rPr>
                <w:rFonts w:ascii="Arial" w:hAnsi="Arial" w:cs="Arial"/>
                <w:color w:val="000000"/>
                <w:sz w:val="20"/>
                <w:szCs w:val="20"/>
              </w:rPr>
              <w:t>Does the CB ensure that all ISMS auditors have knowledge of</w:t>
            </w:r>
            <w:r w:rsidR="005A7B43" w:rsidRPr="00357BB6">
              <w:rPr>
                <w:rFonts w:ascii="Arial" w:hAnsi="Arial" w:cs="Arial"/>
                <w:color w:val="000000"/>
                <w:sz w:val="20"/>
                <w:szCs w:val="20"/>
              </w:rPr>
              <w:t>:</w:t>
            </w:r>
          </w:p>
          <w:p w14:paraId="1DB0DF7E" w14:textId="77777777" w:rsidR="005A7B43" w:rsidRPr="00357BB6" w:rsidRDefault="001B7F2D" w:rsidP="00F821C1">
            <w:pPr>
              <w:numPr>
                <w:ilvl w:val="0"/>
                <w:numId w:val="3"/>
              </w:numPr>
              <w:ind w:right="113"/>
              <w:jc w:val="both"/>
              <w:rPr>
                <w:rFonts w:ascii="Arial" w:hAnsi="Arial" w:cs="Arial"/>
                <w:color w:val="000000"/>
                <w:sz w:val="20"/>
                <w:szCs w:val="20"/>
              </w:rPr>
            </w:pPr>
            <w:r w:rsidRPr="00357BB6">
              <w:rPr>
                <w:rFonts w:ascii="Arial" w:hAnsi="Arial" w:cs="Arial"/>
                <w:color w:val="000000"/>
                <w:sz w:val="20"/>
                <w:szCs w:val="20"/>
              </w:rPr>
              <w:t>industry information security good practices and information security procedures;</w:t>
            </w:r>
          </w:p>
          <w:p w14:paraId="257AA6A3" w14:textId="77777777" w:rsidR="005A7B43" w:rsidRPr="00357BB6" w:rsidRDefault="001B7F2D" w:rsidP="00F821C1">
            <w:pPr>
              <w:numPr>
                <w:ilvl w:val="0"/>
                <w:numId w:val="3"/>
              </w:numPr>
              <w:ind w:right="113"/>
              <w:jc w:val="both"/>
              <w:rPr>
                <w:rFonts w:ascii="Arial" w:hAnsi="Arial" w:cs="Arial"/>
                <w:color w:val="000000"/>
                <w:sz w:val="20"/>
                <w:szCs w:val="20"/>
              </w:rPr>
            </w:pPr>
            <w:r w:rsidRPr="00357BB6">
              <w:rPr>
                <w:rFonts w:ascii="Arial" w:hAnsi="Arial" w:cs="Arial"/>
                <w:color w:val="000000"/>
                <w:sz w:val="20"/>
                <w:szCs w:val="20"/>
              </w:rPr>
              <w:t>policies and business requirements for information security;</w:t>
            </w:r>
          </w:p>
          <w:p w14:paraId="6D578817" w14:textId="77777777" w:rsidR="005A7B43" w:rsidRPr="00357BB6" w:rsidRDefault="001B7F2D" w:rsidP="00F821C1">
            <w:pPr>
              <w:numPr>
                <w:ilvl w:val="0"/>
                <w:numId w:val="3"/>
              </w:numPr>
              <w:ind w:right="113"/>
              <w:jc w:val="both"/>
              <w:rPr>
                <w:rFonts w:ascii="Arial" w:hAnsi="Arial" w:cs="Arial"/>
                <w:color w:val="000000"/>
                <w:sz w:val="20"/>
                <w:szCs w:val="20"/>
              </w:rPr>
            </w:pPr>
            <w:r w:rsidRPr="00357BB6">
              <w:rPr>
                <w:rFonts w:ascii="Arial" w:hAnsi="Arial" w:cs="Arial"/>
                <w:color w:val="000000"/>
                <w:sz w:val="20"/>
                <w:szCs w:val="20"/>
              </w:rPr>
              <w:t>general business management concepts, practices and inter-relationship between policy, objectives and results;</w:t>
            </w:r>
          </w:p>
          <w:p w14:paraId="520CC221" w14:textId="77777777" w:rsidR="006A3973" w:rsidRPr="00357BB6" w:rsidRDefault="005A7B43" w:rsidP="00F821C1">
            <w:pPr>
              <w:numPr>
                <w:ilvl w:val="0"/>
                <w:numId w:val="3"/>
              </w:numPr>
              <w:ind w:right="113"/>
              <w:jc w:val="both"/>
              <w:rPr>
                <w:rFonts w:ascii="Arial" w:hAnsi="Arial" w:cs="Arial"/>
                <w:color w:val="000000"/>
                <w:sz w:val="20"/>
                <w:szCs w:val="20"/>
              </w:rPr>
            </w:pPr>
            <w:r w:rsidRPr="00357BB6">
              <w:rPr>
                <w:rFonts w:ascii="Arial" w:hAnsi="Arial" w:cs="Arial"/>
                <w:color w:val="000000"/>
                <w:sz w:val="20"/>
                <w:szCs w:val="20"/>
              </w:rPr>
              <w:t>management</w:t>
            </w:r>
            <w:r w:rsidR="001B7F2D" w:rsidRPr="00357BB6">
              <w:rPr>
                <w:rFonts w:ascii="Arial" w:hAnsi="Arial" w:cs="Arial"/>
                <w:color w:val="000000"/>
                <w:sz w:val="20"/>
                <w:szCs w:val="20"/>
              </w:rPr>
              <w:t xml:space="preserve"> processes and related terminology.</w:t>
            </w:r>
          </w:p>
          <w:p w14:paraId="4E805BDB" w14:textId="77777777" w:rsidR="00F31270" w:rsidRPr="00357BB6" w:rsidRDefault="00F31270" w:rsidP="00F31270">
            <w:pPr>
              <w:ind w:left="85" w:right="113"/>
              <w:jc w:val="both"/>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2D50C1AB" w14:textId="77777777" w:rsidR="00107FDD" w:rsidRPr="00357BB6" w:rsidRDefault="00107FDD" w:rsidP="00F821C1">
            <w:pPr>
              <w:ind w:left="113" w:right="113"/>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vAlign w:val="center"/>
          </w:tcPr>
          <w:p w14:paraId="0E22802F" w14:textId="77777777" w:rsidR="00107FDD" w:rsidRPr="00357BB6" w:rsidRDefault="00107FDD" w:rsidP="00F821C1">
            <w:pPr>
              <w:ind w:left="113" w:right="113"/>
              <w:rPr>
                <w:rFonts w:ascii="Arial" w:hAnsi="Arial" w:cs="Arial"/>
                <w:b/>
                <w:bCs/>
                <w:color w:val="000000"/>
                <w:sz w:val="20"/>
                <w:szCs w:val="20"/>
              </w:rPr>
            </w:pPr>
          </w:p>
        </w:tc>
      </w:tr>
      <w:tr w:rsidR="00F821C1" w:rsidRPr="00357BB6" w14:paraId="75057750"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vAlign w:val="center"/>
          </w:tcPr>
          <w:p w14:paraId="745CF342" w14:textId="77777777" w:rsidR="009433B4"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7.1.2.1.5</w:t>
            </w:r>
          </w:p>
        </w:tc>
        <w:tc>
          <w:tcPr>
            <w:tcW w:w="6782" w:type="dxa"/>
            <w:tcBorders>
              <w:top w:val="single" w:sz="4" w:space="0" w:color="auto"/>
              <w:left w:val="nil"/>
              <w:bottom w:val="single" w:sz="4" w:space="0" w:color="auto"/>
              <w:right w:val="single" w:sz="4" w:space="0" w:color="auto"/>
            </w:tcBorders>
            <w:shd w:val="clear" w:color="auto" w:fill="D9D9D9"/>
            <w:noWrap/>
            <w:vAlign w:val="center"/>
          </w:tcPr>
          <w:p w14:paraId="2CED20C4" w14:textId="77777777" w:rsidR="009433B4" w:rsidRPr="00357BB6" w:rsidRDefault="001B7F2D" w:rsidP="00F821C1">
            <w:pPr>
              <w:ind w:left="85" w:right="113"/>
              <w:jc w:val="both"/>
              <w:rPr>
                <w:rFonts w:ascii="Arial" w:hAnsi="Arial" w:cs="Arial"/>
                <w:b/>
                <w:color w:val="000000"/>
                <w:sz w:val="20"/>
                <w:szCs w:val="20"/>
              </w:rPr>
            </w:pPr>
            <w:r w:rsidRPr="00357BB6">
              <w:rPr>
                <w:rFonts w:ascii="Arial" w:hAnsi="Arial" w:cs="Arial"/>
                <w:b/>
                <w:color w:val="000000"/>
                <w:sz w:val="20"/>
                <w:szCs w:val="20"/>
              </w:rPr>
              <w:t xml:space="preserve">Client </w:t>
            </w:r>
            <w:r w:rsidR="006863AE" w:rsidRPr="00357BB6">
              <w:rPr>
                <w:rFonts w:ascii="Arial" w:hAnsi="Arial" w:cs="Arial"/>
                <w:b/>
                <w:color w:val="000000"/>
                <w:sz w:val="20"/>
                <w:szCs w:val="20"/>
              </w:rPr>
              <w:t>B</w:t>
            </w:r>
            <w:r w:rsidRPr="00357BB6">
              <w:rPr>
                <w:rFonts w:ascii="Arial" w:hAnsi="Arial" w:cs="Arial"/>
                <w:b/>
                <w:color w:val="000000"/>
                <w:sz w:val="20"/>
                <w:szCs w:val="20"/>
              </w:rPr>
              <w:t xml:space="preserve">usiness </w:t>
            </w:r>
            <w:r w:rsidR="006863AE" w:rsidRPr="00357BB6">
              <w:rPr>
                <w:rFonts w:ascii="Arial" w:hAnsi="Arial" w:cs="Arial"/>
                <w:b/>
                <w:color w:val="000000"/>
                <w:sz w:val="20"/>
                <w:szCs w:val="20"/>
              </w:rPr>
              <w:t>S</w:t>
            </w:r>
            <w:r w:rsidRPr="00357BB6">
              <w:rPr>
                <w:rFonts w:ascii="Arial" w:hAnsi="Arial" w:cs="Arial"/>
                <w:b/>
                <w:color w:val="000000"/>
                <w:sz w:val="20"/>
                <w:szCs w:val="20"/>
              </w:rPr>
              <w:t>ector</w:t>
            </w:r>
          </w:p>
        </w:tc>
        <w:tc>
          <w:tcPr>
            <w:tcW w:w="2268" w:type="dxa"/>
            <w:tcBorders>
              <w:top w:val="single" w:sz="4" w:space="0" w:color="auto"/>
              <w:left w:val="nil"/>
              <w:bottom w:val="single" w:sz="4" w:space="0" w:color="auto"/>
              <w:right w:val="single" w:sz="4" w:space="0" w:color="auto"/>
            </w:tcBorders>
            <w:shd w:val="clear" w:color="auto" w:fill="D9D9D9"/>
            <w:vAlign w:val="center"/>
          </w:tcPr>
          <w:p w14:paraId="200EC75D" w14:textId="77777777" w:rsidR="009433B4" w:rsidRPr="00357BB6" w:rsidRDefault="009433B4" w:rsidP="00F821C1">
            <w:pPr>
              <w:ind w:left="113" w:right="113"/>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vAlign w:val="center"/>
          </w:tcPr>
          <w:p w14:paraId="7202EB30" w14:textId="77777777" w:rsidR="009433B4" w:rsidRPr="00357BB6" w:rsidRDefault="009433B4" w:rsidP="00F821C1">
            <w:pPr>
              <w:ind w:left="113" w:right="113"/>
              <w:rPr>
                <w:rFonts w:ascii="Arial" w:hAnsi="Arial" w:cs="Arial"/>
                <w:b/>
                <w:bCs/>
                <w:color w:val="000000"/>
                <w:sz w:val="20"/>
                <w:szCs w:val="20"/>
              </w:rPr>
            </w:pPr>
          </w:p>
        </w:tc>
      </w:tr>
      <w:tr w:rsidR="00F821C1" w:rsidRPr="00357BB6" w14:paraId="2C2FCDA0"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noWrap/>
            <w:vAlign w:val="center"/>
          </w:tcPr>
          <w:p w14:paraId="6DBF2109" w14:textId="77777777" w:rsidR="006A3973" w:rsidRPr="00357BB6" w:rsidRDefault="006A3973" w:rsidP="00F821C1">
            <w:pPr>
              <w:ind w:right="113"/>
              <w:rPr>
                <w:rFonts w:ascii="Arial" w:hAnsi="Arial" w:cs="Arial"/>
                <w:b/>
                <w:color w:val="000000"/>
                <w:sz w:val="20"/>
                <w:szCs w:val="20"/>
              </w:rPr>
            </w:pPr>
          </w:p>
          <w:p w14:paraId="5863428A" w14:textId="77777777" w:rsidR="006A3973" w:rsidRPr="00357BB6" w:rsidRDefault="006A3973" w:rsidP="00F821C1">
            <w:pPr>
              <w:ind w:left="85" w:right="113"/>
              <w:rPr>
                <w:rFonts w:ascii="Arial" w:hAnsi="Arial" w:cs="Arial"/>
                <w:b/>
                <w:color w:val="000000"/>
                <w:sz w:val="20"/>
                <w:szCs w:val="20"/>
              </w:rPr>
            </w:pPr>
          </w:p>
          <w:p w14:paraId="72FC941A" w14:textId="77777777" w:rsidR="006A3973" w:rsidRPr="00357BB6" w:rsidRDefault="006A3973" w:rsidP="00F821C1">
            <w:pPr>
              <w:ind w:left="85" w:right="113"/>
              <w:rPr>
                <w:rFonts w:ascii="Arial" w:hAnsi="Arial" w:cs="Arial"/>
                <w:b/>
                <w:color w:val="000000"/>
                <w:sz w:val="20"/>
                <w:szCs w:val="20"/>
              </w:rPr>
            </w:pPr>
          </w:p>
          <w:p w14:paraId="5ECA9FD5" w14:textId="77777777" w:rsidR="006A3973" w:rsidRPr="00357BB6" w:rsidRDefault="006A3973" w:rsidP="00F821C1">
            <w:pPr>
              <w:ind w:left="85" w:right="113"/>
              <w:rPr>
                <w:rFonts w:ascii="Arial" w:hAnsi="Arial" w:cs="Arial"/>
                <w:b/>
                <w:color w:val="000000"/>
                <w:sz w:val="20"/>
                <w:szCs w:val="20"/>
              </w:rPr>
            </w:pPr>
          </w:p>
          <w:p w14:paraId="1E6287EC" w14:textId="77777777" w:rsidR="006A3973" w:rsidRPr="00357BB6" w:rsidRDefault="006A3973" w:rsidP="00F821C1">
            <w:pPr>
              <w:ind w:left="85" w:right="113"/>
              <w:rPr>
                <w:rFonts w:ascii="Arial" w:hAnsi="Arial" w:cs="Arial"/>
                <w:b/>
                <w:color w:val="000000"/>
                <w:sz w:val="20"/>
                <w:szCs w:val="20"/>
              </w:rPr>
            </w:pPr>
          </w:p>
          <w:p w14:paraId="45051E88" w14:textId="77777777" w:rsidR="006A3973" w:rsidRPr="00357BB6" w:rsidRDefault="006A3973" w:rsidP="00F821C1">
            <w:pPr>
              <w:ind w:left="85" w:right="113"/>
              <w:rPr>
                <w:rFonts w:ascii="Arial" w:hAnsi="Arial" w:cs="Arial"/>
                <w:b/>
                <w:color w:val="000000"/>
                <w:sz w:val="20"/>
                <w:szCs w:val="20"/>
              </w:rPr>
            </w:pPr>
          </w:p>
          <w:p w14:paraId="70713147" w14:textId="77777777" w:rsidR="006A3973" w:rsidRPr="00357BB6" w:rsidRDefault="006A3973" w:rsidP="00F821C1">
            <w:pPr>
              <w:ind w:left="85" w:right="113"/>
              <w:rPr>
                <w:rFonts w:ascii="Arial" w:hAnsi="Arial" w:cs="Arial"/>
                <w:b/>
                <w:color w:val="000000"/>
                <w:sz w:val="20"/>
                <w:szCs w:val="20"/>
              </w:rPr>
            </w:pPr>
          </w:p>
          <w:p w14:paraId="417C63E2" w14:textId="77777777" w:rsidR="00107FDD" w:rsidRPr="00357BB6" w:rsidRDefault="00107FDD" w:rsidP="00F821C1">
            <w:pPr>
              <w:ind w:right="113"/>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noWrap/>
            <w:vAlign w:val="center"/>
          </w:tcPr>
          <w:p w14:paraId="5C10AEF0" w14:textId="77777777" w:rsidR="00107FDD" w:rsidRPr="00357BB6" w:rsidRDefault="001B7F2D" w:rsidP="00F821C1">
            <w:pPr>
              <w:ind w:left="85" w:right="113"/>
              <w:jc w:val="both"/>
              <w:rPr>
                <w:rFonts w:ascii="Arial" w:hAnsi="Arial" w:cs="Arial"/>
                <w:color w:val="000000"/>
                <w:sz w:val="20"/>
                <w:szCs w:val="20"/>
              </w:rPr>
            </w:pPr>
            <w:r w:rsidRPr="00357BB6">
              <w:rPr>
                <w:rFonts w:ascii="Arial" w:hAnsi="Arial" w:cs="Arial"/>
                <w:color w:val="000000"/>
                <w:sz w:val="20"/>
                <w:szCs w:val="20"/>
              </w:rPr>
              <w:t>Does the CB ensure that all ISMS auditors have knowledge of</w:t>
            </w:r>
            <w:r w:rsidR="006A3973" w:rsidRPr="00357BB6">
              <w:rPr>
                <w:rFonts w:ascii="Arial" w:hAnsi="Arial" w:cs="Arial"/>
                <w:color w:val="000000"/>
                <w:sz w:val="20"/>
                <w:szCs w:val="20"/>
              </w:rPr>
              <w:t>:</w:t>
            </w:r>
          </w:p>
          <w:p w14:paraId="0714253A" w14:textId="77777777" w:rsidR="006A3973" w:rsidRPr="00357BB6" w:rsidRDefault="001B7F2D" w:rsidP="00F821C1">
            <w:pPr>
              <w:numPr>
                <w:ilvl w:val="0"/>
                <w:numId w:val="4"/>
              </w:numPr>
              <w:ind w:right="113"/>
              <w:jc w:val="both"/>
              <w:rPr>
                <w:rFonts w:ascii="Arial" w:hAnsi="Arial" w:cs="Arial"/>
                <w:color w:val="000000"/>
                <w:sz w:val="20"/>
                <w:szCs w:val="20"/>
              </w:rPr>
            </w:pPr>
            <w:r w:rsidRPr="00357BB6">
              <w:rPr>
                <w:rFonts w:ascii="Arial" w:hAnsi="Arial" w:cs="Arial"/>
                <w:color w:val="000000"/>
                <w:sz w:val="20"/>
                <w:szCs w:val="20"/>
              </w:rPr>
              <w:t>legal and regulatory requirements in the particular information security field, geography and jurisdiction(s);</w:t>
            </w:r>
          </w:p>
          <w:p w14:paraId="2AE4D519" w14:textId="77777777" w:rsidR="006A3973" w:rsidRPr="00357BB6" w:rsidRDefault="001B7F2D" w:rsidP="00F821C1">
            <w:pPr>
              <w:numPr>
                <w:ilvl w:val="0"/>
                <w:numId w:val="4"/>
              </w:numPr>
              <w:ind w:right="113"/>
              <w:jc w:val="both"/>
              <w:rPr>
                <w:rFonts w:ascii="Arial" w:hAnsi="Arial" w:cs="Arial"/>
                <w:color w:val="000000"/>
                <w:sz w:val="20"/>
                <w:szCs w:val="20"/>
              </w:rPr>
            </w:pPr>
            <w:r w:rsidRPr="00357BB6">
              <w:rPr>
                <w:rFonts w:ascii="Arial" w:hAnsi="Arial" w:cs="Arial"/>
                <w:color w:val="000000"/>
                <w:sz w:val="20"/>
                <w:szCs w:val="20"/>
              </w:rPr>
              <w:t>information security risks related to business sector;</w:t>
            </w:r>
          </w:p>
          <w:p w14:paraId="27CFEE4F" w14:textId="77777777" w:rsidR="006A3973" w:rsidRPr="00357BB6" w:rsidRDefault="001B7F2D" w:rsidP="00F821C1">
            <w:pPr>
              <w:numPr>
                <w:ilvl w:val="0"/>
                <w:numId w:val="4"/>
              </w:numPr>
              <w:ind w:right="113"/>
              <w:jc w:val="both"/>
              <w:rPr>
                <w:rFonts w:ascii="Arial" w:hAnsi="Arial" w:cs="Arial"/>
                <w:color w:val="000000"/>
                <w:sz w:val="20"/>
                <w:szCs w:val="20"/>
              </w:rPr>
            </w:pPr>
            <w:r w:rsidRPr="00357BB6">
              <w:rPr>
                <w:rFonts w:ascii="Arial" w:hAnsi="Arial" w:cs="Arial"/>
                <w:color w:val="000000"/>
                <w:sz w:val="20"/>
                <w:szCs w:val="20"/>
              </w:rPr>
              <w:t>generic terminology, processes and technologies related to the client business sector;</w:t>
            </w:r>
          </w:p>
          <w:p w14:paraId="6EF61873" w14:textId="77777777" w:rsidR="006A3973" w:rsidRPr="00357BB6" w:rsidRDefault="001B7F2D" w:rsidP="00F821C1">
            <w:pPr>
              <w:numPr>
                <w:ilvl w:val="0"/>
                <w:numId w:val="4"/>
              </w:numPr>
              <w:ind w:right="113"/>
              <w:jc w:val="both"/>
              <w:rPr>
                <w:rFonts w:ascii="Arial" w:hAnsi="Arial" w:cs="Arial"/>
                <w:color w:val="000000"/>
                <w:sz w:val="20"/>
                <w:szCs w:val="20"/>
              </w:rPr>
            </w:pPr>
            <w:r w:rsidRPr="00357BB6">
              <w:rPr>
                <w:rFonts w:ascii="Arial" w:hAnsi="Arial" w:cs="Arial"/>
                <w:color w:val="000000"/>
                <w:sz w:val="20"/>
                <w:szCs w:val="20"/>
              </w:rPr>
              <w:t>relevant business sector practices.</w:t>
            </w:r>
          </w:p>
          <w:p w14:paraId="7214E61D" w14:textId="77777777" w:rsidR="005B21F8" w:rsidRPr="00357BB6" w:rsidRDefault="005B21F8" w:rsidP="00F821C1">
            <w:pPr>
              <w:ind w:left="85" w:right="113"/>
              <w:jc w:val="both"/>
              <w:rPr>
                <w:rFonts w:ascii="Arial" w:hAnsi="Arial" w:cs="Arial"/>
                <w:color w:val="000000"/>
                <w:sz w:val="20"/>
                <w:szCs w:val="20"/>
              </w:rPr>
            </w:pPr>
          </w:p>
          <w:p w14:paraId="26CCEDEF" w14:textId="77777777" w:rsidR="005B21F8" w:rsidRPr="00357BB6" w:rsidRDefault="006A3973" w:rsidP="00F821C1">
            <w:pPr>
              <w:ind w:left="85" w:right="113"/>
              <w:jc w:val="both"/>
              <w:rPr>
                <w:rFonts w:ascii="Arial" w:hAnsi="Arial" w:cs="Arial"/>
                <w:color w:val="000000"/>
                <w:sz w:val="20"/>
                <w:szCs w:val="20"/>
              </w:rPr>
            </w:pPr>
            <w:r w:rsidRPr="00357BB6">
              <w:rPr>
                <w:rFonts w:ascii="Arial" w:hAnsi="Arial" w:cs="Arial"/>
                <w:color w:val="000000"/>
                <w:sz w:val="20"/>
                <w:szCs w:val="20"/>
              </w:rPr>
              <w:t>Criteria (a) may be shared amongst the audit team.</w:t>
            </w:r>
          </w:p>
          <w:p w14:paraId="1ED0A5FE" w14:textId="77777777" w:rsidR="00F31270" w:rsidRPr="00357BB6" w:rsidRDefault="00F31270" w:rsidP="00F821C1">
            <w:pPr>
              <w:ind w:left="85" w:right="113"/>
              <w:jc w:val="both"/>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457CD5A5" w14:textId="77777777" w:rsidR="00107FDD" w:rsidRPr="00357BB6" w:rsidRDefault="00107FDD" w:rsidP="00F821C1">
            <w:pPr>
              <w:ind w:left="113" w:right="113"/>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vAlign w:val="center"/>
          </w:tcPr>
          <w:p w14:paraId="611CE2A5" w14:textId="77777777" w:rsidR="00107FDD" w:rsidRPr="00357BB6" w:rsidRDefault="00107FDD" w:rsidP="00F821C1">
            <w:pPr>
              <w:ind w:left="113" w:right="113"/>
              <w:rPr>
                <w:rFonts w:ascii="Arial" w:hAnsi="Arial" w:cs="Arial"/>
                <w:b/>
                <w:bCs/>
                <w:color w:val="000000"/>
                <w:sz w:val="20"/>
                <w:szCs w:val="20"/>
              </w:rPr>
            </w:pPr>
          </w:p>
        </w:tc>
      </w:tr>
      <w:tr w:rsidR="00F821C1" w:rsidRPr="00357BB6" w14:paraId="60D3CA66"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vAlign w:val="center"/>
          </w:tcPr>
          <w:p w14:paraId="40F04C5D" w14:textId="77777777" w:rsidR="009433B4"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7.1.2.1.6</w:t>
            </w:r>
          </w:p>
        </w:tc>
        <w:tc>
          <w:tcPr>
            <w:tcW w:w="6782" w:type="dxa"/>
            <w:tcBorders>
              <w:top w:val="single" w:sz="4" w:space="0" w:color="auto"/>
              <w:left w:val="nil"/>
              <w:bottom w:val="single" w:sz="4" w:space="0" w:color="auto"/>
              <w:right w:val="single" w:sz="4" w:space="0" w:color="auto"/>
            </w:tcBorders>
            <w:shd w:val="clear" w:color="auto" w:fill="D9D9D9"/>
            <w:noWrap/>
            <w:vAlign w:val="center"/>
          </w:tcPr>
          <w:p w14:paraId="5DAE726F" w14:textId="77777777" w:rsidR="009433B4" w:rsidRPr="00357BB6" w:rsidRDefault="001B7F2D" w:rsidP="00F821C1">
            <w:pPr>
              <w:ind w:left="85" w:right="113"/>
              <w:jc w:val="both"/>
              <w:rPr>
                <w:rFonts w:ascii="Arial" w:hAnsi="Arial" w:cs="Arial"/>
                <w:b/>
                <w:color w:val="000000"/>
                <w:sz w:val="20"/>
                <w:szCs w:val="20"/>
              </w:rPr>
            </w:pPr>
            <w:r w:rsidRPr="00357BB6">
              <w:rPr>
                <w:rFonts w:ascii="Arial" w:hAnsi="Arial" w:cs="Arial"/>
                <w:b/>
                <w:color w:val="000000"/>
                <w:sz w:val="20"/>
                <w:szCs w:val="20"/>
              </w:rPr>
              <w:t xml:space="preserve">Client </w:t>
            </w:r>
            <w:r w:rsidR="006863AE" w:rsidRPr="00357BB6">
              <w:rPr>
                <w:rFonts w:ascii="Arial" w:hAnsi="Arial" w:cs="Arial"/>
                <w:b/>
                <w:color w:val="000000"/>
                <w:sz w:val="20"/>
                <w:szCs w:val="20"/>
              </w:rPr>
              <w:t>P</w:t>
            </w:r>
            <w:r w:rsidRPr="00357BB6">
              <w:rPr>
                <w:rFonts w:ascii="Arial" w:hAnsi="Arial" w:cs="Arial"/>
                <w:b/>
                <w:color w:val="000000"/>
                <w:sz w:val="20"/>
                <w:szCs w:val="20"/>
              </w:rPr>
              <w:t xml:space="preserve">roducts, </w:t>
            </w:r>
            <w:r w:rsidR="006863AE" w:rsidRPr="00357BB6">
              <w:rPr>
                <w:rFonts w:ascii="Arial" w:hAnsi="Arial" w:cs="Arial"/>
                <w:b/>
                <w:color w:val="000000"/>
                <w:sz w:val="20"/>
                <w:szCs w:val="20"/>
              </w:rPr>
              <w:t>P</w:t>
            </w:r>
            <w:r w:rsidRPr="00357BB6">
              <w:rPr>
                <w:rFonts w:ascii="Arial" w:hAnsi="Arial" w:cs="Arial"/>
                <w:b/>
                <w:color w:val="000000"/>
                <w:sz w:val="20"/>
                <w:szCs w:val="20"/>
              </w:rPr>
              <w:t xml:space="preserve">rocesses and </w:t>
            </w:r>
            <w:r w:rsidR="006863AE" w:rsidRPr="00357BB6">
              <w:rPr>
                <w:rFonts w:ascii="Arial" w:hAnsi="Arial" w:cs="Arial"/>
                <w:b/>
                <w:color w:val="000000"/>
                <w:sz w:val="20"/>
                <w:szCs w:val="20"/>
              </w:rPr>
              <w:t>O</w:t>
            </w:r>
            <w:r w:rsidRPr="00357BB6">
              <w:rPr>
                <w:rFonts w:ascii="Arial" w:hAnsi="Arial" w:cs="Arial"/>
                <w:b/>
                <w:color w:val="000000"/>
                <w:sz w:val="20"/>
                <w:szCs w:val="20"/>
              </w:rPr>
              <w:t>rganisation</w:t>
            </w:r>
          </w:p>
        </w:tc>
        <w:tc>
          <w:tcPr>
            <w:tcW w:w="2268" w:type="dxa"/>
            <w:tcBorders>
              <w:top w:val="single" w:sz="4" w:space="0" w:color="auto"/>
              <w:left w:val="nil"/>
              <w:bottom w:val="single" w:sz="4" w:space="0" w:color="auto"/>
              <w:right w:val="single" w:sz="4" w:space="0" w:color="auto"/>
            </w:tcBorders>
            <w:shd w:val="clear" w:color="auto" w:fill="D9D9D9"/>
            <w:vAlign w:val="center"/>
          </w:tcPr>
          <w:p w14:paraId="086906B0" w14:textId="77777777" w:rsidR="009433B4" w:rsidRPr="00357BB6" w:rsidRDefault="009433B4" w:rsidP="00F821C1">
            <w:pPr>
              <w:ind w:left="113" w:right="113"/>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vAlign w:val="center"/>
          </w:tcPr>
          <w:p w14:paraId="403232CD" w14:textId="77777777" w:rsidR="009433B4" w:rsidRPr="00357BB6" w:rsidRDefault="009433B4" w:rsidP="00F821C1">
            <w:pPr>
              <w:ind w:left="113" w:right="113"/>
              <w:rPr>
                <w:rFonts w:ascii="Arial" w:hAnsi="Arial" w:cs="Arial"/>
                <w:b/>
                <w:bCs/>
                <w:color w:val="000000"/>
                <w:sz w:val="20"/>
                <w:szCs w:val="20"/>
              </w:rPr>
            </w:pPr>
          </w:p>
        </w:tc>
      </w:tr>
      <w:tr w:rsidR="00F821C1" w:rsidRPr="00357BB6" w14:paraId="2279AC78"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noWrap/>
            <w:vAlign w:val="center"/>
          </w:tcPr>
          <w:p w14:paraId="3808826C" w14:textId="77777777" w:rsidR="006A3973" w:rsidRPr="00357BB6" w:rsidRDefault="006A3973" w:rsidP="00F821C1">
            <w:pPr>
              <w:ind w:left="85" w:right="113"/>
              <w:rPr>
                <w:rFonts w:ascii="Arial" w:hAnsi="Arial" w:cs="Arial"/>
                <w:b/>
                <w:color w:val="000000"/>
                <w:sz w:val="20"/>
                <w:szCs w:val="20"/>
              </w:rPr>
            </w:pPr>
          </w:p>
          <w:p w14:paraId="39803B22" w14:textId="77777777" w:rsidR="006A3973" w:rsidRPr="00357BB6" w:rsidRDefault="006A3973" w:rsidP="00F821C1">
            <w:pPr>
              <w:ind w:left="85" w:right="113"/>
              <w:rPr>
                <w:rFonts w:ascii="Arial" w:hAnsi="Arial" w:cs="Arial"/>
                <w:b/>
                <w:color w:val="000000"/>
                <w:sz w:val="20"/>
                <w:szCs w:val="20"/>
              </w:rPr>
            </w:pPr>
          </w:p>
          <w:p w14:paraId="07694F49" w14:textId="77777777" w:rsidR="006A3973" w:rsidRPr="00357BB6" w:rsidRDefault="006A3973" w:rsidP="00F821C1">
            <w:pPr>
              <w:ind w:left="85" w:right="113"/>
              <w:rPr>
                <w:rFonts w:ascii="Arial" w:hAnsi="Arial" w:cs="Arial"/>
                <w:b/>
                <w:color w:val="000000"/>
                <w:sz w:val="20"/>
                <w:szCs w:val="20"/>
              </w:rPr>
            </w:pPr>
          </w:p>
          <w:p w14:paraId="6E136561" w14:textId="77777777" w:rsidR="006A3973" w:rsidRPr="00357BB6" w:rsidRDefault="006A3973" w:rsidP="00F821C1">
            <w:pPr>
              <w:ind w:right="113"/>
              <w:rPr>
                <w:rFonts w:ascii="Arial" w:hAnsi="Arial" w:cs="Arial"/>
                <w:b/>
                <w:color w:val="000000"/>
                <w:sz w:val="20"/>
                <w:szCs w:val="20"/>
              </w:rPr>
            </w:pPr>
          </w:p>
          <w:p w14:paraId="79252D7A" w14:textId="77777777" w:rsidR="006A3973" w:rsidRPr="00357BB6" w:rsidRDefault="006A3973" w:rsidP="00F821C1">
            <w:pPr>
              <w:ind w:left="85" w:right="113"/>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noWrap/>
            <w:vAlign w:val="center"/>
          </w:tcPr>
          <w:p w14:paraId="224E893F" w14:textId="77777777" w:rsidR="00107FDD" w:rsidRPr="00357BB6" w:rsidRDefault="001B7F2D" w:rsidP="00F821C1">
            <w:pPr>
              <w:ind w:left="85" w:right="113"/>
              <w:jc w:val="both"/>
              <w:rPr>
                <w:rFonts w:ascii="Arial" w:hAnsi="Arial" w:cs="Arial"/>
                <w:color w:val="000000"/>
                <w:sz w:val="20"/>
                <w:szCs w:val="20"/>
              </w:rPr>
            </w:pPr>
            <w:r w:rsidRPr="00357BB6">
              <w:rPr>
                <w:rFonts w:ascii="Arial" w:hAnsi="Arial" w:cs="Arial"/>
                <w:i/>
                <w:color w:val="000000"/>
                <w:sz w:val="20"/>
                <w:szCs w:val="20"/>
              </w:rPr>
              <w:t>Collectively</w:t>
            </w:r>
            <w:r w:rsidRPr="00357BB6">
              <w:rPr>
                <w:rFonts w:ascii="Arial" w:hAnsi="Arial" w:cs="Arial"/>
                <w:color w:val="000000"/>
                <w:sz w:val="20"/>
                <w:szCs w:val="20"/>
              </w:rPr>
              <w:t>, d</w:t>
            </w:r>
            <w:r w:rsidR="00242AEC" w:rsidRPr="00357BB6">
              <w:rPr>
                <w:rFonts w:ascii="Arial" w:hAnsi="Arial" w:cs="Arial"/>
                <w:color w:val="000000"/>
                <w:sz w:val="20"/>
                <w:szCs w:val="20"/>
              </w:rPr>
              <w:t xml:space="preserve">o </w:t>
            </w:r>
            <w:r w:rsidRPr="00357BB6">
              <w:rPr>
                <w:rFonts w:ascii="Arial" w:hAnsi="Arial" w:cs="Arial"/>
                <w:color w:val="000000"/>
                <w:sz w:val="20"/>
                <w:szCs w:val="20"/>
              </w:rPr>
              <w:t>CB auditors have knowledge of</w:t>
            </w:r>
            <w:r w:rsidR="006A3973" w:rsidRPr="00357BB6">
              <w:rPr>
                <w:rFonts w:ascii="Arial" w:hAnsi="Arial" w:cs="Arial"/>
                <w:color w:val="000000"/>
                <w:sz w:val="20"/>
                <w:szCs w:val="20"/>
              </w:rPr>
              <w:t>:</w:t>
            </w:r>
          </w:p>
          <w:p w14:paraId="39F40D54" w14:textId="77777777" w:rsidR="006A3973" w:rsidRPr="00357BB6" w:rsidRDefault="001B7F2D" w:rsidP="00F821C1">
            <w:pPr>
              <w:numPr>
                <w:ilvl w:val="0"/>
                <w:numId w:val="5"/>
              </w:numPr>
              <w:ind w:right="113"/>
              <w:jc w:val="both"/>
              <w:rPr>
                <w:rFonts w:ascii="Arial" w:hAnsi="Arial" w:cs="Arial"/>
                <w:color w:val="000000"/>
                <w:sz w:val="20"/>
                <w:szCs w:val="20"/>
              </w:rPr>
            </w:pPr>
            <w:r w:rsidRPr="00357BB6">
              <w:rPr>
                <w:rFonts w:ascii="Arial" w:hAnsi="Arial" w:cs="Arial"/>
                <w:color w:val="000000"/>
                <w:sz w:val="20"/>
                <w:szCs w:val="20"/>
              </w:rPr>
              <w:t>the impact of organization type, size, governance, structure, functions and relationships on development and implementation of the ISMS and certification activities, including outsourcing;</w:t>
            </w:r>
          </w:p>
          <w:p w14:paraId="62B02861" w14:textId="77777777" w:rsidR="006A3973" w:rsidRPr="00357BB6" w:rsidRDefault="001B7F2D" w:rsidP="00F821C1">
            <w:pPr>
              <w:numPr>
                <w:ilvl w:val="0"/>
                <w:numId w:val="5"/>
              </w:numPr>
              <w:ind w:right="113"/>
              <w:jc w:val="both"/>
              <w:rPr>
                <w:rFonts w:ascii="Arial" w:hAnsi="Arial" w:cs="Arial"/>
                <w:color w:val="000000"/>
                <w:sz w:val="20"/>
                <w:szCs w:val="20"/>
              </w:rPr>
            </w:pPr>
            <w:r w:rsidRPr="00357BB6">
              <w:rPr>
                <w:rFonts w:ascii="Arial" w:hAnsi="Arial" w:cs="Arial"/>
                <w:color w:val="000000"/>
                <w:sz w:val="20"/>
                <w:szCs w:val="20"/>
              </w:rPr>
              <w:t>complex operations in a broad perspective;</w:t>
            </w:r>
          </w:p>
          <w:p w14:paraId="1B09FB6A" w14:textId="77777777" w:rsidR="005B21F8" w:rsidRPr="00357BB6" w:rsidRDefault="006A3973" w:rsidP="00F821C1">
            <w:pPr>
              <w:numPr>
                <w:ilvl w:val="0"/>
                <w:numId w:val="5"/>
              </w:numPr>
              <w:ind w:right="113"/>
              <w:jc w:val="both"/>
              <w:rPr>
                <w:rFonts w:ascii="Arial" w:hAnsi="Arial" w:cs="Arial"/>
                <w:color w:val="000000"/>
                <w:sz w:val="20"/>
                <w:szCs w:val="20"/>
              </w:rPr>
            </w:pPr>
            <w:r w:rsidRPr="00357BB6">
              <w:rPr>
                <w:rFonts w:ascii="Arial" w:hAnsi="Arial" w:cs="Arial"/>
                <w:color w:val="000000"/>
                <w:sz w:val="20"/>
                <w:szCs w:val="20"/>
              </w:rPr>
              <w:t>legal and regulatory requirements applicable to the product or service.</w:t>
            </w:r>
          </w:p>
          <w:p w14:paraId="68FED3BE" w14:textId="77777777" w:rsidR="00F31270" w:rsidRPr="00357BB6" w:rsidRDefault="00F31270" w:rsidP="00F31270">
            <w:pPr>
              <w:ind w:left="445" w:right="113"/>
              <w:jc w:val="both"/>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130E0FBF" w14:textId="77777777" w:rsidR="00107FDD" w:rsidRPr="00357BB6" w:rsidRDefault="00107FDD" w:rsidP="00F821C1">
            <w:pPr>
              <w:ind w:left="113" w:right="113"/>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vAlign w:val="center"/>
          </w:tcPr>
          <w:p w14:paraId="1D7EBF32" w14:textId="77777777" w:rsidR="00107FDD" w:rsidRPr="00357BB6" w:rsidRDefault="00107FDD" w:rsidP="00F821C1">
            <w:pPr>
              <w:ind w:left="113" w:right="113"/>
              <w:rPr>
                <w:rFonts w:ascii="Arial" w:hAnsi="Arial" w:cs="Arial"/>
                <w:b/>
                <w:bCs/>
                <w:color w:val="000000"/>
                <w:sz w:val="20"/>
                <w:szCs w:val="20"/>
              </w:rPr>
            </w:pPr>
          </w:p>
        </w:tc>
      </w:tr>
      <w:tr w:rsidR="00F821C1" w:rsidRPr="00357BB6" w14:paraId="2B921D15"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vAlign w:val="center"/>
          </w:tcPr>
          <w:p w14:paraId="30DA4020" w14:textId="77777777" w:rsidR="001E7F1E" w:rsidRPr="00357BB6" w:rsidRDefault="006A3973" w:rsidP="00F821C1">
            <w:pPr>
              <w:ind w:right="113"/>
              <w:rPr>
                <w:rFonts w:ascii="Arial" w:hAnsi="Arial" w:cs="Arial"/>
                <w:b/>
                <w:color w:val="000000"/>
                <w:sz w:val="20"/>
                <w:szCs w:val="20"/>
              </w:rPr>
            </w:pPr>
            <w:r w:rsidRPr="00357BB6">
              <w:rPr>
                <w:rFonts w:ascii="Arial" w:hAnsi="Arial" w:cs="Arial"/>
                <w:b/>
                <w:color w:val="000000"/>
                <w:sz w:val="20"/>
                <w:szCs w:val="20"/>
              </w:rPr>
              <w:t xml:space="preserve"> 7.1.2.2</w:t>
            </w:r>
          </w:p>
        </w:tc>
        <w:tc>
          <w:tcPr>
            <w:tcW w:w="6782" w:type="dxa"/>
            <w:tcBorders>
              <w:top w:val="single" w:sz="4" w:space="0" w:color="auto"/>
              <w:left w:val="nil"/>
              <w:bottom w:val="single" w:sz="4" w:space="0" w:color="auto"/>
              <w:right w:val="single" w:sz="4" w:space="0" w:color="auto"/>
            </w:tcBorders>
            <w:shd w:val="clear" w:color="auto" w:fill="D9D9D9"/>
            <w:noWrap/>
            <w:vAlign w:val="center"/>
          </w:tcPr>
          <w:p w14:paraId="3FDADEDF" w14:textId="77777777" w:rsidR="001E7F1E" w:rsidRPr="00357BB6" w:rsidRDefault="006A3973" w:rsidP="00F821C1">
            <w:pPr>
              <w:ind w:left="85" w:right="113"/>
              <w:jc w:val="both"/>
              <w:rPr>
                <w:rFonts w:ascii="Arial" w:hAnsi="Arial" w:cs="Arial"/>
                <w:b/>
                <w:color w:val="000000"/>
                <w:sz w:val="20"/>
                <w:szCs w:val="20"/>
              </w:rPr>
            </w:pPr>
            <w:r w:rsidRPr="00357BB6">
              <w:rPr>
                <w:rFonts w:ascii="Arial" w:hAnsi="Arial" w:cs="Arial"/>
                <w:b/>
                <w:color w:val="000000"/>
                <w:sz w:val="20"/>
                <w:szCs w:val="20"/>
              </w:rPr>
              <w:t xml:space="preserve">Competence Requirements for </w:t>
            </w:r>
            <w:r w:rsidR="001B7F2D" w:rsidRPr="00357BB6">
              <w:rPr>
                <w:rFonts w:ascii="Arial" w:hAnsi="Arial" w:cs="Arial"/>
                <w:b/>
                <w:color w:val="000000"/>
                <w:sz w:val="20"/>
                <w:szCs w:val="20"/>
              </w:rPr>
              <w:t>Leading the ISMS Audit Team</w:t>
            </w:r>
          </w:p>
        </w:tc>
        <w:tc>
          <w:tcPr>
            <w:tcW w:w="2268" w:type="dxa"/>
            <w:tcBorders>
              <w:top w:val="single" w:sz="4" w:space="0" w:color="auto"/>
              <w:left w:val="nil"/>
              <w:bottom w:val="single" w:sz="4" w:space="0" w:color="auto"/>
              <w:right w:val="single" w:sz="4" w:space="0" w:color="auto"/>
            </w:tcBorders>
            <w:shd w:val="clear" w:color="auto" w:fill="D9D9D9"/>
            <w:vAlign w:val="center"/>
          </w:tcPr>
          <w:p w14:paraId="4AA4E348" w14:textId="77777777" w:rsidR="006A3973" w:rsidRPr="00357BB6" w:rsidRDefault="006A3973" w:rsidP="00F821C1">
            <w:pPr>
              <w:ind w:left="113" w:right="113"/>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vAlign w:val="center"/>
          </w:tcPr>
          <w:p w14:paraId="32B02BEE" w14:textId="77777777" w:rsidR="006A3973" w:rsidRPr="00357BB6" w:rsidRDefault="006A3973" w:rsidP="00F821C1">
            <w:pPr>
              <w:ind w:left="113" w:right="113"/>
              <w:rPr>
                <w:rFonts w:ascii="Arial" w:hAnsi="Arial" w:cs="Arial"/>
                <w:b/>
                <w:bCs/>
                <w:color w:val="000000"/>
                <w:sz w:val="20"/>
                <w:szCs w:val="20"/>
              </w:rPr>
            </w:pPr>
          </w:p>
        </w:tc>
      </w:tr>
      <w:tr w:rsidR="00F821C1" w:rsidRPr="00357BB6" w14:paraId="55626EB4"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noWrap/>
            <w:vAlign w:val="center"/>
          </w:tcPr>
          <w:p w14:paraId="1F727D61" w14:textId="77777777" w:rsidR="00BC5E44" w:rsidRPr="00357BB6" w:rsidRDefault="00BC5E44" w:rsidP="00F821C1">
            <w:pPr>
              <w:ind w:right="113"/>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noWrap/>
            <w:vAlign w:val="center"/>
          </w:tcPr>
          <w:p w14:paraId="0640C869" w14:textId="77777777" w:rsidR="00BC5E44" w:rsidRPr="00357BB6" w:rsidRDefault="001B7F2D" w:rsidP="00F821C1">
            <w:pPr>
              <w:ind w:left="85" w:right="113"/>
              <w:jc w:val="both"/>
              <w:rPr>
                <w:rFonts w:ascii="Arial" w:hAnsi="Arial" w:cs="Arial"/>
                <w:b/>
                <w:color w:val="000000"/>
                <w:sz w:val="20"/>
                <w:szCs w:val="20"/>
              </w:rPr>
            </w:pPr>
            <w:r w:rsidRPr="00357BB6">
              <w:rPr>
                <w:rFonts w:ascii="Arial" w:hAnsi="Arial" w:cs="Arial"/>
                <w:color w:val="000000"/>
                <w:sz w:val="20"/>
                <w:szCs w:val="20"/>
              </w:rPr>
              <w:t>In addition to requirements in 7.1.2.1, do audit team leaders fulfil the following requirements which are demonstrated in audits under guidance and supervision</w:t>
            </w:r>
            <w:r w:rsidR="0000385C" w:rsidRPr="00357BB6">
              <w:rPr>
                <w:rFonts w:ascii="Arial" w:hAnsi="Arial" w:cs="Arial"/>
                <w:color w:val="000000"/>
                <w:sz w:val="20"/>
                <w:szCs w:val="20"/>
              </w:rPr>
              <w:t>?</w:t>
            </w:r>
          </w:p>
          <w:p w14:paraId="7E551345" w14:textId="77777777" w:rsidR="00BC5E44" w:rsidRPr="00357BB6" w:rsidRDefault="001B7F2D" w:rsidP="00F821C1">
            <w:pPr>
              <w:numPr>
                <w:ilvl w:val="0"/>
                <w:numId w:val="6"/>
              </w:numPr>
              <w:ind w:right="113"/>
              <w:jc w:val="both"/>
              <w:rPr>
                <w:rFonts w:ascii="Arial" w:hAnsi="Arial" w:cs="Arial"/>
                <w:color w:val="000000"/>
                <w:sz w:val="20"/>
                <w:szCs w:val="20"/>
              </w:rPr>
            </w:pPr>
            <w:r w:rsidRPr="00357BB6">
              <w:rPr>
                <w:rFonts w:ascii="Arial" w:hAnsi="Arial" w:cs="Arial"/>
                <w:color w:val="000000"/>
                <w:sz w:val="20"/>
                <w:szCs w:val="20"/>
              </w:rPr>
              <w:t>knowledge and skills to manage the certification audit process and audit team;</w:t>
            </w:r>
          </w:p>
          <w:p w14:paraId="20D147F0" w14:textId="77777777" w:rsidR="00BC5E44" w:rsidRPr="00357BB6" w:rsidRDefault="001B7F2D" w:rsidP="00F821C1">
            <w:pPr>
              <w:numPr>
                <w:ilvl w:val="0"/>
                <w:numId w:val="6"/>
              </w:numPr>
              <w:ind w:right="113"/>
              <w:jc w:val="both"/>
              <w:rPr>
                <w:rFonts w:ascii="Arial" w:hAnsi="Arial" w:cs="Arial"/>
                <w:color w:val="000000"/>
                <w:sz w:val="20"/>
                <w:szCs w:val="20"/>
              </w:rPr>
            </w:pPr>
            <w:r w:rsidRPr="00357BB6">
              <w:rPr>
                <w:rFonts w:ascii="Arial" w:hAnsi="Arial" w:cs="Arial"/>
                <w:color w:val="000000"/>
                <w:sz w:val="20"/>
                <w:szCs w:val="20"/>
              </w:rPr>
              <w:t>capability to communicate effectively, both orally and in writing.</w:t>
            </w:r>
          </w:p>
          <w:p w14:paraId="17C17E0F" w14:textId="77777777" w:rsidR="00F31270" w:rsidRPr="00357BB6" w:rsidRDefault="00F31270" w:rsidP="00F31270">
            <w:pPr>
              <w:ind w:left="445" w:right="113"/>
              <w:jc w:val="both"/>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750DBDF1" w14:textId="77777777" w:rsidR="00BC5E44" w:rsidRPr="00357BB6" w:rsidRDefault="00BC5E44" w:rsidP="00F821C1">
            <w:pPr>
              <w:ind w:left="113" w:right="113"/>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vAlign w:val="center"/>
          </w:tcPr>
          <w:p w14:paraId="2B3CC51B" w14:textId="77777777" w:rsidR="00BC5E44" w:rsidRPr="00357BB6" w:rsidRDefault="00BC5E44" w:rsidP="00F821C1">
            <w:pPr>
              <w:ind w:left="113" w:right="113"/>
              <w:rPr>
                <w:rFonts w:ascii="Arial" w:hAnsi="Arial" w:cs="Arial"/>
                <w:b/>
                <w:bCs/>
                <w:color w:val="000000"/>
                <w:sz w:val="20"/>
                <w:szCs w:val="20"/>
              </w:rPr>
            </w:pPr>
          </w:p>
        </w:tc>
      </w:tr>
      <w:tr w:rsidR="00F821C1" w:rsidRPr="00357BB6" w14:paraId="0922009B"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vAlign w:val="center"/>
          </w:tcPr>
          <w:p w14:paraId="3C3DDDB0" w14:textId="77777777" w:rsidR="001E7F1E" w:rsidRPr="00357BB6" w:rsidRDefault="001B7F2D" w:rsidP="00F821C1">
            <w:pPr>
              <w:ind w:right="113"/>
              <w:rPr>
                <w:rFonts w:ascii="Arial" w:hAnsi="Arial" w:cs="Arial"/>
                <w:b/>
                <w:color w:val="000000"/>
                <w:sz w:val="20"/>
                <w:szCs w:val="20"/>
              </w:rPr>
            </w:pPr>
            <w:r w:rsidRPr="00357BB6">
              <w:rPr>
                <w:rFonts w:ascii="Arial" w:hAnsi="Arial" w:cs="Arial"/>
                <w:b/>
                <w:color w:val="000000"/>
                <w:sz w:val="20"/>
                <w:szCs w:val="20"/>
              </w:rPr>
              <w:t xml:space="preserve"> 7.1.2.3</w:t>
            </w:r>
          </w:p>
        </w:tc>
        <w:tc>
          <w:tcPr>
            <w:tcW w:w="6782" w:type="dxa"/>
            <w:tcBorders>
              <w:top w:val="single" w:sz="4" w:space="0" w:color="auto"/>
              <w:left w:val="nil"/>
              <w:bottom w:val="single" w:sz="4" w:space="0" w:color="auto"/>
              <w:right w:val="single" w:sz="4" w:space="0" w:color="auto"/>
            </w:tcBorders>
            <w:shd w:val="clear" w:color="auto" w:fill="D9D9D9"/>
            <w:noWrap/>
            <w:vAlign w:val="center"/>
          </w:tcPr>
          <w:p w14:paraId="2C6E6ACD" w14:textId="77777777" w:rsidR="001E7F1E"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Competence Requirements for Conducting Application Review</w:t>
            </w:r>
          </w:p>
        </w:tc>
        <w:tc>
          <w:tcPr>
            <w:tcW w:w="2268" w:type="dxa"/>
            <w:tcBorders>
              <w:top w:val="single" w:sz="4" w:space="0" w:color="auto"/>
              <w:left w:val="nil"/>
              <w:bottom w:val="single" w:sz="4" w:space="0" w:color="auto"/>
              <w:right w:val="single" w:sz="4" w:space="0" w:color="auto"/>
            </w:tcBorders>
            <w:shd w:val="clear" w:color="auto" w:fill="D9D9D9"/>
            <w:vAlign w:val="center"/>
          </w:tcPr>
          <w:p w14:paraId="2304075A" w14:textId="77777777" w:rsidR="001E7F1E" w:rsidRPr="00357BB6" w:rsidRDefault="001E7F1E" w:rsidP="00F821C1">
            <w:pPr>
              <w:ind w:left="113" w:right="113"/>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vAlign w:val="center"/>
          </w:tcPr>
          <w:p w14:paraId="6C9AC91B" w14:textId="77777777" w:rsidR="001E7F1E" w:rsidRPr="00357BB6" w:rsidRDefault="001E7F1E" w:rsidP="00F821C1">
            <w:pPr>
              <w:ind w:left="113" w:right="113"/>
              <w:rPr>
                <w:rFonts w:ascii="Arial" w:hAnsi="Arial" w:cs="Arial"/>
                <w:b/>
                <w:bCs/>
                <w:color w:val="000000"/>
                <w:sz w:val="20"/>
                <w:szCs w:val="20"/>
              </w:rPr>
            </w:pPr>
          </w:p>
        </w:tc>
      </w:tr>
      <w:tr w:rsidR="00F821C1" w:rsidRPr="00357BB6" w14:paraId="34661FDC"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noWrap/>
            <w:vAlign w:val="center"/>
          </w:tcPr>
          <w:p w14:paraId="787DEE15" w14:textId="77777777" w:rsidR="001E7F1E" w:rsidRPr="00357BB6" w:rsidRDefault="001E7F1E" w:rsidP="00F821C1">
            <w:pPr>
              <w:ind w:right="113"/>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noWrap/>
            <w:vAlign w:val="center"/>
          </w:tcPr>
          <w:p w14:paraId="1223892D" w14:textId="77777777" w:rsidR="001E7F1E" w:rsidRPr="00357BB6" w:rsidRDefault="00242AEC" w:rsidP="00F821C1">
            <w:pPr>
              <w:ind w:left="85" w:right="113"/>
              <w:jc w:val="both"/>
              <w:rPr>
                <w:rFonts w:ascii="Arial" w:hAnsi="Arial" w:cs="Arial"/>
                <w:color w:val="000000"/>
                <w:sz w:val="20"/>
                <w:szCs w:val="20"/>
              </w:rPr>
            </w:pPr>
            <w:r w:rsidRPr="00357BB6">
              <w:rPr>
                <w:rFonts w:ascii="Arial" w:hAnsi="Arial" w:cs="Arial"/>
                <w:color w:val="000000"/>
                <w:sz w:val="20"/>
                <w:szCs w:val="20"/>
              </w:rPr>
              <w:t>Do personnel conducting the application review to determine audit team competence required, to select the audit team members and to determine the audit time have knowledge of:</w:t>
            </w:r>
          </w:p>
          <w:p w14:paraId="78524C66" w14:textId="77777777" w:rsidR="00F31270" w:rsidRPr="00357BB6" w:rsidRDefault="00F31270" w:rsidP="00F821C1">
            <w:pPr>
              <w:ind w:left="85" w:right="113"/>
              <w:jc w:val="both"/>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0849E915" w14:textId="77777777" w:rsidR="001E7F1E" w:rsidRPr="00357BB6" w:rsidRDefault="001E7F1E" w:rsidP="00F821C1">
            <w:pPr>
              <w:ind w:left="113" w:right="113"/>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vAlign w:val="center"/>
          </w:tcPr>
          <w:p w14:paraId="167F8035" w14:textId="77777777" w:rsidR="001E7F1E" w:rsidRPr="00357BB6" w:rsidRDefault="001E7F1E" w:rsidP="00F821C1">
            <w:pPr>
              <w:ind w:left="113" w:right="113"/>
              <w:rPr>
                <w:rFonts w:ascii="Arial" w:hAnsi="Arial" w:cs="Arial"/>
                <w:b/>
                <w:bCs/>
                <w:color w:val="000000"/>
                <w:sz w:val="20"/>
                <w:szCs w:val="20"/>
              </w:rPr>
            </w:pPr>
          </w:p>
        </w:tc>
      </w:tr>
      <w:tr w:rsidR="00F821C1" w:rsidRPr="00357BB6" w14:paraId="0ECD2E5D"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vAlign w:val="center"/>
          </w:tcPr>
          <w:p w14:paraId="4CE11403" w14:textId="77777777" w:rsidR="006863AE" w:rsidRPr="00357BB6" w:rsidRDefault="001B7F2D" w:rsidP="00F821C1">
            <w:pPr>
              <w:ind w:right="113"/>
              <w:rPr>
                <w:rFonts w:ascii="Arial" w:hAnsi="Arial" w:cs="Arial"/>
                <w:b/>
                <w:color w:val="000000"/>
                <w:sz w:val="20"/>
                <w:szCs w:val="20"/>
              </w:rPr>
            </w:pPr>
            <w:r w:rsidRPr="00357BB6">
              <w:rPr>
                <w:rFonts w:ascii="Arial" w:hAnsi="Arial" w:cs="Arial"/>
                <w:b/>
                <w:color w:val="000000"/>
                <w:sz w:val="20"/>
                <w:szCs w:val="20"/>
              </w:rPr>
              <w:t>7.1.2.3.1</w:t>
            </w:r>
          </w:p>
          <w:p w14:paraId="71C98FCD" w14:textId="77777777" w:rsidR="006863AE" w:rsidRPr="00357BB6" w:rsidRDefault="006863AE" w:rsidP="00F821C1">
            <w:pPr>
              <w:ind w:right="113"/>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D9D9D9"/>
            <w:noWrap/>
            <w:vAlign w:val="center"/>
          </w:tcPr>
          <w:p w14:paraId="5C9EAE12" w14:textId="77777777" w:rsidR="006863AE" w:rsidRPr="00357BB6" w:rsidRDefault="001B7F2D" w:rsidP="00F821C1">
            <w:pPr>
              <w:ind w:left="85" w:right="113"/>
              <w:jc w:val="both"/>
              <w:rPr>
                <w:rFonts w:ascii="Arial" w:hAnsi="Arial" w:cs="Arial"/>
                <w:b/>
                <w:color w:val="000000"/>
                <w:sz w:val="20"/>
                <w:szCs w:val="20"/>
              </w:rPr>
            </w:pPr>
            <w:r w:rsidRPr="00357BB6">
              <w:rPr>
                <w:rFonts w:ascii="Arial" w:hAnsi="Arial" w:cs="Arial"/>
                <w:b/>
                <w:color w:val="000000"/>
                <w:sz w:val="20"/>
                <w:szCs w:val="20"/>
              </w:rPr>
              <w:t>Information Security Management System Standards and Normative Documents</w:t>
            </w:r>
          </w:p>
        </w:tc>
        <w:tc>
          <w:tcPr>
            <w:tcW w:w="2268" w:type="dxa"/>
            <w:tcBorders>
              <w:top w:val="single" w:sz="4" w:space="0" w:color="auto"/>
              <w:left w:val="nil"/>
              <w:bottom w:val="single" w:sz="4" w:space="0" w:color="auto"/>
              <w:right w:val="single" w:sz="4" w:space="0" w:color="auto"/>
            </w:tcBorders>
            <w:shd w:val="clear" w:color="auto" w:fill="D9D9D9"/>
            <w:vAlign w:val="center"/>
          </w:tcPr>
          <w:p w14:paraId="4E88D975" w14:textId="77777777" w:rsidR="006863AE" w:rsidRPr="00357BB6" w:rsidRDefault="006863AE" w:rsidP="00F821C1">
            <w:pPr>
              <w:ind w:left="113" w:right="113"/>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vAlign w:val="center"/>
          </w:tcPr>
          <w:p w14:paraId="730B2D13" w14:textId="77777777" w:rsidR="006863AE" w:rsidRPr="00357BB6" w:rsidRDefault="006863AE" w:rsidP="00F821C1">
            <w:pPr>
              <w:ind w:left="113" w:right="113"/>
              <w:rPr>
                <w:rFonts w:ascii="Arial" w:hAnsi="Arial" w:cs="Arial"/>
                <w:b/>
                <w:bCs/>
                <w:color w:val="000000"/>
                <w:sz w:val="20"/>
                <w:szCs w:val="20"/>
              </w:rPr>
            </w:pPr>
          </w:p>
        </w:tc>
      </w:tr>
      <w:tr w:rsidR="00F821C1" w:rsidRPr="00357BB6" w14:paraId="15C0989F"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noWrap/>
            <w:vAlign w:val="center"/>
          </w:tcPr>
          <w:p w14:paraId="70784E05" w14:textId="77777777" w:rsidR="00242AEC" w:rsidRPr="00357BB6" w:rsidRDefault="00242AEC" w:rsidP="00F821C1">
            <w:pPr>
              <w:ind w:right="113"/>
              <w:rPr>
                <w:rFonts w:ascii="Arial" w:hAnsi="Arial" w:cs="Arial"/>
                <w:b/>
                <w:color w:val="000000"/>
                <w:sz w:val="20"/>
                <w:szCs w:val="20"/>
              </w:rPr>
            </w:pPr>
          </w:p>
          <w:p w14:paraId="52560469" w14:textId="77777777" w:rsidR="00242AEC" w:rsidRPr="00357BB6" w:rsidRDefault="00242AEC" w:rsidP="00F821C1">
            <w:pPr>
              <w:ind w:right="113"/>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noWrap/>
            <w:vAlign w:val="center"/>
          </w:tcPr>
          <w:p w14:paraId="48F40DE1" w14:textId="77777777" w:rsidR="00242AEC" w:rsidRPr="00357BB6" w:rsidRDefault="001B7F2D" w:rsidP="00F821C1">
            <w:pPr>
              <w:ind w:left="85" w:right="113"/>
              <w:jc w:val="both"/>
              <w:rPr>
                <w:rFonts w:ascii="Arial" w:hAnsi="Arial" w:cs="Arial"/>
                <w:color w:val="000000"/>
                <w:sz w:val="20"/>
                <w:szCs w:val="20"/>
              </w:rPr>
            </w:pPr>
            <w:r w:rsidRPr="00357BB6">
              <w:rPr>
                <w:rFonts w:ascii="Arial" w:hAnsi="Arial" w:cs="Arial"/>
                <w:color w:val="000000"/>
                <w:sz w:val="20"/>
                <w:szCs w:val="20"/>
              </w:rPr>
              <w:t>Relevant ISMS standards and other normative documents used in the certification process.</w:t>
            </w:r>
          </w:p>
          <w:p w14:paraId="55C5537E" w14:textId="77777777" w:rsidR="00F31270" w:rsidRPr="00357BB6" w:rsidRDefault="00F31270" w:rsidP="00F821C1">
            <w:pPr>
              <w:ind w:left="85" w:right="113"/>
              <w:jc w:val="both"/>
              <w:rPr>
                <w:rFonts w:ascii="Arial" w:hAnsi="Arial" w:cs="Arial"/>
                <w:b/>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0E20F20D" w14:textId="77777777" w:rsidR="00242AEC" w:rsidRPr="00357BB6" w:rsidRDefault="00242AEC" w:rsidP="00F821C1">
            <w:pPr>
              <w:ind w:left="113" w:right="113"/>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vAlign w:val="center"/>
          </w:tcPr>
          <w:p w14:paraId="20F29811" w14:textId="77777777" w:rsidR="00242AEC" w:rsidRPr="00357BB6" w:rsidRDefault="00242AEC" w:rsidP="00F821C1">
            <w:pPr>
              <w:ind w:left="113" w:right="113"/>
              <w:rPr>
                <w:rFonts w:ascii="Arial" w:hAnsi="Arial" w:cs="Arial"/>
                <w:b/>
                <w:bCs/>
                <w:color w:val="000000"/>
                <w:sz w:val="20"/>
                <w:szCs w:val="20"/>
              </w:rPr>
            </w:pPr>
          </w:p>
        </w:tc>
      </w:tr>
      <w:tr w:rsidR="00F821C1" w:rsidRPr="00357BB6" w14:paraId="02AE5D73"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vAlign w:val="center"/>
          </w:tcPr>
          <w:p w14:paraId="18ABDA70" w14:textId="77777777" w:rsidR="006863AE" w:rsidRPr="00357BB6" w:rsidRDefault="001B7F2D" w:rsidP="00F821C1">
            <w:pPr>
              <w:ind w:right="113"/>
              <w:rPr>
                <w:rFonts w:ascii="Arial" w:hAnsi="Arial" w:cs="Arial"/>
                <w:b/>
                <w:color w:val="000000"/>
                <w:sz w:val="20"/>
                <w:szCs w:val="20"/>
              </w:rPr>
            </w:pPr>
            <w:r w:rsidRPr="00357BB6">
              <w:rPr>
                <w:rFonts w:ascii="Arial" w:hAnsi="Arial" w:cs="Arial"/>
                <w:b/>
                <w:color w:val="000000"/>
                <w:sz w:val="20"/>
                <w:szCs w:val="20"/>
              </w:rPr>
              <w:t>7.1.2.3.2</w:t>
            </w:r>
          </w:p>
        </w:tc>
        <w:tc>
          <w:tcPr>
            <w:tcW w:w="6782" w:type="dxa"/>
            <w:tcBorders>
              <w:top w:val="single" w:sz="4" w:space="0" w:color="auto"/>
              <w:left w:val="nil"/>
              <w:bottom w:val="single" w:sz="4" w:space="0" w:color="auto"/>
              <w:right w:val="single" w:sz="4" w:space="0" w:color="auto"/>
            </w:tcBorders>
            <w:shd w:val="clear" w:color="auto" w:fill="D9D9D9"/>
            <w:noWrap/>
            <w:vAlign w:val="center"/>
          </w:tcPr>
          <w:p w14:paraId="13E7C9E4" w14:textId="77777777" w:rsidR="006863AE" w:rsidRPr="00357BB6" w:rsidRDefault="001B7F2D" w:rsidP="00F821C1">
            <w:pPr>
              <w:ind w:right="113"/>
              <w:jc w:val="both"/>
              <w:rPr>
                <w:rFonts w:ascii="Arial" w:hAnsi="Arial" w:cs="Arial"/>
                <w:b/>
                <w:color w:val="000000"/>
                <w:sz w:val="20"/>
                <w:szCs w:val="20"/>
              </w:rPr>
            </w:pPr>
            <w:r w:rsidRPr="00357BB6">
              <w:rPr>
                <w:rFonts w:ascii="Arial" w:hAnsi="Arial" w:cs="Arial"/>
                <w:b/>
                <w:color w:val="000000"/>
                <w:sz w:val="20"/>
                <w:szCs w:val="20"/>
              </w:rPr>
              <w:t>Client Business Sector</w:t>
            </w:r>
          </w:p>
        </w:tc>
        <w:tc>
          <w:tcPr>
            <w:tcW w:w="2268" w:type="dxa"/>
            <w:tcBorders>
              <w:top w:val="single" w:sz="4" w:space="0" w:color="auto"/>
              <w:left w:val="nil"/>
              <w:bottom w:val="single" w:sz="4" w:space="0" w:color="auto"/>
              <w:right w:val="single" w:sz="4" w:space="0" w:color="auto"/>
            </w:tcBorders>
            <w:shd w:val="clear" w:color="auto" w:fill="D9D9D9"/>
            <w:vAlign w:val="center"/>
          </w:tcPr>
          <w:p w14:paraId="3E38E314" w14:textId="77777777" w:rsidR="006863AE" w:rsidRPr="00357BB6" w:rsidRDefault="006863AE" w:rsidP="00F821C1">
            <w:pPr>
              <w:ind w:left="113" w:right="113"/>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vAlign w:val="center"/>
          </w:tcPr>
          <w:p w14:paraId="276C5966" w14:textId="77777777" w:rsidR="006863AE" w:rsidRPr="00357BB6" w:rsidRDefault="006863AE" w:rsidP="00F821C1">
            <w:pPr>
              <w:ind w:left="113" w:right="113"/>
              <w:rPr>
                <w:rFonts w:ascii="Arial" w:hAnsi="Arial" w:cs="Arial"/>
                <w:b/>
                <w:bCs/>
                <w:color w:val="000000"/>
                <w:sz w:val="20"/>
                <w:szCs w:val="20"/>
              </w:rPr>
            </w:pPr>
          </w:p>
        </w:tc>
      </w:tr>
      <w:tr w:rsidR="00F821C1" w:rsidRPr="00357BB6" w14:paraId="01A559FE"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noWrap/>
            <w:vAlign w:val="center"/>
          </w:tcPr>
          <w:p w14:paraId="7643AB83" w14:textId="77777777" w:rsidR="00242AEC" w:rsidRPr="00357BB6" w:rsidRDefault="001B7F2D" w:rsidP="00F821C1">
            <w:pPr>
              <w:ind w:right="113"/>
              <w:rPr>
                <w:rFonts w:ascii="Arial" w:hAnsi="Arial" w:cs="Arial"/>
                <w:b/>
                <w:color w:val="000000"/>
                <w:sz w:val="20"/>
                <w:szCs w:val="20"/>
              </w:rPr>
            </w:pPr>
            <w:r w:rsidRPr="00357BB6">
              <w:rPr>
                <w:rFonts w:ascii="Arial" w:hAnsi="Arial" w:cs="Arial"/>
                <w:b/>
                <w:color w:val="000000"/>
                <w:sz w:val="20"/>
                <w:szCs w:val="20"/>
              </w:rPr>
              <w:t xml:space="preserve"> </w:t>
            </w:r>
          </w:p>
          <w:p w14:paraId="1D17BD46" w14:textId="77777777" w:rsidR="00242AEC" w:rsidRPr="00357BB6" w:rsidRDefault="00242AEC" w:rsidP="00F821C1">
            <w:pPr>
              <w:ind w:right="113"/>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noWrap/>
            <w:vAlign w:val="center"/>
          </w:tcPr>
          <w:p w14:paraId="32C4FA93" w14:textId="77777777" w:rsidR="00242AEC" w:rsidRPr="00357BB6" w:rsidRDefault="001B7F2D" w:rsidP="00F821C1">
            <w:pPr>
              <w:ind w:right="113"/>
              <w:jc w:val="both"/>
              <w:rPr>
                <w:rFonts w:ascii="Arial" w:hAnsi="Arial" w:cs="Arial"/>
                <w:color w:val="000000"/>
                <w:sz w:val="20"/>
                <w:szCs w:val="20"/>
              </w:rPr>
            </w:pPr>
            <w:r w:rsidRPr="00357BB6">
              <w:rPr>
                <w:rFonts w:ascii="Arial" w:hAnsi="Arial" w:cs="Arial"/>
                <w:color w:val="000000"/>
                <w:sz w:val="20"/>
                <w:szCs w:val="20"/>
              </w:rPr>
              <w:t>Generic terminology, processes, technologies and risk related to the client business sector.</w:t>
            </w:r>
          </w:p>
          <w:p w14:paraId="49CDB291" w14:textId="77777777" w:rsidR="00F31270" w:rsidRPr="00357BB6" w:rsidRDefault="00F31270" w:rsidP="00F821C1">
            <w:pPr>
              <w:ind w:right="113"/>
              <w:jc w:val="both"/>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7348445B" w14:textId="77777777" w:rsidR="00242AEC" w:rsidRPr="00357BB6" w:rsidRDefault="00242AEC" w:rsidP="00F821C1">
            <w:pPr>
              <w:ind w:left="113" w:right="113"/>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vAlign w:val="center"/>
          </w:tcPr>
          <w:p w14:paraId="3673558A" w14:textId="77777777" w:rsidR="00242AEC" w:rsidRPr="00357BB6" w:rsidRDefault="00242AEC" w:rsidP="00F821C1">
            <w:pPr>
              <w:ind w:left="113" w:right="113"/>
              <w:rPr>
                <w:rFonts w:ascii="Arial" w:hAnsi="Arial" w:cs="Arial"/>
                <w:b/>
                <w:bCs/>
                <w:color w:val="000000"/>
                <w:sz w:val="20"/>
                <w:szCs w:val="20"/>
              </w:rPr>
            </w:pPr>
          </w:p>
        </w:tc>
      </w:tr>
      <w:tr w:rsidR="00F821C1" w:rsidRPr="00357BB6" w14:paraId="000768B3"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vAlign w:val="center"/>
          </w:tcPr>
          <w:p w14:paraId="3F7A03FF" w14:textId="77777777" w:rsidR="006863AE" w:rsidRPr="00357BB6" w:rsidRDefault="00383D8E" w:rsidP="00F821C1">
            <w:pPr>
              <w:ind w:right="113"/>
              <w:rPr>
                <w:rFonts w:ascii="Arial" w:hAnsi="Arial" w:cs="Arial"/>
                <w:b/>
                <w:color w:val="000000"/>
                <w:sz w:val="20"/>
                <w:szCs w:val="20"/>
              </w:rPr>
            </w:pPr>
            <w:r w:rsidRPr="00357BB6">
              <w:rPr>
                <w:rFonts w:ascii="Arial" w:hAnsi="Arial" w:cs="Arial"/>
                <w:b/>
                <w:color w:val="000000"/>
                <w:sz w:val="20"/>
                <w:szCs w:val="20"/>
              </w:rPr>
              <w:t>7.1.2.3.3</w:t>
            </w:r>
          </w:p>
        </w:tc>
        <w:tc>
          <w:tcPr>
            <w:tcW w:w="6782" w:type="dxa"/>
            <w:tcBorders>
              <w:top w:val="single" w:sz="4" w:space="0" w:color="auto"/>
              <w:left w:val="nil"/>
              <w:bottom w:val="single" w:sz="4" w:space="0" w:color="auto"/>
              <w:right w:val="single" w:sz="4" w:space="0" w:color="auto"/>
            </w:tcBorders>
            <w:shd w:val="clear" w:color="auto" w:fill="D9D9D9"/>
            <w:noWrap/>
            <w:vAlign w:val="center"/>
          </w:tcPr>
          <w:p w14:paraId="46F8133F" w14:textId="77777777" w:rsidR="00383D8E" w:rsidRPr="00357BB6" w:rsidRDefault="001B7F2D" w:rsidP="00F821C1">
            <w:pPr>
              <w:ind w:left="85" w:right="113"/>
              <w:jc w:val="both"/>
              <w:rPr>
                <w:rFonts w:ascii="Arial" w:hAnsi="Arial" w:cs="Arial"/>
                <w:b/>
                <w:color w:val="000000"/>
                <w:sz w:val="20"/>
                <w:szCs w:val="20"/>
              </w:rPr>
            </w:pPr>
            <w:r w:rsidRPr="00357BB6">
              <w:rPr>
                <w:rFonts w:ascii="Arial" w:hAnsi="Arial" w:cs="Arial"/>
                <w:b/>
                <w:color w:val="000000"/>
                <w:sz w:val="20"/>
                <w:szCs w:val="20"/>
              </w:rPr>
              <w:t>Client Products, Processes and Organisation</w:t>
            </w:r>
          </w:p>
          <w:p w14:paraId="36073360" w14:textId="77777777" w:rsidR="006863AE" w:rsidRPr="00357BB6" w:rsidRDefault="006863AE" w:rsidP="00F821C1">
            <w:pPr>
              <w:ind w:left="85" w:right="113"/>
              <w:jc w:val="both"/>
              <w:rPr>
                <w:rFonts w:ascii="Arial" w:hAnsi="Arial" w:cs="Arial"/>
                <w:b/>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D9D9D9"/>
            <w:vAlign w:val="center"/>
          </w:tcPr>
          <w:p w14:paraId="4D4ABB66" w14:textId="77777777" w:rsidR="006863AE" w:rsidRPr="00357BB6" w:rsidRDefault="006863AE" w:rsidP="00F821C1">
            <w:pPr>
              <w:ind w:left="113" w:right="113"/>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vAlign w:val="center"/>
          </w:tcPr>
          <w:p w14:paraId="47040382" w14:textId="77777777" w:rsidR="006863AE" w:rsidRPr="00357BB6" w:rsidRDefault="006863AE" w:rsidP="00F821C1">
            <w:pPr>
              <w:ind w:left="113" w:right="113"/>
              <w:rPr>
                <w:rFonts w:ascii="Arial" w:hAnsi="Arial" w:cs="Arial"/>
                <w:b/>
                <w:bCs/>
                <w:color w:val="000000"/>
                <w:sz w:val="20"/>
                <w:szCs w:val="20"/>
              </w:rPr>
            </w:pPr>
          </w:p>
        </w:tc>
      </w:tr>
      <w:tr w:rsidR="00F821C1" w:rsidRPr="00357BB6" w14:paraId="6AFD016A"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noWrap/>
            <w:vAlign w:val="center"/>
          </w:tcPr>
          <w:p w14:paraId="37483FAB" w14:textId="77777777" w:rsidR="00242AEC" w:rsidRPr="00357BB6" w:rsidRDefault="001B7F2D" w:rsidP="00F821C1">
            <w:pPr>
              <w:ind w:right="113"/>
              <w:rPr>
                <w:rFonts w:ascii="Arial" w:hAnsi="Arial" w:cs="Arial"/>
                <w:b/>
                <w:color w:val="000000"/>
                <w:sz w:val="20"/>
                <w:szCs w:val="20"/>
              </w:rPr>
            </w:pPr>
            <w:r w:rsidRPr="00357BB6">
              <w:rPr>
                <w:rFonts w:ascii="Arial" w:hAnsi="Arial" w:cs="Arial"/>
                <w:b/>
                <w:color w:val="000000"/>
                <w:sz w:val="20"/>
                <w:szCs w:val="20"/>
              </w:rPr>
              <w:t xml:space="preserve"> </w:t>
            </w:r>
          </w:p>
          <w:p w14:paraId="69BF5624" w14:textId="77777777" w:rsidR="00242AEC" w:rsidRPr="00357BB6" w:rsidRDefault="00242AEC" w:rsidP="00F821C1">
            <w:pPr>
              <w:ind w:right="113"/>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noWrap/>
            <w:vAlign w:val="center"/>
          </w:tcPr>
          <w:p w14:paraId="6C589471" w14:textId="77777777" w:rsidR="00383D8E" w:rsidRPr="00357BB6" w:rsidRDefault="001B7F2D" w:rsidP="00F821C1">
            <w:pPr>
              <w:ind w:left="85" w:right="113"/>
              <w:jc w:val="both"/>
              <w:rPr>
                <w:rFonts w:ascii="Arial" w:hAnsi="Arial" w:cs="Arial"/>
                <w:color w:val="000000"/>
                <w:sz w:val="20"/>
                <w:szCs w:val="20"/>
              </w:rPr>
            </w:pPr>
            <w:r w:rsidRPr="00357BB6">
              <w:rPr>
                <w:rFonts w:ascii="Arial" w:hAnsi="Arial" w:cs="Arial"/>
                <w:color w:val="000000"/>
                <w:sz w:val="20"/>
                <w:szCs w:val="20"/>
              </w:rPr>
              <w:t>Client products, processes, organisation types, size, governance, structure, functions and relationships on development and implementation of the ISMS and certification activities, including outsourcing functions.</w:t>
            </w:r>
          </w:p>
          <w:p w14:paraId="1D43AC70" w14:textId="77777777" w:rsidR="00F31270" w:rsidRPr="00357BB6" w:rsidRDefault="00F31270" w:rsidP="00F821C1">
            <w:pPr>
              <w:ind w:left="85" w:right="113"/>
              <w:jc w:val="both"/>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483B020E" w14:textId="77777777" w:rsidR="00242AEC" w:rsidRPr="00357BB6" w:rsidRDefault="00242AEC" w:rsidP="00F821C1">
            <w:pPr>
              <w:ind w:left="113" w:right="113"/>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vAlign w:val="center"/>
          </w:tcPr>
          <w:p w14:paraId="1ACAA3DC" w14:textId="77777777" w:rsidR="00242AEC" w:rsidRPr="00357BB6" w:rsidRDefault="00242AEC" w:rsidP="00F821C1">
            <w:pPr>
              <w:ind w:left="113" w:right="113"/>
              <w:rPr>
                <w:rFonts w:ascii="Arial" w:hAnsi="Arial" w:cs="Arial"/>
                <w:b/>
                <w:bCs/>
                <w:color w:val="000000"/>
                <w:sz w:val="20"/>
                <w:szCs w:val="20"/>
              </w:rPr>
            </w:pPr>
          </w:p>
        </w:tc>
      </w:tr>
      <w:tr w:rsidR="00F821C1" w:rsidRPr="00357BB6" w14:paraId="7C70A8B3"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vAlign w:val="center"/>
          </w:tcPr>
          <w:p w14:paraId="072C3F30" w14:textId="77777777" w:rsidR="004130FF" w:rsidRPr="00357BB6" w:rsidRDefault="001B7F2D" w:rsidP="00F821C1">
            <w:pPr>
              <w:ind w:left="85" w:right="113"/>
              <w:rPr>
                <w:rFonts w:ascii="Arial" w:hAnsi="Arial" w:cs="Arial"/>
                <w:b/>
                <w:color w:val="000000"/>
                <w:sz w:val="20"/>
                <w:szCs w:val="20"/>
              </w:rPr>
            </w:pPr>
            <w:r w:rsidRPr="00357BB6">
              <w:rPr>
                <w:rFonts w:ascii="Arial" w:hAnsi="Arial" w:cs="Arial"/>
                <w:b/>
                <w:bCs/>
                <w:color w:val="000000"/>
                <w:sz w:val="20"/>
                <w:szCs w:val="20"/>
              </w:rPr>
              <w:t>7.1.</w:t>
            </w:r>
            <w:r w:rsidR="00883E69" w:rsidRPr="00357BB6">
              <w:rPr>
                <w:rFonts w:ascii="Arial" w:hAnsi="Arial" w:cs="Arial"/>
                <w:b/>
                <w:bCs/>
                <w:color w:val="000000"/>
                <w:sz w:val="20"/>
                <w:szCs w:val="20"/>
              </w:rPr>
              <w:t>2.4</w:t>
            </w:r>
          </w:p>
        </w:tc>
        <w:tc>
          <w:tcPr>
            <w:tcW w:w="6782" w:type="dxa"/>
            <w:tcBorders>
              <w:top w:val="single" w:sz="4" w:space="0" w:color="auto"/>
              <w:left w:val="nil"/>
              <w:bottom w:val="single" w:sz="4" w:space="0" w:color="auto"/>
              <w:right w:val="single" w:sz="4" w:space="0" w:color="auto"/>
            </w:tcBorders>
            <w:shd w:val="clear" w:color="auto" w:fill="D9D9D9"/>
            <w:noWrap/>
            <w:vAlign w:val="center"/>
          </w:tcPr>
          <w:p w14:paraId="4780DBB2" w14:textId="77777777" w:rsidR="004130FF" w:rsidRPr="00357BB6" w:rsidRDefault="00883E69" w:rsidP="00F821C1">
            <w:pPr>
              <w:ind w:left="85" w:right="113"/>
              <w:rPr>
                <w:rFonts w:ascii="Arial" w:hAnsi="Arial" w:cs="Arial"/>
                <w:color w:val="000000"/>
                <w:sz w:val="20"/>
                <w:szCs w:val="20"/>
              </w:rPr>
            </w:pPr>
            <w:r w:rsidRPr="00357BB6">
              <w:rPr>
                <w:rFonts w:ascii="Arial" w:hAnsi="Arial" w:cs="Arial"/>
                <w:b/>
                <w:color w:val="000000"/>
                <w:sz w:val="20"/>
                <w:szCs w:val="20"/>
              </w:rPr>
              <w:t>Competence Requirements for Reviewing Audit Reports and Making Certification Decisions</w:t>
            </w:r>
          </w:p>
        </w:tc>
        <w:tc>
          <w:tcPr>
            <w:tcW w:w="2268" w:type="dxa"/>
            <w:tcBorders>
              <w:top w:val="single" w:sz="4" w:space="0" w:color="auto"/>
              <w:left w:val="nil"/>
              <w:bottom w:val="single" w:sz="4" w:space="0" w:color="auto"/>
              <w:right w:val="single" w:sz="4" w:space="0" w:color="auto"/>
            </w:tcBorders>
            <w:shd w:val="clear" w:color="auto" w:fill="D9D9D9"/>
            <w:vAlign w:val="center"/>
          </w:tcPr>
          <w:p w14:paraId="35790B8A" w14:textId="77777777" w:rsidR="004130FF" w:rsidRPr="00357BB6" w:rsidRDefault="004130FF" w:rsidP="00F821C1">
            <w:pPr>
              <w:ind w:left="113" w:right="113"/>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vAlign w:val="center"/>
          </w:tcPr>
          <w:p w14:paraId="7FBC78BB" w14:textId="77777777" w:rsidR="004130FF" w:rsidRPr="00357BB6" w:rsidRDefault="004130FF" w:rsidP="00F821C1">
            <w:pPr>
              <w:ind w:left="113" w:right="113"/>
              <w:rPr>
                <w:rFonts w:ascii="Arial" w:hAnsi="Arial" w:cs="Arial"/>
                <w:b/>
                <w:bCs/>
                <w:color w:val="000000"/>
                <w:sz w:val="20"/>
                <w:szCs w:val="20"/>
              </w:rPr>
            </w:pPr>
          </w:p>
        </w:tc>
      </w:tr>
      <w:tr w:rsidR="00F821C1" w:rsidRPr="00357BB6" w14:paraId="0829396C"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vAlign w:val="center"/>
          </w:tcPr>
          <w:p w14:paraId="0904C428" w14:textId="77777777" w:rsidR="003D54CF"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7.1.2.4.1</w:t>
            </w:r>
          </w:p>
        </w:tc>
        <w:tc>
          <w:tcPr>
            <w:tcW w:w="6782" w:type="dxa"/>
            <w:tcBorders>
              <w:top w:val="single" w:sz="4" w:space="0" w:color="auto"/>
              <w:left w:val="nil"/>
              <w:bottom w:val="single" w:sz="4" w:space="0" w:color="auto"/>
              <w:right w:val="single" w:sz="4" w:space="0" w:color="auto"/>
            </w:tcBorders>
            <w:shd w:val="clear" w:color="auto" w:fill="D9D9D9"/>
            <w:noWrap/>
            <w:vAlign w:val="center"/>
          </w:tcPr>
          <w:p w14:paraId="16E5E004" w14:textId="77777777" w:rsidR="003D54CF" w:rsidRPr="00357BB6" w:rsidRDefault="001B7F2D" w:rsidP="00F821C1">
            <w:pPr>
              <w:ind w:left="85" w:right="113"/>
              <w:jc w:val="both"/>
              <w:rPr>
                <w:rFonts w:ascii="Arial" w:hAnsi="Arial" w:cs="Arial"/>
                <w:color w:val="000000"/>
                <w:sz w:val="20"/>
                <w:szCs w:val="20"/>
              </w:rPr>
            </w:pPr>
            <w:r w:rsidRPr="00357BB6">
              <w:rPr>
                <w:rFonts w:ascii="Arial" w:hAnsi="Arial" w:cs="Arial"/>
                <w:color w:val="000000"/>
                <w:sz w:val="20"/>
                <w:szCs w:val="20"/>
              </w:rPr>
              <w:t>General</w:t>
            </w:r>
          </w:p>
        </w:tc>
        <w:tc>
          <w:tcPr>
            <w:tcW w:w="2268" w:type="dxa"/>
            <w:tcBorders>
              <w:top w:val="single" w:sz="4" w:space="0" w:color="auto"/>
              <w:left w:val="nil"/>
              <w:bottom w:val="single" w:sz="4" w:space="0" w:color="auto"/>
              <w:right w:val="single" w:sz="4" w:space="0" w:color="auto"/>
            </w:tcBorders>
            <w:shd w:val="clear" w:color="auto" w:fill="D9D9D9"/>
            <w:vAlign w:val="center"/>
          </w:tcPr>
          <w:p w14:paraId="0BCFB6BF" w14:textId="77777777" w:rsidR="003D54CF" w:rsidRPr="00357BB6" w:rsidRDefault="003D54CF" w:rsidP="00F821C1">
            <w:pPr>
              <w:ind w:left="113" w:right="113"/>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vAlign w:val="center"/>
          </w:tcPr>
          <w:p w14:paraId="3AA28731" w14:textId="77777777" w:rsidR="003D54CF" w:rsidRPr="00357BB6" w:rsidRDefault="003D54CF" w:rsidP="00F821C1">
            <w:pPr>
              <w:ind w:left="113" w:right="113"/>
              <w:rPr>
                <w:rFonts w:ascii="Arial" w:hAnsi="Arial" w:cs="Arial"/>
                <w:b/>
                <w:bCs/>
                <w:color w:val="000000"/>
                <w:sz w:val="20"/>
                <w:szCs w:val="20"/>
              </w:rPr>
            </w:pPr>
          </w:p>
        </w:tc>
      </w:tr>
      <w:tr w:rsidR="00F821C1" w:rsidRPr="00357BB6" w14:paraId="3A65D82F"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noWrap/>
            <w:vAlign w:val="center"/>
          </w:tcPr>
          <w:p w14:paraId="308C96D0" w14:textId="77777777" w:rsidR="00883E69" w:rsidRPr="00357BB6" w:rsidRDefault="00883E69" w:rsidP="00F821C1">
            <w:pPr>
              <w:ind w:left="85" w:right="113"/>
              <w:rPr>
                <w:rFonts w:ascii="Arial" w:hAnsi="Arial" w:cs="Arial"/>
                <w:b/>
                <w:color w:val="000000"/>
                <w:sz w:val="20"/>
                <w:szCs w:val="20"/>
              </w:rPr>
            </w:pPr>
          </w:p>
          <w:p w14:paraId="1C827458" w14:textId="77777777" w:rsidR="00883E69" w:rsidRPr="00357BB6" w:rsidRDefault="00883E69" w:rsidP="00F821C1">
            <w:pPr>
              <w:ind w:left="85" w:right="113"/>
              <w:rPr>
                <w:rFonts w:ascii="Arial" w:hAnsi="Arial" w:cs="Arial"/>
                <w:b/>
                <w:color w:val="000000"/>
                <w:sz w:val="20"/>
                <w:szCs w:val="20"/>
              </w:rPr>
            </w:pPr>
          </w:p>
          <w:p w14:paraId="53B61215" w14:textId="77777777" w:rsidR="00883E69" w:rsidRPr="00357BB6" w:rsidRDefault="00883E69" w:rsidP="00F821C1">
            <w:pPr>
              <w:ind w:right="113"/>
              <w:rPr>
                <w:rFonts w:ascii="Arial" w:hAnsi="Arial" w:cs="Arial"/>
                <w:b/>
                <w:color w:val="000000"/>
                <w:sz w:val="20"/>
                <w:szCs w:val="20"/>
              </w:rPr>
            </w:pPr>
          </w:p>
          <w:p w14:paraId="0AE09FBA" w14:textId="77777777" w:rsidR="00883E69" w:rsidRPr="00357BB6" w:rsidRDefault="00883E69" w:rsidP="00F821C1">
            <w:pPr>
              <w:ind w:right="113"/>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noWrap/>
            <w:vAlign w:val="center"/>
          </w:tcPr>
          <w:p w14:paraId="665C4BDB" w14:textId="77777777" w:rsidR="004130FF" w:rsidRPr="00357BB6" w:rsidRDefault="00883E69" w:rsidP="00F821C1">
            <w:pPr>
              <w:ind w:left="85" w:right="113"/>
              <w:jc w:val="both"/>
              <w:rPr>
                <w:rFonts w:ascii="Arial" w:hAnsi="Arial" w:cs="Arial"/>
                <w:color w:val="000000"/>
                <w:sz w:val="20"/>
                <w:szCs w:val="20"/>
              </w:rPr>
            </w:pPr>
            <w:r w:rsidRPr="00357BB6">
              <w:rPr>
                <w:rFonts w:ascii="Arial" w:hAnsi="Arial" w:cs="Arial"/>
                <w:color w:val="000000"/>
                <w:sz w:val="20"/>
                <w:szCs w:val="20"/>
              </w:rPr>
              <w:t>Do personnel reviewing audit reports and making certification decisions have knowledge that enables them to verify the appropriateness of the scope of certification as well as changes to the scope and their impact on the effectiveness of audit, in particular in continuing validity of the identification of interfaces and dependencies and the associated risks.</w:t>
            </w:r>
          </w:p>
          <w:p w14:paraId="7DD6ED9E" w14:textId="77777777" w:rsidR="00F31270" w:rsidRPr="00357BB6" w:rsidRDefault="00F31270" w:rsidP="00F821C1">
            <w:pPr>
              <w:ind w:left="85" w:right="113"/>
              <w:jc w:val="both"/>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3966B72B" w14:textId="77777777" w:rsidR="004130FF" w:rsidRPr="00357BB6" w:rsidRDefault="004130FF" w:rsidP="00F821C1">
            <w:pPr>
              <w:ind w:left="113" w:right="113"/>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vAlign w:val="center"/>
          </w:tcPr>
          <w:p w14:paraId="348DAE56" w14:textId="77777777" w:rsidR="004130FF" w:rsidRPr="00357BB6" w:rsidRDefault="004130FF" w:rsidP="00F821C1">
            <w:pPr>
              <w:ind w:left="113" w:right="113"/>
              <w:rPr>
                <w:rFonts w:ascii="Arial" w:hAnsi="Arial" w:cs="Arial"/>
                <w:b/>
                <w:bCs/>
                <w:color w:val="000000"/>
                <w:sz w:val="20"/>
                <w:szCs w:val="20"/>
              </w:rPr>
            </w:pPr>
          </w:p>
        </w:tc>
      </w:tr>
      <w:tr w:rsidR="00F821C1" w:rsidRPr="00357BB6" w14:paraId="591B8FC5"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noWrap/>
            <w:vAlign w:val="center"/>
          </w:tcPr>
          <w:p w14:paraId="70234CBA" w14:textId="77777777" w:rsidR="00883E69" w:rsidRPr="00357BB6" w:rsidRDefault="00883E69" w:rsidP="00F821C1">
            <w:pPr>
              <w:ind w:left="85" w:right="113"/>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noWrap/>
            <w:vAlign w:val="center"/>
          </w:tcPr>
          <w:p w14:paraId="15436A9E" w14:textId="77777777" w:rsidR="00883E69" w:rsidRPr="00357BB6" w:rsidRDefault="001B7F2D" w:rsidP="00F821C1">
            <w:pPr>
              <w:ind w:left="85" w:right="113"/>
              <w:jc w:val="both"/>
              <w:rPr>
                <w:rFonts w:ascii="Arial" w:hAnsi="Arial" w:cs="Arial"/>
                <w:color w:val="000000"/>
                <w:sz w:val="20"/>
                <w:szCs w:val="20"/>
              </w:rPr>
            </w:pPr>
            <w:r w:rsidRPr="00357BB6">
              <w:rPr>
                <w:rFonts w:ascii="Arial" w:hAnsi="Arial" w:cs="Arial"/>
                <w:color w:val="000000"/>
                <w:sz w:val="20"/>
                <w:szCs w:val="20"/>
              </w:rPr>
              <w:t>In addition, do the personnel have knowledge of:</w:t>
            </w:r>
          </w:p>
          <w:p w14:paraId="565DEA5E" w14:textId="77777777" w:rsidR="00883E69" w:rsidRPr="00357BB6" w:rsidRDefault="001B7F2D" w:rsidP="00F821C1">
            <w:pPr>
              <w:ind w:left="85" w:right="113"/>
              <w:jc w:val="both"/>
              <w:rPr>
                <w:rFonts w:ascii="Arial" w:hAnsi="Arial" w:cs="Arial"/>
                <w:color w:val="000000"/>
                <w:sz w:val="20"/>
                <w:szCs w:val="20"/>
              </w:rPr>
            </w:pPr>
            <w:r w:rsidRPr="00357BB6">
              <w:rPr>
                <w:rFonts w:ascii="Arial" w:hAnsi="Arial" w:cs="Arial"/>
                <w:color w:val="000000"/>
                <w:sz w:val="20"/>
                <w:szCs w:val="20"/>
              </w:rPr>
              <w:t>(a) management systems in general;</w:t>
            </w:r>
          </w:p>
          <w:p w14:paraId="6BF4F01D" w14:textId="77777777" w:rsidR="00883E69" w:rsidRPr="00357BB6" w:rsidRDefault="001B7F2D" w:rsidP="00F821C1">
            <w:pPr>
              <w:ind w:left="85" w:right="113"/>
              <w:jc w:val="both"/>
              <w:rPr>
                <w:rFonts w:ascii="Arial" w:hAnsi="Arial" w:cs="Arial"/>
                <w:color w:val="000000"/>
                <w:sz w:val="20"/>
                <w:szCs w:val="20"/>
              </w:rPr>
            </w:pPr>
            <w:r w:rsidRPr="00357BB6">
              <w:rPr>
                <w:rFonts w:ascii="Arial" w:hAnsi="Arial" w:cs="Arial"/>
                <w:color w:val="000000"/>
                <w:sz w:val="20"/>
                <w:szCs w:val="20"/>
              </w:rPr>
              <w:t>(b) audit processes and procedures;</w:t>
            </w:r>
          </w:p>
          <w:p w14:paraId="2EAC6BD1" w14:textId="77777777" w:rsidR="00883E69" w:rsidRPr="00357BB6" w:rsidRDefault="001B7F2D" w:rsidP="00F821C1">
            <w:pPr>
              <w:ind w:left="85" w:right="113"/>
              <w:jc w:val="both"/>
              <w:rPr>
                <w:rFonts w:ascii="Arial" w:hAnsi="Arial" w:cs="Arial"/>
                <w:color w:val="000000"/>
                <w:sz w:val="20"/>
                <w:szCs w:val="20"/>
              </w:rPr>
            </w:pPr>
            <w:r w:rsidRPr="00357BB6">
              <w:rPr>
                <w:rFonts w:ascii="Arial" w:hAnsi="Arial" w:cs="Arial"/>
                <w:color w:val="000000"/>
                <w:sz w:val="20"/>
                <w:szCs w:val="20"/>
              </w:rPr>
              <w:t>(c) audit principles, practices and tech</w:t>
            </w:r>
            <w:r w:rsidR="0077124E" w:rsidRPr="00357BB6">
              <w:rPr>
                <w:rFonts w:ascii="Arial" w:hAnsi="Arial" w:cs="Arial"/>
                <w:color w:val="000000"/>
                <w:sz w:val="20"/>
                <w:szCs w:val="20"/>
              </w:rPr>
              <w:t>niques;</w:t>
            </w:r>
          </w:p>
          <w:p w14:paraId="27B0FE54" w14:textId="77777777" w:rsidR="00F31270" w:rsidRPr="00357BB6" w:rsidRDefault="00F31270" w:rsidP="00F821C1">
            <w:pPr>
              <w:ind w:left="85" w:right="113"/>
              <w:jc w:val="both"/>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4C19A858" w14:textId="77777777" w:rsidR="00883E69" w:rsidRPr="00357BB6" w:rsidRDefault="00883E69" w:rsidP="00F821C1">
            <w:pPr>
              <w:ind w:left="113" w:right="113"/>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vAlign w:val="center"/>
          </w:tcPr>
          <w:p w14:paraId="0F5C0AEB" w14:textId="77777777" w:rsidR="00883E69" w:rsidRPr="00357BB6" w:rsidRDefault="00883E69" w:rsidP="00F821C1">
            <w:pPr>
              <w:ind w:left="113" w:right="113"/>
              <w:rPr>
                <w:rFonts w:ascii="Arial" w:hAnsi="Arial" w:cs="Arial"/>
                <w:b/>
                <w:bCs/>
                <w:color w:val="000000"/>
                <w:sz w:val="20"/>
                <w:szCs w:val="20"/>
              </w:rPr>
            </w:pPr>
          </w:p>
        </w:tc>
      </w:tr>
      <w:tr w:rsidR="00F821C1" w:rsidRPr="00357BB6" w14:paraId="1ADA5F77"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vAlign w:val="center"/>
          </w:tcPr>
          <w:p w14:paraId="11674D77" w14:textId="77777777" w:rsidR="003D54CF"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7.1.2.4.2</w:t>
            </w:r>
          </w:p>
          <w:p w14:paraId="431379FD" w14:textId="77777777" w:rsidR="003D54CF" w:rsidRPr="00357BB6" w:rsidRDefault="003D54CF" w:rsidP="00F821C1">
            <w:pPr>
              <w:ind w:left="85" w:right="113"/>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D9D9D9"/>
            <w:noWrap/>
            <w:vAlign w:val="center"/>
          </w:tcPr>
          <w:p w14:paraId="5D3BBBBF" w14:textId="77777777" w:rsidR="003D54CF" w:rsidRPr="00357BB6" w:rsidRDefault="001B7F2D" w:rsidP="00F821C1">
            <w:pPr>
              <w:ind w:left="85" w:right="113"/>
              <w:jc w:val="both"/>
              <w:rPr>
                <w:rFonts w:ascii="Arial" w:hAnsi="Arial" w:cs="Arial"/>
                <w:b/>
                <w:color w:val="000000"/>
                <w:sz w:val="20"/>
                <w:szCs w:val="20"/>
              </w:rPr>
            </w:pPr>
            <w:r w:rsidRPr="00357BB6">
              <w:rPr>
                <w:rFonts w:ascii="Arial" w:hAnsi="Arial" w:cs="Arial"/>
                <w:b/>
                <w:color w:val="000000"/>
                <w:sz w:val="20"/>
                <w:szCs w:val="20"/>
              </w:rPr>
              <w:t>Information Security Management Terminology, Principles, Practices and Techniques</w:t>
            </w:r>
          </w:p>
        </w:tc>
        <w:tc>
          <w:tcPr>
            <w:tcW w:w="2268" w:type="dxa"/>
            <w:tcBorders>
              <w:top w:val="single" w:sz="4" w:space="0" w:color="auto"/>
              <w:left w:val="nil"/>
              <w:bottom w:val="single" w:sz="4" w:space="0" w:color="auto"/>
              <w:right w:val="single" w:sz="4" w:space="0" w:color="auto"/>
            </w:tcBorders>
            <w:shd w:val="clear" w:color="auto" w:fill="D9D9D9"/>
            <w:vAlign w:val="center"/>
          </w:tcPr>
          <w:p w14:paraId="579E6A3F" w14:textId="77777777" w:rsidR="003D54CF" w:rsidRPr="00357BB6" w:rsidRDefault="003D54CF" w:rsidP="00F821C1">
            <w:pPr>
              <w:ind w:left="113" w:right="113"/>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vAlign w:val="center"/>
          </w:tcPr>
          <w:p w14:paraId="735EE73F" w14:textId="77777777" w:rsidR="003D54CF" w:rsidRPr="00357BB6" w:rsidRDefault="003D54CF" w:rsidP="00F821C1">
            <w:pPr>
              <w:ind w:left="113" w:right="113"/>
              <w:rPr>
                <w:rFonts w:ascii="Arial" w:hAnsi="Arial" w:cs="Arial"/>
                <w:b/>
                <w:bCs/>
                <w:color w:val="000000"/>
                <w:sz w:val="20"/>
                <w:szCs w:val="20"/>
              </w:rPr>
            </w:pPr>
          </w:p>
        </w:tc>
      </w:tr>
      <w:tr w:rsidR="00F821C1" w:rsidRPr="00357BB6" w14:paraId="4F82B7E2"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noWrap/>
            <w:vAlign w:val="center"/>
          </w:tcPr>
          <w:p w14:paraId="468D0A35" w14:textId="77777777" w:rsidR="0077124E" w:rsidRPr="00357BB6" w:rsidRDefault="0077124E" w:rsidP="00F821C1">
            <w:pPr>
              <w:ind w:left="85" w:right="113"/>
              <w:rPr>
                <w:rFonts w:ascii="Arial" w:hAnsi="Arial" w:cs="Arial"/>
                <w:b/>
                <w:color w:val="000000"/>
                <w:sz w:val="20"/>
                <w:szCs w:val="20"/>
              </w:rPr>
            </w:pPr>
          </w:p>
          <w:p w14:paraId="2BCD7304" w14:textId="77777777" w:rsidR="0077124E" w:rsidRPr="00357BB6" w:rsidRDefault="0077124E" w:rsidP="00F821C1">
            <w:pPr>
              <w:ind w:left="85" w:right="113"/>
              <w:rPr>
                <w:rFonts w:ascii="Arial" w:hAnsi="Arial" w:cs="Arial"/>
                <w:b/>
                <w:color w:val="000000"/>
                <w:sz w:val="20"/>
                <w:szCs w:val="20"/>
              </w:rPr>
            </w:pPr>
          </w:p>
          <w:p w14:paraId="03C2192E" w14:textId="77777777" w:rsidR="0077124E" w:rsidRPr="00357BB6" w:rsidRDefault="0077124E" w:rsidP="00F821C1">
            <w:pPr>
              <w:ind w:left="85" w:right="113"/>
              <w:rPr>
                <w:rFonts w:ascii="Arial" w:hAnsi="Arial" w:cs="Arial"/>
                <w:b/>
                <w:color w:val="000000"/>
                <w:sz w:val="20"/>
                <w:szCs w:val="20"/>
              </w:rPr>
            </w:pPr>
          </w:p>
          <w:p w14:paraId="484C9A14" w14:textId="77777777" w:rsidR="0077124E" w:rsidRPr="00357BB6" w:rsidRDefault="0077124E" w:rsidP="00F821C1">
            <w:pPr>
              <w:ind w:left="85" w:right="113"/>
              <w:rPr>
                <w:rFonts w:ascii="Arial" w:hAnsi="Arial" w:cs="Arial"/>
                <w:b/>
                <w:color w:val="000000"/>
                <w:sz w:val="20"/>
                <w:szCs w:val="20"/>
              </w:rPr>
            </w:pPr>
          </w:p>
          <w:p w14:paraId="3DBFDD17" w14:textId="77777777" w:rsidR="0077124E" w:rsidRPr="00357BB6" w:rsidRDefault="0077124E" w:rsidP="00F821C1">
            <w:pPr>
              <w:ind w:right="113"/>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noWrap/>
            <w:vAlign w:val="center"/>
          </w:tcPr>
          <w:p w14:paraId="04917D72" w14:textId="77777777" w:rsidR="0077124E" w:rsidRPr="00357BB6" w:rsidRDefault="001B7F2D" w:rsidP="00F821C1">
            <w:pPr>
              <w:numPr>
                <w:ilvl w:val="0"/>
                <w:numId w:val="7"/>
              </w:numPr>
              <w:ind w:right="113"/>
              <w:jc w:val="both"/>
              <w:rPr>
                <w:rFonts w:ascii="Arial" w:hAnsi="Arial" w:cs="Arial"/>
                <w:color w:val="000000"/>
                <w:sz w:val="20"/>
                <w:szCs w:val="20"/>
              </w:rPr>
            </w:pPr>
            <w:r w:rsidRPr="00357BB6">
              <w:rPr>
                <w:rFonts w:ascii="Arial" w:hAnsi="Arial" w:cs="Arial"/>
                <w:color w:val="000000"/>
                <w:sz w:val="20"/>
                <w:szCs w:val="20"/>
              </w:rPr>
              <w:t>ISMS specific documentation structures, hierarchy and interrelationships;</w:t>
            </w:r>
          </w:p>
          <w:p w14:paraId="5C8639D5" w14:textId="77777777" w:rsidR="0077124E" w:rsidRPr="00357BB6" w:rsidRDefault="001B7F2D" w:rsidP="00F821C1">
            <w:pPr>
              <w:numPr>
                <w:ilvl w:val="0"/>
                <w:numId w:val="7"/>
              </w:numPr>
              <w:ind w:right="113"/>
              <w:jc w:val="both"/>
              <w:rPr>
                <w:rFonts w:ascii="Arial" w:hAnsi="Arial" w:cs="Arial"/>
                <w:color w:val="000000"/>
                <w:sz w:val="20"/>
                <w:szCs w:val="20"/>
              </w:rPr>
            </w:pPr>
            <w:r w:rsidRPr="00357BB6">
              <w:rPr>
                <w:rFonts w:ascii="Arial" w:hAnsi="Arial" w:cs="Arial"/>
                <w:color w:val="000000"/>
                <w:sz w:val="20"/>
                <w:szCs w:val="20"/>
              </w:rPr>
              <w:t>Information security risk assessment and risk management;</w:t>
            </w:r>
          </w:p>
          <w:p w14:paraId="24657BCB" w14:textId="77777777" w:rsidR="005B21F8" w:rsidRPr="00357BB6" w:rsidRDefault="001B7F2D" w:rsidP="00F821C1">
            <w:pPr>
              <w:numPr>
                <w:ilvl w:val="0"/>
                <w:numId w:val="7"/>
              </w:numPr>
              <w:ind w:right="113"/>
              <w:jc w:val="both"/>
              <w:rPr>
                <w:rFonts w:ascii="Arial" w:hAnsi="Arial" w:cs="Arial"/>
                <w:color w:val="000000"/>
                <w:sz w:val="20"/>
                <w:szCs w:val="20"/>
              </w:rPr>
            </w:pPr>
            <w:r w:rsidRPr="00357BB6">
              <w:rPr>
                <w:rFonts w:ascii="Arial" w:hAnsi="Arial" w:cs="Arial"/>
                <w:color w:val="000000"/>
                <w:sz w:val="20"/>
                <w:szCs w:val="20"/>
              </w:rPr>
              <w:t>processes applicable to ISMS;</w:t>
            </w:r>
          </w:p>
          <w:p w14:paraId="644AE54C" w14:textId="77777777" w:rsidR="0077124E" w:rsidRPr="00357BB6" w:rsidRDefault="001B7F2D" w:rsidP="00F821C1">
            <w:pPr>
              <w:numPr>
                <w:ilvl w:val="0"/>
                <w:numId w:val="7"/>
              </w:numPr>
              <w:ind w:right="113"/>
              <w:jc w:val="both"/>
              <w:rPr>
                <w:rFonts w:ascii="Arial" w:hAnsi="Arial" w:cs="Arial"/>
                <w:color w:val="000000"/>
                <w:sz w:val="20"/>
                <w:szCs w:val="20"/>
              </w:rPr>
            </w:pPr>
            <w:r w:rsidRPr="00357BB6">
              <w:rPr>
                <w:rFonts w:ascii="Arial" w:hAnsi="Arial" w:cs="Arial"/>
                <w:color w:val="000000"/>
                <w:sz w:val="20"/>
                <w:szCs w:val="20"/>
              </w:rPr>
              <w:t>legal and regulatory requirements relevant to information security.</w:t>
            </w:r>
          </w:p>
          <w:p w14:paraId="284B8A8C" w14:textId="77777777" w:rsidR="00F31270" w:rsidRPr="00357BB6" w:rsidRDefault="00F31270" w:rsidP="00F821C1">
            <w:pPr>
              <w:numPr>
                <w:ilvl w:val="0"/>
                <w:numId w:val="7"/>
              </w:numPr>
              <w:ind w:right="113"/>
              <w:jc w:val="both"/>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750EF2F3" w14:textId="77777777" w:rsidR="00883E69" w:rsidRPr="00357BB6" w:rsidRDefault="00883E69" w:rsidP="00F821C1">
            <w:pPr>
              <w:ind w:left="113" w:right="113"/>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vAlign w:val="center"/>
          </w:tcPr>
          <w:p w14:paraId="598B492A" w14:textId="77777777" w:rsidR="00883E69" w:rsidRPr="00357BB6" w:rsidRDefault="00883E69" w:rsidP="00F821C1">
            <w:pPr>
              <w:ind w:left="113" w:right="113"/>
              <w:rPr>
                <w:rFonts w:ascii="Arial" w:hAnsi="Arial" w:cs="Arial"/>
                <w:b/>
                <w:bCs/>
                <w:color w:val="000000"/>
                <w:sz w:val="20"/>
                <w:szCs w:val="20"/>
              </w:rPr>
            </w:pPr>
          </w:p>
        </w:tc>
      </w:tr>
      <w:tr w:rsidR="00F821C1" w:rsidRPr="00357BB6" w14:paraId="5BB1111B"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vAlign w:val="center"/>
          </w:tcPr>
          <w:p w14:paraId="64D53AF5" w14:textId="77777777" w:rsidR="003D54CF"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7.1.2.4.3</w:t>
            </w:r>
          </w:p>
          <w:p w14:paraId="6343AB62" w14:textId="77777777" w:rsidR="003D54CF" w:rsidRPr="00357BB6" w:rsidRDefault="003D54CF" w:rsidP="00F821C1">
            <w:pPr>
              <w:ind w:right="113"/>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D9D9D9"/>
            <w:noWrap/>
            <w:vAlign w:val="center"/>
          </w:tcPr>
          <w:p w14:paraId="3612BB66" w14:textId="77777777" w:rsidR="003D54CF" w:rsidRPr="00357BB6" w:rsidRDefault="001B7F2D" w:rsidP="00F821C1">
            <w:pPr>
              <w:ind w:left="85" w:right="113"/>
              <w:jc w:val="both"/>
              <w:rPr>
                <w:rFonts w:ascii="Arial" w:hAnsi="Arial" w:cs="Arial"/>
                <w:b/>
                <w:color w:val="000000"/>
                <w:sz w:val="20"/>
                <w:szCs w:val="20"/>
              </w:rPr>
            </w:pPr>
            <w:r w:rsidRPr="00357BB6">
              <w:rPr>
                <w:rFonts w:ascii="Arial" w:hAnsi="Arial" w:cs="Arial"/>
                <w:b/>
                <w:color w:val="000000"/>
                <w:sz w:val="20"/>
                <w:szCs w:val="20"/>
              </w:rPr>
              <w:t>Information security management system standards and normative documents</w:t>
            </w:r>
          </w:p>
        </w:tc>
        <w:tc>
          <w:tcPr>
            <w:tcW w:w="2268" w:type="dxa"/>
            <w:tcBorders>
              <w:top w:val="single" w:sz="4" w:space="0" w:color="auto"/>
              <w:left w:val="nil"/>
              <w:bottom w:val="single" w:sz="4" w:space="0" w:color="auto"/>
              <w:right w:val="single" w:sz="4" w:space="0" w:color="auto"/>
            </w:tcBorders>
            <w:shd w:val="clear" w:color="auto" w:fill="D9D9D9"/>
            <w:vAlign w:val="center"/>
          </w:tcPr>
          <w:p w14:paraId="07AC0802" w14:textId="77777777" w:rsidR="003D54CF" w:rsidRPr="00357BB6" w:rsidRDefault="003D54CF" w:rsidP="00F821C1">
            <w:pPr>
              <w:ind w:left="113" w:right="113"/>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vAlign w:val="center"/>
          </w:tcPr>
          <w:p w14:paraId="6DBBE0EF" w14:textId="77777777" w:rsidR="003D54CF" w:rsidRPr="00357BB6" w:rsidRDefault="003D54CF" w:rsidP="00F821C1">
            <w:pPr>
              <w:ind w:left="113" w:right="113"/>
              <w:rPr>
                <w:rFonts w:ascii="Arial" w:hAnsi="Arial" w:cs="Arial"/>
                <w:b/>
                <w:bCs/>
                <w:color w:val="000000"/>
                <w:sz w:val="20"/>
                <w:szCs w:val="20"/>
              </w:rPr>
            </w:pPr>
          </w:p>
        </w:tc>
      </w:tr>
      <w:tr w:rsidR="00F821C1" w:rsidRPr="00357BB6" w14:paraId="43195AE5"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noWrap/>
            <w:vAlign w:val="center"/>
          </w:tcPr>
          <w:p w14:paraId="32EA2262" w14:textId="77777777" w:rsidR="0077124E" w:rsidRPr="00357BB6" w:rsidRDefault="0077124E" w:rsidP="00F821C1">
            <w:pPr>
              <w:ind w:left="85" w:right="113"/>
              <w:rPr>
                <w:rFonts w:ascii="Arial" w:hAnsi="Arial" w:cs="Arial"/>
                <w:b/>
                <w:color w:val="000000"/>
                <w:sz w:val="20"/>
                <w:szCs w:val="20"/>
              </w:rPr>
            </w:pPr>
          </w:p>
          <w:p w14:paraId="5B35E0D1" w14:textId="77777777" w:rsidR="0077124E" w:rsidRPr="00357BB6" w:rsidRDefault="0077124E" w:rsidP="00F821C1">
            <w:pPr>
              <w:ind w:left="85" w:right="113"/>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noWrap/>
            <w:vAlign w:val="center"/>
          </w:tcPr>
          <w:p w14:paraId="3CFE9C40" w14:textId="77777777" w:rsidR="0077124E" w:rsidRPr="00357BB6" w:rsidRDefault="001B7F2D" w:rsidP="00F821C1">
            <w:pPr>
              <w:ind w:left="85" w:right="113"/>
              <w:jc w:val="both"/>
              <w:rPr>
                <w:rFonts w:ascii="Arial" w:hAnsi="Arial" w:cs="Arial"/>
                <w:color w:val="000000"/>
                <w:sz w:val="20"/>
                <w:szCs w:val="20"/>
              </w:rPr>
            </w:pPr>
            <w:r w:rsidRPr="00357BB6">
              <w:rPr>
                <w:rFonts w:ascii="Arial" w:hAnsi="Arial" w:cs="Arial"/>
                <w:color w:val="000000"/>
                <w:sz w:val="20"/>
                <w:szCs w:val="20"/>
              </w:rPr>
              <w:t>Relevant ISMS standards and other normative documents used in the certification process</w:t>
            </w:r>
          </w:p>
          <w:p w14:paraId="0EBD136D" w14:textId="77777777" w:rsidR="00F31270" w:rsidRPr="00357BB6" w:rsidRDefault="00F31270" w:rsidP="00F821C1">
            <w:pPr>
              <w:ind w:left="85" w:right="113"/>
              <w:jc w:val="both"/>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069EFDB7" w14:textId="77777777" w:rsidR="00883E69" w:rsidRPr="00357BB6" w:rsidRDefault="00883E69" w:rsidP="00F821C1">
            <w:pPr>
              <w:ind w:left="113" w:right="113"/>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vAlign w:val="center"/>
          </w:tcPr>
          <w:p w14:paraId="1C78030A" w14:textId="77777777" w:rsidR="00883E69" w:rsidRPr="00357BB6" w:rsidRDefault="00883E69" w:rsidP="00F821C1">
            <w:pPr>
              <w:ind w:left="113" w:right="113"/>
              <w:rPr>
                <w:rFonts w:ascii="Arial" w:hAnsi="Arial" w:cs="Arial"/>
                <w:b/>
                <w:bCs/>
                <w:color w:val="000000"/>
                <w:sz w:val="20"/>
                <w:szCs w:val="20"/>
              </w:rPr>
            </w:pPr>
          </w:p>
        </w:tc>
      </w:tr>
      <w:tr w:rsidR="00F821C1" w:rsidRPr="00357BB6" w14:paraId="62B4ABF8"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vAlign w:val="center"/>
          </w:tcPr>
          <w:p w14:paraId="3EC0C8E0" w14:textId="77777777" w:rsidR="003D54CF"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7.1.2.4.4</w:t>
            </w:r>
          </w:p>
        </w:tc>
        <w:tc>
          <w:tcPr>
            <w:tcW w:w="6782" w:type="dxa"/>
            <w:tcBorders>
              <w:top w:val="single" w:sz="4" w:space="0" w:color="auto"/>
              <w:left w:val="nil"/>
              <w:bottom w:val="single" w:sz="4" w:space="0" w:color="auto"/>
              <w:right w:val="single" w:sz="4" w:space="0" w:color="auto"/>
            </w:tcBorders>
            <w:shd w:val="clear" w:color="auto" w:fill="D9D9D9"/>
            <w:noWrap/>
            <w:vAlign w:val="center"/>
          </w:tcPr>
          <w:p w14:paraId="04E7105F" w14:textId="77777777" w:rsidR="003D54CF" w:rsidRPr="00357BB6" w:rsidRDefault="001B7F2D" w:rsidP="00F821C1">
            <w:pPr>
              <w:ind w:left="85" w:right="113"/>
              <w:jc w:val="both"/>
              <w:rPr>
                <w:rFonts w:ascii="Arial" w:hAnsi="Arial" w:cs="Arial"/>
                <w:b/>
                <w:color w:val="000000"/>
                <w:sz w:val="20"/>
                <w:szCs w:val="20"/>
              </w:rPr>
            </w:pPr>
            <w:r w:rsidRPr="00357BB6">
              <w:rPr>
                <w:rFonts w:ascii="Arial" w:hAnsi="Arial" w:cs="Arial"/>
                <w:b/>
                <w:color w:val="000000"/>
                <w:sz w:val="20"/>
                <w:szCs w:val="20"/>
              </w:rPr>
              <w:t>Client Business Sector</w:t>
            </w:r>
          </w:p>
        </w:tc>
        <w:tc>
          <w:tcPr>
            <w:tcW w:w="2268" w:type="dxa"/>
            <w:tcBorders>
              <w:top w:val="single" w:sz="4" w:space="0" w:color="auto"/>
              <w:left w:val="nil"/>
              <w:bottom w:val="single" w:sz="4" w:space="0" w:color="auto"/>
              <w:right w:val="single" w:sz="4" w:space="0" w:color="auto"/>
            </w:tcBorders>
            <w:shd w:val="clear" w:color="auto" w:fill="D9D9D9"/>
            <w:vAlign w:val="center"/>
          </w:tcPr>
          <w:p w14:paraId="2F6BBB91" w14:textId="77777777" w:rsidR="003D54CF" w:rsidRPr="00357BB6" w:rsidRDefault="003D54CF" w:rsidP="00F821C1">
            <w:pPr>
              <w:ind w:left="113" w:right="113"/>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vAlign w:val="center"/>
          </w:tcPr>
          <w:p w14:paraId="53078636" w14:textId="77777777" w:rsidR="003D54CF" w:rsidRPr="00357BB6" w:rsidRDefault="003D54CF" w:rsidP="00F821C1">
            <w:pPr>
              <w:ind w:left="113" w:right="113"/>
              <w:rPr>
                <w:rFonts w:ascii="Arial" w:hAnsi="Arial" w:cs="Arial"/>
                <w:b/>
                <w:bCs/>
                <w:color w:val="000000"/>
                <w:sz w:val="20"/>
                <w:szCs w:val="20"/>
              </w:rPr>
            </w:pPr>
          </w:p>
        </w:tc>
      </w:tr>
      <w:tr w:rsidR="00F821C1" w:rsidRPr="00357BB6" w14:paraId="6F5DC434"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noWrap/>
            <w:vAlign w:val="center"/>
          </w:tcPr>
          <w:p w14:paraId="48362794" w14:textId="77777777" w:rsidR="0077124E" w:rsidRPr="00357BB6" w:rsidRDefault="0077124E" w:rsidP="00F821C1">
            <w:pPr>
              <w:ind w:left="85" w:right="113"/>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noWrap/>
            <w:vAlign w:val="center"/>
          </w:tcPr>
          <w:p w14:paraId="6099347A" w14:textId="77777777" w:rsidR="0077124E" w:rsidRPr="00357BB6" w:rsidRDefault="001B7F2D" w:rsidP="00F821C1">
            <w:pPr>
              <w:ind w:left="85" w:right="113"/>
              <w:jc w:val="both"/>
              <w:rPr>
                <w:rFonts w:ascii="Arial" w:hAnsi="Arial" w:cs="Arial"/>
                <w:color w:val="000000"/>
                <w:sz w:val="20"/>
                <w:szCs w:val="20"/>
              </w:rPr>
            </w:pPr>
            <w:r w:rsidRPr="00357BB6">
              <w:rPr>
                <w:rFonts w:ascii="Arial" w:hAnsi="Arial" w:cs="Arial"/>
                <w:color w:val="000000"/>
                <w:sz w:val="20"/>
                <w:szCs w:val="20"/>
              </w:rPr>
              <w:t>Generic terminology, and risks related to the relevant business sector practices.</w:t>
            </w:r>
          </w:p>
          <w:p w14:paraId="707F12BF" w14:textId="77777777" w:rsidR="00F31270" w:rsidRPr="00357BB6" w:rsidRDefault="00F31270" w:rsidP="00F821C1">
            <w:pPr>
              <w:ind w:left="85" w:right="113"/>
              <w:jc w:val="both"/>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55FF0ED7" w14:textId="77777777" w:rsidR="00883E69" w:rsidRPr="00357BB6" w:rsidRDefault="00883E69" w:rsidP="00F821C1">
            <w:pPr>
              <w:ind w:left="113" w:right="113"/>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vAlign w:val="center"/>
          </w:tcPr>
          <w:p w14:paraId="34E925D9" w14:textId="77777777" w:rsidR="00883E69" w:rsidRPr="00357BB6" w:rsidRDefault="00883E69" w:rsidP="00F821C1">
            <w:pPr>
              <w:ind w:left="113" w:right="113"/>
              <w:rPr>
                <w:rFonts w:ascii="Arial" w:hAnsi="Arial" w:cs="Arial"/>
                <w:b/>
                <w:bCs/>
                <w:color w:val="000000"/>
                <w:sz w:val="20"/>
                <w:szCs w:val="20"/>
              </w:rPr>
            </w:pPr>
          </w:p>
        </w:tc>
      </w:tr>
      <w:tr w:rsidR="00F821C1" w:rsidRPr="00357BB6" w14:paraId="5B172484"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vAlign w:val="center"/>
          </w:tcPr>
          <w:p w14:paraId="7B3CFEF1" w14:textId="77777777" w:rsidR="003D54CF"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7.1.2.4.5</w:t>
            </w:r>
          </w:p>
        </w:tc>
        <w:tc>
          <w:tcPr>
            <w:tcW w:w="6782" w:type="dxa"/>
            <w:tcBorders>
              <w:top w:val="single" w:sz="4" w:space="0" w:color="auto"/>
              <w:left w:val="nil"/>
              <w:bottom w:val="single" w:sz="4" w:space="0" w:color="auto"/>
              <w:right w:val="single" w:sz="4" w:space="0" w:color="auto"/>
            </w:tcBorders>
            <w:shd w:val="clear" w:color="auto" w:fill="D9D9D9"/>
            <w:noWrap/>
            <w:vAlign w:val="center"/>
          </w:tcPr>
          <w:p w14:paraId="6E0D4DB9" w14:textId="77777777" w:rsidR="003D54CF" w:rsidRPr="00357BB6" w:rsidRDefault="001B7F2D" w:rsidP="00F821C1">
            <w:pPr>
              <w:ind w:left="85" w:right="113"/>
              <w:jc w:val="both"/>
              <w:rPr>
                <w:rFonts w:ascii="Arial" w:hAnsi="Arial" w:cs="Arial"/>
                <w:b/>
                <w:color w:val="000000"/>
                <w:sz w:val="20"/>
                <w:szCs w:val="20"/>
              </w:rPr>
            </w:pPr>
            <w:r w:rsidRPr="00357BB6">
              <w:rPr>
                <w:rFonts w:ascii="Arial" w:hAnsi="Arial" w:cs="Arial"/>
                <w:b/>
                <w:color w:val="000000"/>
                <w:sz w:val="20"/>
                <w:szCs w:val="20"/>
              </w:rPr>
              <w:t>Client Products, Processes and Organisation</w:t>
            </w:r>
          </w:p>
        </w:tc>
        <w:tc>
          <w:tcPr>
            <w:tcW w:w="2268" w:type="dxa"/>
            <w:tcBorders>
              <w:top w:val="single" w:sz="4" w:space="0" w:color="auto"/>
              <w:left w:val="nil"/>
              <w:bottom w:val="single" w:sz="4" w:space="0" w:color="auto"/>
              <w:right w:val="single" w:sz="4" w:space="0" w:color="auto"/>
            </w:tcBorders>
            <w:shd w:val="clear" w:color="auto" w:fill="D9D9D9"/>
            <w:vAlign w:val="center"/>
          </w:tcPr>
          <w:p w14:paraId="0F6B9AE3" w14:textId="77777777" w:rsidR="003D54CF" w:rsidRPr="00357BB6" w:rsidRDefault="003D54CF" w:rsidP="00F821C1">
            <w:pPr>
              <w:ind w:left="113" w:right="113"/>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vAlign w:val="center"/>
          </w:tcPr>
          <w:p w14:paraId="2E21A080" w14:textId="77777777" w:rsidR="003D54CF" w:rsidRPr="00357BB6" w:rsidRDefault="003D54CF" w:rsidP="00F821C1">
            <w:pPr>
              <w:ind w:left="113" w:right="113"/>
              <w:rPr>
                <w:rFonts w:ascii="Arial" w:hAnsi="Arial" w:cs="Arial"/>
                <w:b/>
                <w:bCs/>
                <w:color w:val="000000"/>
                <w:sz w:val="20"/>
                <w:szCs w:val="20"/>
              </w:rPr>
            </w:pPr>
          </w:p>
        </w:tc>
      </w:tr>
      <w:tr w:rsidR="00F821C1" w:rsidRPr="00357BB6" w14:paraId="1EA9E277"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noWrap/>
            <w:vAlign w:val="center"/>
          </w:tcPr>
          <w:p w14:paraId="21E0C9E0" w14:textId="77777777" w:rsidR="0077124E" w:rsidRPr="00357BB6" w:rsidRDefault="0077124E" w:rsidP="00F821C1">
            <w:pPr>
              <w:ind w:left="85" w:right="113"/>
              <w:rPr>
                <w:rFonts w:ascii="Arial" w:hAnsi="Arial" w:cs="Arial"/>
                <w:b/>
                <w:color w:val="000000"/>
                <w:sz w:val="20"/>
                <w:szCs w:val="20"/>
              </w:rPr>
            </w:pPr>
          </w:p>
          <w:p w14:paraId="47AD5BC2" w14:textId="77777777" w:rsidR="0077124E" w:rsidRPr="00357BB6" w:rsidRDefault="0077124E" w:rsidP="00F821C1">
            <w:pPr>
              <w:ind w:left="85" w:right="113"/>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noWrap/>
            <w:vAlign w:val="center"/>
          </w:tcPr>
          <w:p w14:paraId="60A602F5" w14:textId="77777777" w:rsidR="0077124E" w:rsidRPr="00357BB6" w:rsidRDefault="001B7F2D" w:rsidP="00F821C1">
            <w:pPr>
              <w:ind w:left="85" w:right="113"/>
              <w:jc w:val="both"/>
              <w:rPr>
                <w:rFonts w:ascii="Arial" w:hAnsi="Arial" w:cs="Arial"/>
                <w:color w:val="000000"/>
                <w:sz w:val="20"/>
                <w:szCs w:val="20"/>
              </w:rPr>
            </w:pPr>
            <w:r w:rsidRPr="00357BB6">
              <w:rPr>
                <w:rFonts w:ascii="Arial" w:hAnsi="Arial" w:cs="Arial"/>
                <w:color w:val="000000"/>
                <w:sz w:val="20"/>
                <w:szCs w:val="20"/>
              </w:rPr>
              <w:t>Client products, processes, organisation types, size, governance, structure, functions and relationships.</w:t>
            </w:r>
          </w:p>
          <w:p w14:paraId="5BCC56E8" w14:textId="77777777" w:rsidR="00F31270" w:rsidRPr="00357BB6" w:rsidRDefault="00F31270" w:rsidP="00F821C1">
            <w:pPr>
              <w:ind w:left="85" w:right="113"/>
              <w:jc w:val="both"/>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492EDD52" w14:textId="77777777" w:rsidR="00883E69" w:rsidRPr="00357BB6" w:rsidRDefault="00883E69" w:rsidP="00F821C1">
            <w:pPr>
              <w:ind w:left="113" w:right="113"/>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vAlign w:val="center"/>
          </w:tcPr>
          <w:p w14:paraId="25ED60DE" w14:textId="77777777" w:rsidR="00883E69" w:rsidRPr="00357BB6" w:rsidRDefault="00883E69" w:rsidP="00F821C1">
            <w:pPr>
              <w:ind w:left="113" w:right="113"/>
              <w:rPr>
                <w:rFonts w:ascii="Arial" w:hAnsi="Arial" w:cs="Arial"/>
                <w:b/>
                <w:bCs/>
                <w:color w:val="000000"/>
                <w:sz w:val="20"/>
                <w:szCs w:val="20"/>
              </w:rPr>
            </w:pPr>
          </w:p>
        </w:tc>
      </w:tr>
      <w:tr w:rsidR="00F821C1" w:rsidRPr="00357BB6" w14:paraId="7677059B"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vAlign w:val="center"/>
          </w:tcPr>
          <w:p w14:paraId="7661C372" w14:textId="77777777" w:rsidR="0077124E" w:rsidRPr="00357BB6" w:rsidRDefault="001B7F2D" w:rsidP="00F821C1">
            <w:pPr>
              <w:ind w:left="85" w:right="113"/>
              <w:rPr>
                <w:rFonts w:ascii="Arial" w:hAnsi="Arial" w:cs="Arial"/>
                <w:b/>
                <w:color w:val="000000"/>
                <w:sz w:val="20"/>
                <w:szCs w:val="20"/>
              </w:rPr>
            </w:pPr>
            <w:r w:rsidRPr="00357BB6">
              <w:rPr>
                <w:rFonts w:ascii="Arial" w:hAnsi="Arial" w:cs="Arial"/>
                <w:b/>
                <w:bCs/>
                <w:color w:val="000000"/>
                <w:sz w:val="20"/>
                <w:szCs w:val="20"/>
              </w:rPr>
              <w:t>7.2</w:t>
            </w:r>
          </w:p>
        </w:tc>
        <w:tc>
          <w:tcPr>
            <w:tcW w:w="6782" w:type="dxa"/>
            <w:tcBorders>
              <w:top w:val="single" w:sz="4" w:space="0" w:color="auto"/>
              <w:left w:val="nil"/>
              <w:bottom w:val="single" w:sz="4" w:space="0" w:color="auto"/>
              <w:right w:val="single" w:sz="4" w:space="0" w:color="auto"/>
            </w:tcBorders>
            <w:shd w:val="clear" w:color="auto" w:fill="D9D9D9"/>
            <w:noWrap/>
            <w:vAlign w:val="center"/>
          </w:tcPr>
          <w:p w14:paraId="1F93F2EA" w14:textId="77777777" w:rsidR="0077124E" w:rsidRPr="00357BB6" w:rsidRDefault="003D54CF" w:rsidP="00F821C1">
            <w:pPr>
              <w:ind w:left="85" w:right="113"/>
              <w:rPr>
                <w:rFonts w:ascii="Arial" w:hAnsi="Arial" w:cs="Arial"/>
                <w:color w:val="000000"/>
                <w:sz w:val="20"/>
                <w:szCs w:val="20"/>
              </w:rPr>
            </w:pPr>
            <w:r w:rsidRPr="00357BB6">
              <w:rPr>
                <w:rFonts w:ascii="Arial" w:hAnsi="Arial" w:cs="Arial"/>
                <w:b/>
                <w:color w:val="000000"/>
                <w:sz w:val="20"/>
                <w:szCs w:val="20"/>
              </w:rPr>
              <w:t>Personnel Involved in the Certification Activities</w:t>
            </w:r>
          </w:p>
        </w:tc>
        <w:tc>
          <w:tcPr>
            <w:tcW w:w="2268" w:type="dxa"/>
            <w:tcBorders>
              <w:top w:val="single" w:sz="4" w:space="0" w:color="auto"/>
              <w:left w:val="nil"/>
              <w:bottom w:val="single" w:sz="4" w:space="0" w:color="auto"/>
              <w:right w:val="single" w:sz="4" w:space="0" w:color="auto"/>
            </w:tcBorders>
            <w:shd w:val="clear" w:color="auto" w:fill="D9D9D9"/>
            <w:vAlign w:val="center"/>
          </w:tcPr>
          <w:p w14:paraId="09DAB049" w14:textId="77777777" w:rsidR="0077124E" w:rsidRPr="00357BB6" w:rsidRDefault="0077124E" w:rsidP="00F821C1">
            <w:pPr>
              <w:ind w:left="113" w:right="113"/>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vAlign w:val="center"/>
          </w:tcPr>
          <w:p w14:paraId="25A9999E" w14:textId="77777777" w:rsidR="0077124E" w:rsidRPr="00357BB6" w:rsidRDefault="0077124E" w:rsidP="00F821C1">
            <w:pPr>
              <w:ind w:left="113" w:right="113"/>
              <w:rPr>
                <w:rFonts w:ascii="Arial" w:hAnsi="Arial" w:cs="Arial"/>
                <w:b/>
                <w:bCs/>
                <w:color w:val="000000"/>
                <w:sz w:val="20"/>
                <w:szCs w:val="20"/>
              </w:rPr>
            </w:pPr>
          </w:p>
        </w:tc>
      </w:tr>
      <w:tr w:rsidR="00F821C1" w:rsidRPr="00357BB6" w14:paraId="762C5F35"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noWrap/>
            <w:vAlign w:val="center"/>
          </w:tcPr>
          <w:p w14:paraId="4F1F08E3" w14:textId="77777777" w:rsidR="0077124E" w:rsidRPr="00357BB6" w:rsidRDefault="0077124E" w:rsidP="00F821C1">
            <w:pPr>
              <w:ind w:left="85" w:right="113"/>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noWrap/>
            <w:vAlign w:val="center"/>
          </w:tcPr>
          <w:p w14:paraId="74A4D6C9" w14:textId="77777777" w:rsidR="0077124E" w:rsidRPr="00357BB6" w:rsidRDefault="001B7F2D" w:rsidP="00F821C1">
            <w:pPr>
              <w:ind w:left="85" w:right="113"/>
              <w:rPr>
                <w:rFonts w:ascii="Arial" w:hAnsi="Arial" w:cs="Arial"/>
                <w:bCs/>
                <w:color w:val="000000"/>
                <w:sz w:val="20"/>
                <w:szCs w:val="20"/>
              </w:rPr>
            </w:pPr>
            <w:r w:rsidRPr="00357BB6">
              <w:rPr>
                <w:rFonts w:ascii="Arial" w:hAnsi="Arial" w:cs="Arial"/>
                <w:bCs/>
                <w:color w:val="000000"/>
                <w:sz w:val="20"/>
                <w:szCs w:val="20"/>
              </w:rPr>
              <w:t>Does the CB comply with the requirements given in Clause 7.2 of ISO/IEC 17021-1</w:t>
            </w:r>
            <w:r w:rsidR="0076177D" w:rsidRPr="00357BB6">
              <w:rPr>
                <w:rFonts w:ascii="Arial" w:hAnsi="Arial" w:cs="Arial"/>
                <w:bCs/>
                <w:color w:val="000000"/>
                <w:sz w:val="20"/>
                <w:szCs w:val="20"/>
              </w:rPr>
              <w:t>?</w:t>
            </w:r>
          </w:p>
          <w:p w14:paraId="72D0D38E" w14:textId="77777777" w:rsidR="00F31270" w:rsidRPr="00357BB6" w:rsidRDefault="00F31270" w:rsidP="00F821C1">
            <w:pPr>
              <w:ind w:left="85" w:right="113"/>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5050D636" w14:textId="77777777" w:rsidR="0077124E" w:rsidRPr="00357BB6" w:rsidRDefault="0077124E" w:rsidP="00F821C1">
            <w:pPr>
              <w:ind w:left="113" w:right="113"/>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vAlign w:val="center"/>
          </w:tcPr>
          <w:p w14:paraId="4836B78C" w14:textId="77777777" w:rsidR="0077124E" w:rsidRPr="00357BB6" w:rsidRDefault="0077124E" w:rsidP="00F821C1">
            <w:pPr>
              <w:ind w:left="113" w:right="113"/>
              <w:rPr>
                <w:rFonts w:ascii="Arial" w:hAnsi="Arial" w:cs="Arial"/>
                <w:b/>
                <w:bCs/>
                <w:color w:val="000000"/>
                <w:sz w:val="20"/>
                <w:szCs w:val="20"/>
              </w:rPr>
            </w:pPr>
          </w:p>
        </w:tc>
      </w:tr>
      <w:tr w:rsidR="00F821C1" w:rsidRPr="00357BB6" w14:paraId="7B8F9B8E"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vAlign w:val="center"/>
          </w:tcPr>
          <w:p w14:paraId="1F4D5CEE" w14:textId="77777777" w:rsidR="0077124E" w:rsidRPr="00357BB6" w:rsidRDefault="001D2BD5" w:rsidP="00F821C1">
            <w:pPr>
              <w:ind w:left="85" w:right="113"/>
              <w:rPr>
                <w:rFonts w:ascii="Arial" w:hAnsi="Arial" w:cs="Arial"/>
                <w:b/>
                <w:color w:val="000000"/>
                <w:sz w:val="20"/>
                <w:szCs w:val="20"/>
              </w:rPr>
            </w:pPr>
            <w:r w:rsidRPr="00357BB6">
              <w:rPr>
                <w:rFonts w:ascii="Arial" w:hAnsi="Arial" w:cs="Arial"/>
                <w:b/>
                <w:color w:val="000000"/>
                <w:sz w:val="20"/>
                <w:szCs w:val="20"/>
              </w:rPr>
              <w:t>7.2</w:t>
            </w:r>
            <w:r w:rsidR="003D54CF" w:rsidRPr="00357BB6">
              <w:rPr>
                <w:rFonts w:ascii="Arial" w:hAnsi="Arial" w:cs="Arial"/>
                <w:b/>
                <w:color w:val="000000"/>
                <w:sz w:val="20"/>
                <w:szCs w:val="20"/>
              </w:rPr>
              <w:t>.</w:t>
            </w:r>
            <w:r w:rsidRPr="00357BB6">
              <w:rPr>
                <w:rFonts w:ascii="Arial" w:hAnsi="Arial" w:cs="Arial"/>
                <w:b/>
                <w:color w:val="000000"/>
                <w:sz w:val="20"/>
                <w:szCs w:val="20"/>
              </w:rPr>
              <w:t>1</w:t>
            </w:r>
          </w:p>
        </w:tc>
        <w:tc>
          <w:tcPr>
            <w:tcW w:w="6782" w:type="dxa"/>
            <w:tcBorders>
              <w:top w:val="single" w:sz="4" w:space="0" w:color="auto"/>
              <w:left w:val="nil"/>
              <w:bottom w:val="single" w:sz="4" w:space="0" w:color="auto"/>
              <w:right w:val="single" w:sz="4" w:space="0" w:color="auto"/>
            </w:tcBorders>
            <w:shd w:val="clear" w:color="auto" w:fill="D9D9D9"/>
            <w:noWrap/>
            <w:vAlign w:val="center"/>
          </w:tcPr>
          <w:p w14:paraId="75F2E6DB" w14:textId="77777777" w:rsidR="0077124E" w:rsidRPr="00357BB6" w:rsidRDefault="001D2BD5" w:rsidP="00F821C1">
            <w:pPr>
              <w:ind w:left="85" w:right="113"/>
              <w:rPr>
                <w:rFonts w:ascii="Arial" w:hAnsi="Arial" w:cs="Arial"/>
                <w:color w:val="000000"/>
                <w:sz w:val="20"/>
                <w:szCs w:val="20"/>
              </w:rPr>
            </w:pPr>
            <w:r w:rsidRPr="00357BB6">
              <w:rPr>
                <w:rFonts w:ascii="Arial" w:hAnsi="Arial" w:cs="Arial"/>
                <w:b/>
                <w:bCs/>
                <w:color w:val="000000"/>
                <w:sz w:val="20"/>
                <w:szCs w:val="20"/>
              </w:rPr>
              <w:t xml:space="preserve">IS 7.2 </w:t>
            </w:r>
            <w:r w:rsidR="0076177D" w:rsidRPr="00357BB6">
              <w:rPr>
                <w:rFonts w:ascii="Arial" w:hAnsi="Arial" w:cs="Arial"/>
                <w:b/>
                <w:bCs/>
                <w:color w:val="000000"/>
                <w:sz w:val="20"/>
                <w:szCs w:val="20"/>
              </w:rPr>
              <w:t>Demonstration of Auditor Knowledge and E</w:t>
            </w:r>
            <w:r w:rsidR="001B7F2D" w:rsidRPr="00357BB6">
              <w:rPr>
                <w:rFonts w:ascii="Arial" w:hAnsi="Arial" w:cs="Arial"/>
                <w:b/>
                <w:bCs/>
                <w:color w:val="000000"/>
                <w:sz w:val="20"/>
                <w:szCs w:val="20"/>
              </w:rPr>
              <w:t>xperiences</w:t>
            </w:r>
          </w:p>
        </w:tc>
        <w:tc>
          <w:tcPr>
            <w:tcW w:w="2268" w:type="dxa"/>
            <w:tcBorders>
              <w:top w:val="single" w:sz="4" w:space="0" w:color="auto"/>
              <w:left w:val="nil"/>
              <w:bottom w:val="single" w:sz="4" w:space="0" w:color="auto"/>
              <w:right w:val="single" w:sz="4" w:space="0" w:color="auto"/>
            </w:tcBorders>
            <w:shd w:val="clear" w:color="auto" w:fill="D9D9D9"/>
            <w:vAlign w:val="center"/>
          </w:tcPr>
          <w:p w14:paraId="028F5BF2" w14:textId="77777777" w:rsidR="0077124E" w:rsidRPr="00357BB6" w:rsidRDefault="0077124E" w:rsidP="00F821C1">
            <w:pPr>
              <w:ind w:left="113" w:right="113"/>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vAlign w:val="center"/>
          </w:tcPr>
          <w:p w14:paraId="50C6F41B" w14:textId="77777777" w:rsidR="0077124E" w:rsidRPr="00357BB6" w:rsidRDefault="0077124E" w:rsidP="00F821C1">
            <w:pPr>
              <w:ind w:left="113" w:right="113"/>
              <w:rPr>
                <w:rFonts w:ascii="Arial" w:hAnsi="Arial" w:cs="Arial"/>
                <w:b/>
                <w:bCs/>
                <w:color w:val="000000"/>
                <w:sz w:val="20"/>
                <w:szCs w:val="20"/>
              </w:rPr>
            </w:pPr>
          </w:p>
        </w:tc>
      </w:tr>
      <w:tr w:rsidR="00F821C1" w:rsidRPr="00357BB6" w14:paraId="5C2C151D"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noWrap/>
            <w:vAlign w:val="center"/>
          </w:tcPr>
          <w:p w14:paraId="4F4F8F12" w14:textId="77777777" w:rsidR="0077124E" w:rsidRPr="00357BB6" w:rsidRDefault="0077124E" w:rsidP="00F821C1">
            <w:pPr>
              <w:ind w:right="113"/>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noWrap/>
            <w:vAlign w:val="center"/>
          </w:tcPr>
          <w:p w14:paraId="3A308260" w14:textId="77777777" w:rsidR="0077124E" w:rsidRPr="00357BB6" w:rsidRDefault="001B7F2D" w:rsidP="00F821C1">
            <w:pPr>
              <w:ind w:left="85" w:right="113"/>
              <w:jc w:val="both"/>
              <w:rPr>
                <w:rFonts w:ascii="Arial" w:hAnsi="Arial" w:cs="Arial"/>
                <w:color w:val="000000"/>
                <w:sz w:val="20"/>
                <w:szCs w:val="20"/>
              </w:rPr>
            </w:pPr>
            <w:r w:rsidRPr="00357BB6">
              <w:rPr>
                <w:rFonts w:ascii="Arial" w:hAnsi="Arial" w:cs="Arial"/>
                <w:color w:val="000000"/>
                <w:sz w:val="20"/>
                <w:szCs w:val="20"/>
              </w:rPr>
              <w:t>Does the CB demonstrate that the auditors have knowledge and experience through:</w:t>
            </w:r>
          </w:p>
          <w:p w14:paraId="720678BC" w14:textId="77777777" w:rsidR="0077124E" w:rsidRPr="00357BB6" w:rsidRDefault="00255548" w:rsidP="00F821C1">
            <w:pPr>
              <w:numPr>
                <w:ilvl w:val="0"/>
                <w:numId w:val="8"/>
              </w:numPr>
              <w:ind w:right="113"/>
              <w:jc w:val="both"/>
              <w:rPr>
                <w:rFonts w:ascii="Arial" w:hAnsi="Arial" w:cs="Arial"/>
                <w:color w:val="000000"/>
                <w:sz w:val="20"/>
                <w:szCs w:val="20"/>
              </w:rPr>
            </w:pPr>
            <w:r w:rsidRPr="00357BB6">
              <w:rPr>
                <w:rFonts w:ascii="Arial" w:hAnsi="Arial" w:cs="Arial"/>
                <w:color w:val="000000"/>
                <w:sz w:val="20"/>
                <w:szCs w:val="20"/>
              </w:rPr>
              <w:t>recognized ISMS-specific qualifications;</w:t>
            </w:r>
          </w:p>
          <w:p w14:paraId="7D52B8A8" w14:textId="77777777" w:rsidR="00255548" w:rsidRPr="00357BB6" w:rsidRDefault="001B7F2D" w:rsidP="00F821C1">
            <w:pPr>
              <w:numPr>
                <w:ilvl w:val="0"/>
                <w:numId w:val="8"/>
              </w:numPr>
              <w:ind w:right="113"/>
              <w:jc w:val="both"/>
              <w:rPr>
                <w:rFonts w:ascii="Arial" w:hAnsi="Arial" w:cs="Arial"/>
                <w:color w:val="000000"/>
                <w:sz w:val="20"/>
                <w:szCs w:val="20"/>
              </w:rPr>
            </w:pPr>
            <w:r w:rsidRPr="00357BB6">
              <w:rPr>
                <w:rFonts w:ascii="Arial" w:hAnsi="Arial" w:cs="Arial"/>
                <w:color w:val="000000"/>
                <w:sz w:val="20"/>
                <w:szCs w:val="20"/>
              </w:rPr>
              <w:t>registration as auditor where applicable;</w:t>
            </w:r>
          </w:p>
          <w:p w14:paraId="698308AE" w14:textId="77777777" w:rsidR="00255548" w:rsidRPr="00357BB6" w:rsidRDefault="001B7F2D" w:rsidP="00F821C1">
            <w:pPr>
              <w:numPr>
                <w:ilvl w:val="0"/>
                <w:numId w:val="8"/>
              </w:numPr>
              <w:ind w:right="113"/>
              <w:jc w:val="both"/>
              <w:rPr>
                <w:rFonts w:ascii="Arial" w:hAnsi="Arial" w:cs="Arial"/>
                <w:color w:val="000000"/>
                <w:sz w:val="20"/>
                <w:szCs w:val="20"/>
              </w:rPr>
            </w:pPr>
            <w:r w:rsidRPr="00357BB6">
              <w:rPr>
                <w:rFonts w:ascii="Arial" w:hAnsi="Arial" w:cs="Arial"/>
                <w:color w:val="000000"/>
                <w:sz w:val="20"/>
                <w:szCs w:val="20"/>
              </w:rPr>
              <w:t>participation in ISMS training courses and attainment of relevant personal credentials;</w:t>
            </w:r>
          </w:p>
          <w:p w14:paraId="62F0DA98" w14:textId="77777777" w:rsidR="00255548" w:rsidRPr="00357BB6" w:rsidRDefault="001B7F2D" w:rsidP="00F821C1">
            <w:pPr>
              <w:numPr>
                <w:ilvl w:val="0"/>
                <w:numId w:val="8"/>
              </w:numPr>
              <w:ind w:right="113"/>
              <w:jc w:val="both"/>
              <w:rPr>
                <w:rFonts w:ascii="Arial" w:hAnsi="Arial" w:cs="Arial"/>
                <w:color w:val="000000"/>
                <w:sz w:val="20"/>
                <w:szCs w:val="20"/>
              </w:rPr>
            </w:pPr>
            <w:r w:rsidRPr="00357BB6">
              <w:rPr>
                <w:rFonts w:ascii="Arial" w:hAnsi="Arial" w:cs="Arial"/>
                <w:color w:val="000000"/>
                <w:sz w:val="20"/>
                <w:szCs w:val="20"/>
              </w:rPr>
              <w:t>up to date professional development records;</w:t>
            </w:r>
          </w:p>
          <w:p w14:paraId="4CFEDBD3" w14:textId="77777777" w:rsidR="00255548" w:rsidRPr="00357BB6" w:rsidRDefault="001B7F2D" w:rsidP="00F821C1">
            <w:pPr>
              <w:numPr>
                <w:ilvl w:val="0"/>
                <w:numId w:val="8"/>
              </w:numPr>
              <w:ind w:right="113"/>
              <w:jc w:val="both"/>
              <w:rPr>
                <w:rFonts w:ascii="Arial" w:hAnsi="Arial" w:cs="Arial"/>
                <w:color w:val="000000"/>
                <w:sz w:val="20"/>
                <w:szCs w:val="20"/>
              </w:rPr>
            </w:pPr>
            <w:r w:rsidRPr="00357BB6">
              <w:rPr>
                <w:rFonts w:ascii="Arial" w:hAnsi="Arial" w:cs="Arial"/>
                <w:color w:val="000000"/>
                <w:sz w:val="20"/>
                <w:szCs w:val="20"/>
              </w:rPr>
              <w:t>ISMS audits witnessed by another ISMS auditor.</w:t>
            </w:r>
          </w:p>
          <w:p w14:paraId="684408FD" w14:textId="77777777" w:rsidR="00F31270" w:rsidRPr="00357BB6" w:rsidRDefault="00F31270" w:rsidP="00F31270">
            <w:pPr>
              <w:ind w:left="445" w:right="113"/>
              <w:jc w:val="both"/>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1519BBDD" w14:textId="77777777" w:rsidR="0077124E" w:rsidRPr="00357BB6" w:rsidRDefault="0077124E" w:rsidP="00F821C1">
            <w:pPr>
              <w:ind w:left="113" w:right="113"/>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vAlign w:val="center"/>
          </w:tcPr>
          <w:p w14:paraId="1748BA9F" w14:textId="77777777" w:rsidR="0077124E" w:rsidRPr="00357BB6" w:rsidRDefault="0077124E" w:rsidP="00F821C1">
            <w:pPr>
              <w:ind w:left="113" w:right="113"/>
              <w:rPr>
                <w:rFonts w:ascii="Arial" w:hAnsi="Arial" w:cs="Arial"/>
                <w:b/>
                <w:bCs/>
                <w:color w:val="000000"/>
                <w:sz w:val="20"/>
                <w:szCs w:val="20"/>
              </w:rPr>
            </w:pPr>
          </w:p>
        </w:tc>
      </w:tr>
      <w:tr w:rsidR="00F821C1" w:rsidRPr="00357BB6" w14:paraId="2B35BEA0"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vAlign w:val="center"/>
          </w:tcPr>
          <w:p w14:paraId="2232F1F2" w14:textId="77777777" w:rsidR="003D54CF" w:rsidRPr="00357BB6" w:rsidRDefault="001B7F2D" w:rsidP="00F821C1">
            <w:pPr>
              <w:ind w:right="113"/>
              <w:rPr>
                <w:rFonts w:ascii="Arial" w:hAnsi="Arial" w:cs="Arial"/>
                <w:b/>
                <w:color w:val="000000"/>
                <w:sz w:val="20"/>
                <w:szCs w:val="20"/>
              </w:rPr>
            </w:pPr>
            <w:r w:rsidRPr="00357BB6">
              <w:rPr>
                <w:rFonts w:ascii="Arial" w:hAnsi="Arial" w:cs="Arial"/>
                <w:b/>
                <w:color w:val="000000"/>
                <w:sz w:val="20"/>
                <w:szCs w:val="20"/>
              </w:rPr>
              <w:t>7.2.1.1</w:t>
            </w:r>
          </w:p>
        </w:tc>
        <w:tc>
          <w:tcPr>
            <w:tcW w:w="6782" w:type="dxa"/>
            <w:tcBorders>
              <w:top w:val="single" w:sz="4" w:space="0" w:color="auto"/>
              <w:left w:val="nil"/>
              <w:bottom w:val="single" w:sz="4" w:space="0" w:color="auto"/>
              <w:right w:val="single" w:sz="4" w:space="0" w:color="auto"/>
            </w:tcBorders>
            <w:shd w:val="clear" w:color="auto" w:fill="D9D9D9"/>
            <w:noWrap/>
            <w:vAlign w:val="center"/>
          </w:tcPr>
          <w:p w14:paraId="1778A6C9" w14:textId="77777777" w:rsidR="003D54CF" w:rsidRPr="00357BB6" w:rsidRDefault="001B7F2D" w:rsidP="00F821C1">
            <w:pPr>
              <w:ind w:left="85" w:right="113"/>
              <w:jc w:val="both"/>
              <w:rPr>
                <w:rFonts w:ascii="Arial" w:hAnsi="Arial" w:cs="Arial"/>
                <w:b/>
                <w:color w:val="000000"/>
                <w:sz w:val="20"/>
                <w:szCs w:val="20"/>
              </w:rPr>
            </w:pPr>
            <w:r w:rsidRPr="00357BB6">
              <w:rPr>
                <w:rFonts w:ascii="Arial" w:hAnsi="Arial" w:cs="Arial"/>
                <w:b/>
                <w:color w:val="000000"/>
                <w:sz w:val="20"/>
                <w:szCs w:val="20"/>
              </w:rPr>
              <w:t>Selectin</w:t>
            </w:r>
            <w:r w:rsidR="005B6A9E" w:rsidRPr="00357BB6">
              <w:rPr>
                <w:rFonts w:ascii="Arial" w:hAnsi="Arial" w:cs="Arial"/>
                <w:b/>
                <w:color w:val="000000"/>
                <w:sz w:val="20"/>
                <w:szCs w:val="20"/>
              </w:rPr>
              <w:t>g</w:t>
            </w:r>
            <w:r w:rsidR="008D1B1D" w:rsidRPr="00357BB6">
              <w:rPr>
                <w:rFonts w:ascii="Arial" w:hAnsi="Arial" w:cs="Arial"/>
                <w:noProof/>
                <w:color w:val="000000"/>
                <w:sz w:val="20"/>
                <w:szCs w:val="20"/>
              </w:rPr>
              <w:t xml:space="preserve"> </w:t>
            </w:r>
            <w:r w:rsidR="00841BDB" w:rsidRPr="00357BB6">
              <w:rPr>
                <w:rFonts w:ascii="Arial" w:hAnsi="Arial" w:cs="Arial"/>
                <w:b/>
                <w:color w:val="000000"/>
                <w:sz w:val="20"/>
                <w:szCs w:val="20"/>
              </w:rPr>
              <w:t>of</w:t>
            </w:r>
            <w:r w:rsidRPr="00357BB6">
              <w:rPr>
                <w:rFonts w:ascii="Arial" w:hAnsi="Arial" w:cs="Arial"/>
                <w:b/>
                <w:color w:val="000000"/>
                <w:sz w:val="20"/>
                <w:szCs w:val="20"/>
              </w:rPr>
              <w:t xml:space="preserve"> Auditors</w:t>
            </w:r>
          </w:p>
        </w:tc>
        <w:tc>
          <w:tcPr>
            <w:tcW w:w="2268" w:type="dxa"/>
            <w:tcBorders>
              <w:top w:val="single" w:sz="4" w:space="0" w:color="auto"/>
              <w:left w:val="nil"/>
              <w:bottom w:val="single" w:sz="4" w:space="0" w:color="auto"/>
              <w:right w:val="single" w:sz="4" w:space="0" w:color="auto"/>
            </w:tcBorders>
            <w:shd w:val="clear" w:color="auto" w:fill="D9D9D9"/>
            <w:vAlign w:val="center"/>
          </w:tcPr>
          <w:p w14:paraId="0AA326A5" w14:textId="77777777" w:rsidR="003D54CF" w:rsidRPr="00357BB6" w:rsidRDefault="003D54CF" w:rsidP="00F821C1">
            <w:pPr>
              <w:ind w:left="113" w:right="113"/>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vAlign w:val="center"/>
          </w:tcPr>
          <w:p w14:paraId="300E2F35" w14:textId="77777777" w:rsidR="003D54CF" w:rsidRPr="00357BB6" w:rsidRDefault="003D54CF" w:rsidP="00F821C1">
            <w:pPr>
              <w:ind w:left="113" w:right="113"/>
              <w:rPr>
                <w:rFonts w:ascii="Arial" w:hAnsi="Arial" w:cs="Arial"/>
                <w:b/>
                <w:bCs/>
                <w:color w:val="000000"/>
                <w:sz w:val="20"/>
                <w:szCs w:val="20"/>
              </w:rPr>
            </w:pPr>
          </w:p>
        </w:tc>
      </w:tr>
      <w:tr w:rsidR="00F821C1" w:rsidRPr="00357BB6" w14:paraId="4B0C9DC3"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noWrap/>
            <w:vAlign w:val="center"/>
          </w:tcPr>
          <w:p w14:paraId="47DEC6B5" w14:textId="77777777" w:rsidR="005B21F8" w:rsidRPr="00357BB6" w:rsidRDefault="005B21F8" w:rsidP="00F821C1">
            <w:pPr>
              <w:ind w:left="85" w:right="113"/>
              <w:rPr>
                <w:rFonts w:ascii="Arial" w:hAnsi="Arial" w:cs="Arial"/>
                <w:b/>
                <w:color w:val="000000"/>
                <w:sz w:val="20"/>
                <w:szCs w:val="20"/>
              </w:rPr>
            </w:pPr>
          </w:p>
          <w:p w14:paraId="4879EBA4" w14:textId="77777777" w:rsidR="005B21F8" w:rsidRPr="00357BB6" w:rsidRDefault="005B21F8" w:rsidP="00F821C1">
            <w:pPr>
              <w:ind w:left="85" w:right="113"/>
              <w:rPr>
                <w:rFonts w:ascii="Arial" w:hAnsi="Arial" w:cs="Arial"/>
                <w:b/>
                <w:color w:val="000000"/>
                <w:sz w:val="20"/>
                <w:szCs w:val="20"/>
              </w:rPr>
            </w:pPr>
          </w:p>
          <w:p w14:paraId="0851BCE9" w14:textId="77777777" w:rsidR="005B21F8" w:rsidRPr="00357BB6" w:rsidRDefault="005B21F8" w:rsidP="00F821C1">
            <w:pPr>
              <w:ind w:left="85" w:right="113"/>
              <w:rPr>
                <w:rFonts w:ascii="Arial" w:hAnsi="Arial" w:cs="Arial"/>
                <w:b/>
                <w:color w:val="000000"/>
                <w:sz w:val="20"/>
                <w:szCs w:val="20"/>
              </w:rPr>
            </w:pPr>
          </w:p>
          <w:p w14:paraId="42C8F150" w14:textId="77777777" w:rsidR="00952EF1" w:rsidRPr="00357BB6" w:rsidRDefault="00952EF1" w:rsidP="00F821C1">
            <w:pPr>
              <w:ind w:left="85" w:right="113"/>
              <w:rPr>
                <w:rFonts w:ascii="Arial" w:hAnsi="Arial" w:cs="Arial"/>
                <w:b/>
                <w:color w:val="000000"/>
                <w:sz w:val="20"/>
                <w:szCs w:val="20"/>
              </w:rPr>
            </w:pPr>
          </w:p>
          <w:p w14:paraId="31DE6C85" w14:textId="77777777" w:rsidR="00952EF1" w:rsidRPr="00357BB6" w:rsidRDefault="00952EF1" w:rsidP="00F821C1">
            <w:pPr>
              <w:ind w:left="85" w:right="113"/>
              <w:rPr>
                <w:rFonts w:ascii="Arial" w:hAnsi="Arial" w:cs="Arial"/>
                <w:b/>
                <w:color w:val="000000"/>
                <w:sz w:val="20"/>
                <w:szCs w:val="20"/>
              </w:rPr>
            </w:pPr>
          </w:p>
          <w:p w14:paraId="3CF5F7B8" w14:textId="77777777" w:rsidR="00952EF1" w:rsidRPr="00357BB6" w:rsidRDefault="00952EF1" w:rsidP="00F821C1">
            <w:pPr>
              <w:ind w:left="85" w:right="113"/>
              <w:rPr>
                <w:rFonts w:ascii="Arial" w:hAnsi="Arial" w:cs="Arial"/>
                <w:b/>
                <w:color w:val="000000"/>
                <w:sz w:val="20"/>
                <w:szCs w:val="20"/>
              </w:rPr>
            </w:pPr>
          </w:p>
          <w:p w14:paraId="432D19AC" w14:textId="77777777" w:rsidR="00952EF1" w:rsidRPr="00357BB6" w:rsidRDefault="00952EF1" w:rsidP="00F821C1">
            <w:pPr>
              <w:ind w:left="85" w:right="113"/>
              <w:rPr>
                <w:rFonts w:ascii="Arial" w:hAnsi="Arial" w:cs="Arial"/>
                <w:b/>
                <w:color w:val="000000"/>
                <w:sz w:val="20"/>
                <w:szCs w:val="20"/>
              </w:rPr>
            </w:pPr>
          </w:p>
          <w:p w14:paraId="343EAE6E" w14:textId="77777777" w:rsidR="00952EF1" w:rsidRPr="00357BB6" w:rsidRDefault="00952EF1" w:rsidP="00F821C1">
            <w:pPr>
              <w:ind w:left="85" w:right="113"/>
              <w:rPr>
                <w:rFonts w:ascii="Arial" w:hAnsi="Arial" w:cs="Arial"/>
                <w:b/>
                <w:color w:val="000000"/>
                <w:sz w:val="20"/>
                <w:szCs w:val="20"/>
              </w:rPr>
            </w:pPr>
          </w:p>
          <w:p w14:paraId="63B68EB8" w14:textId="77777777" w:rsidR="00952EF1" w:rsidRPr="00357BB6" w:rsidRDefault="00952EF1" w:rsidP="00F821C1">
            <w:pPr>
              <w:ind w:left="85" w:right="113"/>
              <w:rPr>
                <w:rFonts w:ascii="Arial" w:hAnsi="Arial" w:cs="Arial"/>
                <w:b/>
                <w:color w:val="000000"/>
                <w:sz w:val="20"/>
                <w:szCs w:val="20"/>
              </w:rPr>
            </w:pPr>
          </w:p>
          <w:p w14:paraId="6D8E2419" w14:textId="77777777" w:rsidR="00952EF1" w:rsidRPr="00357BB6" w:rsidRDefault="00952EF1" w:rsidP="00F821C1">
            <w:pPr>
              <w:ind w:left="85" w:right="113"/>
              <w:rPr>
                <w:rFonts w:ascii="Arial" w:hAnsi="Arial" w:cs="Arial"/>
                <w:b/>
                <w:color w:val="000000"/>
                <w:sz w:val="20"/>
                <w:szCs w:val="20"/>
              </w:rPr>
            </w:pPr>
          </w:p>
          <w:p w14:paraId="010BCB92" w14:textId="77777777" w:rsidR="00952EF1" w:rsidRPr="00357BB6" w:rsidRDefault="00952EF1" w:rsidP="00F821C1">
            <w:pPr>
              <w:ind w:right="113"/>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noWrap/>
            <w:vAlign w:val="center"/>
          </w:tcPr>
          <w:p w14:paraId="3C8D5683" w14:textId="77777777" w:rsidR="00255548" w:rsidRPr="00357BB6" w:rsidRDefault="003D54CF" w:rsidP="00F821C1">
            <w:pPr>
              <w:ind w:right="113"/>
              <w:jc w:val="both"/>
              <w:rPr>
                <w:rFonts w:ascii="Arial" w:hAnsi="Arial" w:cs="Arial"/>
                <w:bCs/>
                <w:color w:val="000000"/>
                <w:sz w:val="20"/>
                <w:szCs w:val="20"/>
              </w:rPr>
            </w:pPr>
            <w:r w:rsidRPr="00357BB6">
              <w:rPr>
                <w:rFonts w:ascii="Arial" w:hAnsi="Arial" w:cs="Arial"/>
                <w:bCs/>
                <w:color w:val="000000"/>
                <w:sz w:val="20"/>
                <w:szCs w:val="20"/>
              </w:rPr>
              <w:t xml:space="preserve"> </w:t>
            </w:r>
            <w:r w:rsidR="001B7F2D" w:rsidRPr="00357BB6">
              <w:rPr>
                <w:rFonts w:ascii="Arial" w:hAnsi="Arial" w:cs="Arial"/>
                <w:bCs/>
                <w:color w:val="000000"/>
                <w:sz w:val="20"/>
                <w:szCs w:val="20"/>
              </w:rPr>
              <w:t>In addition to clause 7.2.1.1, does the CB ensure that each auditor:</w:t>
            </w:r>
          </w:p>
          <w:p w14:paraId="153CBB75" w14:textId="77777777" w:rsidR="00255548" w:rsidRPr="00357BB6" w:rsidRDefault="001B7F2D" w:rsidP="00F821C1">
            <w:pPr>
              <w:numPr>
                <w:ilvl w:val="0"/>
                <w:numId w:val="9"/>
              </w:numPr>
              <w:ind w:right="113"/>
              <w:jc w:val="both"/>
              <w:rPr>
                <w:rFonts w:ascii="Arial" w:hAnsi="Arial" w:cs="Arial"/>
                <w:bCs/>
                <w:color w:val="000000"/>
                <w:sz w:val="20"/>
                <w:szCs w:val="20"/>
              </w:rPr>
            </w:pPr>
            <w:r w:rsidRPr="00357BB6">
              <w:rPr>
                <w:rFonts w:ascii="Arial" w:hAnsi="Arial" w:cs="Arial"/>
                <w:bCs/>
                <w:color w:val="000000"/>
                <w:sz w:val="20"/>
                <w:szCs w:val="20"/>
              </w:rPr>
              <w:t xml:space="preserve">Has professional education or training to an </w:t>
            </w:r>
            <w:r w:rsidRPr="00357BB6">
              <w:rPr>
                <w:rFonts w:ascii="Arial" w:hAnsi="Arial" w:cs="Arial"/>
                <w:bCs/>
                <w:i/>
                <w:color w:val="000000"/>
                <w:sz w:val="20"/>
                <w:szCs w:val="20"/>
              </w:rPr>
              <w:t>equivalent</w:t>
            </w:r>
            <w:r w:rsidRPr="00357BB6">
              <w:rPr>
                <w:rFonts w:ascii="Arial" w:hAnsi="Arial" w:cs="Arial"/>
                <w:bCs/>
                <w:color w:val="000000"/>
                <w:sz w:val="20"/>
                <w:szCs w:val="20"/>
              </w:rPr>
              <w:t xml:space="preserve"> level of university education;</w:t>
            </w:r>
          </w:p>
          <w:p w14:paraId="55F02A9B" w14:textId="77777777" w:rsidR="00255548" w:rsidRPr="00357BB6" w:rsidRDefault="001B7F2D" w:rsidP="00F821C1">
            <w:pPr>
              <w:numPr>
                <w:ilvl w:val="0"/>
                <w:numId w:val="9"/>
              </w:numPr>
              <w:ind w:right="113"/>
              <w:jc w:val="both"/>
              <w:rPr>
                <w:rFonts w:ascii="Arial" w:hAnsi="Arial" w:cs="Arial"/>
                <w:bCs/>
                <w:color w:val="000000"/>
                <w:sz w:val="20"/>
                <w:szCs w:val="20"/>
              </w:rPr>
            </w:pPr>
            <w:r w:rsidRPr="00357BB6">
              <w:rPr>
                <w:rFonts w:ascii="Arial" w:hAnsi="Arial" w:cs="Arial"/>
                <w:bCs/>
                <w:color w:val="000000"/>
                <w:sz w:val="20"/>
                <w:szCs w:val="20"/>
              </w:rPr>
              <w:t>Has at least four years full time practical workplace experience in information technology, of which at least two years are in a role of function relating to information security;</w:t>
            </w:r>
          </w:p>
          <w:p w14:paraId="799F5180" w14:textId="77777777" w:rsidR="00255548" w:rsidRPr="00357BB6" w:rsidRDefault="001B7F2D" w:rsidP="00F821C1">
            <w:pPr>
              <w:numPr>
                <w:ilvl w:val="0"/>
                <w:numId w:val="9"/>
              </w:numPr>
              <w:ind w:right="113"/>
              <w:jc w:val="both"/>
              <w:rPr>
                <w:rFonts w:ascii="Arial" w:hAnsi="Arial" w:cs="Arial"/>
                <w:bCs/>
                <w:color w:val="000000"/>
                <w:sz w:val="20"/>
                <w:szCs w:val="20"/>
              </w:rPr>
            </w:pPr>
            <w:r w:rsidRPr="00357BB6">
              <w:rPr>
                <w:rFonts w:ascii="Arial" w:hAnsi="Arial" w:cs="Arial"/>
                <w:bCs/>
                <w:color w:val="000000"/>
                <w:sz w:val="20"/>
                <w:szCs w:val="20"/>
              </w:rPr>
              <w:t>Has successfully completed at least five days of training, the scope of which covers ISMS audits and audit management;</w:t>
            </w:r>
          </w:p>
          <w:p w14:paraId="7006897E" w14:textId="77777777" w:rsidR="0076177D" w:rsidRPr="00357BB6" w:rsidRDefault="00255548" w:rsidP="00F821C1">
            <w:pPr>
              <w:numPr>
                <w:ilvl w:val="0"/>
                <w:numId w:val="9"/>
              </w:numPr>
              <w:ind w:right="113"/>
              <w:jc w:val="both"/>
              <w:rPr>
                <w:rFonts w:ascii="Arial" w:hAnsi="Arial" w:cs="Arial"/>
                <w:bCs/>
                <w:color w:val="000000"/>
                <w:sz w:val="20"/>
                <w:szCs w:val="20"/>
              </w:rPr>
            </w:pPr>
            <w:r w:rsidRPr="00357BB6">
              <w:rPr>
                <w:rFonts w:ascii="Arial" w:hAnsi="Arial" w:cs="Arial"/>
                <w:bCs/>
                <w:color w:val="000000"/>
                <w:sz w:val="20"/>
                <w:szCs w:val="20"/>
              </w:rPr>
              <w:t>Has gained experience</w:t>
            </w:r>
            <w:r w:rsidR="008D1B1D" w:rsidRPr="00357BB6">
              <w:rPr>
                <w:rFonts w:ascii="Arial" w:hAnsi="Arial" w:cs="Arial"/>
                <w:bCs/>
                <w:color w:val="000000"/>
                <w:sz w:val="20"/>
                <w:szCs w:val="20"/>
              </w:rPr>
              <w:t xml:space="preserve"> of auditing ISMS prior to acting as an auditor performing ISMS audits.</w:t>
            </w:r>
            <w:r w:rsidR="00841BDB" w:rsidRPr="00357BB6">
              <w:rPr>
                <w:rFonts w:ascii="Arial" w:hAnsi="Arial" w:cs="Arial"/>
                <w:bCs/>
                <w:color w:val="000000"/>
                <w:sz w:val="20"/>
                <w:szCs w:val="20"/>
              </w:rPr>
              <w:t xml:space="preserve">  </w:t>
            </w:r>
            <w:r w:rsidR="00E778B0" w:rsidRPr="00357BB6">
              <w:rPr>
                <w:rFonts w:ascii="Arial" w:hAnsi="Arial" w:cs="Arial"/>
                <w:bCs/>
                <w:color w:val="000000"/>
                <w:sz w:val="20"/>
                <w:szCs w:val="20"/>
              </w:rPr>
              <w:t>This experience shall be gained by performing as an auditor-in-training monitored by an ISMS evaluator</w:t>
            </w:r>
            <w:r w:rsidR="008D1B1D" w:rsidRPr="00357BB6">
              <w:rPr>
                <w:rFonts w:ascii="Arial" w:hAnsi="Arial" w:cs="Arial"/>
                <w:bCs/>
                <w:color w:val="000000"/>
                <w:sz w:val="20"/>
                <w:szCs w:val="20"/>
              </w:rPr>
              <w:t xml:space="preserve"> (see ISO/IEC 17021-1:2015, Clause 9.2.2.1.4) </w:t>
            </w:r>
            <w:r w:rsidR="00E778B0" w:rsidRPr="00357BB6">
              <w:rPr>
                <w:rFonts w:ascii="Arial" w:hAnsi="Arial" w:cs="Arial"/>
                <w:bCs/>
                <w:color w:val="000000"/>
                <w:sz w:val="20"/>
                <w:szCs w:val="20"/>
              </w:rPr>
              <w:t xml:space="preserve"> in at least one ISMS initial certification audit (stage 1 and stage 2) or re-certification and at least one surveillance audit. This experience shall be gained in at least 10 ISMS on-site audit days and performed in the last 5 years. The participation shall include review of documentation and risk assessment, implementation assessment and audit reporting.</w:t>
            </w:r>
          </w:p>
          <w:p w14:paraId="45D5997D" w14:textId="77777777" w:rsidR="00255548" w:rsidRPr="00357BB6" w:rsidRDefault="001B7F2D" w:rsidP="00F821C1">
            <w:pPr>
              <w:numPr>
                <w:ilvl w:val="0"/>
                <w:numId w:val="9"/>
              </w:numPr>
              <w:ind w:right="113"/>
              <w:jc w:val="both"/>
              <w:rPr>
                <w:rFonts w:ascii="Arial" w:hAnsi="Arial" w:cs="Arial"/>
                <w:bCs/>
                <w:color w:val="000000"/>
                <w:sz w:val="20"/>
                <w:szCs w:val="20"/>
              </w:rPr>
            </w:pPr>
            <w:r w:rsidRPr="00357BB6">
              <w:rPr>
                <w:rFonts w:ascii="Arial" w:hAnsi="Arial" w:cs="Arial"/>
                <w:bCs/>
                <w:color w:val="000000"/>
                <w:sz w:val="20"/>
                <w:szCs w:val="20"/>
              </w:rPr>
              <w:t>Has relevant and current experience;</w:t>
            </w:r>
          </w:p>
          <w:p w14:paraId="2E6E2DD9" w14:textId="77777777" w:rsidR="0076177D" w:rsidRPr="00357BB6" w:rsidRDefault="00255548" w:rsidP="00F821C1">
            <w:pPr>
              <w:numPr>
                <w:ilvl w:val="0"/>
                <w:numId w:val="9"/>
              </w:numPr>
              <w:ind w:right="113"/>
              <w:jc w:val="both"/>
              <w:rPr>
                <w:rFonts w:ascii="Arial" w:hAnsi="Arial" w:cs="Arial"/>
                <w:bCs/>
                <w:color w:val="000000"/>
                <w:sz w:val="20"/>
                <w:szCs w:val="20"/>
              </w:rPr>
            </w:pPr>
            <w:r w:rsidRPr="00357BB6">
              <w:rPr>
                <w:rFonts w:ascii="Arial" w:hAnsi="Arial" w:cs="Arial"/>
                <w:bCs/>
                <w:color w:val="000000"/>
                <w:sz w:val="20"/>
                <w:szCs w:val="20"/>
              </w:rPr>
              <w:t>Keeps current knowledge and skills in information security and auditing up to date through continual professional development.</w:t>
            </w:r>
          </w:p>
          <w:p w14:paraId="53E1A4B7" w14:textId="77777777" w:rsidR="00E778B0" w:rsidRPr="00357BB6" w:rsidRDefault="001B7F2D" w:rsidP="00F821C1">
            <w:pPr>
              <w:numPr>
                <w:ilvl w:val="0"/>
                <w:numId w:val="9"/>
              </w:numPr>
              <w:ind w:right="113"/>
              <w:jc w:val="both"/>
              <w:rPr>
                <w:rFonts w:ascii="Arial" w:hAnsi="Arial" w:cs="Arial"/>
                <w:bCs/>
                <w:color w:val="000000"/>
                <w:sz w:val="20"/>
                <w:szCs w:val="20"/>
              </w:rPr>
            </w:pPr>
            <w:r w:rsidRPr="00357BB6">
              <w:rPr>
                <w:rFonts w:ascii="Arial" w:hAnsi="Arial" w:cs="Arial"/>
                <w:bCs/>
                <w:color w:val="000000"/>
                <w:sz w:val="20"/>
                <w:szCs w:val="20"/>
              </w:rPr>
              <w:t>Has competence in auditing an ISMS in accordance with ISO/IEC 27001.</w:t>
            </w:r>
          </w:p>
          <w:p w14:paraId="1278D3E1" w14:textId="77777777" w:rsidR="00F31270" w:rsidRPr="00357BB6" w:rsidRDefault="00F31270" w:rsidP="00F31270">
            <w:pPr>
              <w:ind w:left="445" w:right="113"/>
              <w:jc w:val="both"/>
              <w:rPr>
                <w:rFonts w:ascii="Arial" w:hAnsi="Arial" w:cs="Arial"/>
                <w:bCs/>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40651895" w14:textId="77777777" w:rsidR="00255548" w:rsidRPr="00357BB6" w:rsidRDefault="00255548" w:rsidP="00F821C1">
            <w:pPr>
              <w:ind w:left="113" w:right="113"/>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vAlign w:val="center"/>
          </w:tcPr>
          <w:p w14:paraId="016CEEAA" w14:textId="77777777" w:rsidR="00255548" w:rsidRPr="00357BB6" w:rsidRDefault="00255548" w:rsidP="00F821C1">
            <w:pPr>
              <w:ind w:left="113" w:right="113"/>
              <w:rPr>
                <w:rFonts w:ascii="Arial" w:hAnsi="Arial" w:cs="Arial"/>
                <w:b/>
                <w:bCs/>
                <w:color w:val="000000"/>
                <w:sz w:val="20"/>
                <w:szCs w:val="20"/>
              </w:rPr>
            </w:pPr>
          </w:p>
        </w:tc>
      </w:tr>
      <w:tr w:rsidR="00F821C1" w:rsidRPr="00357BB6" w14:paraId="4011A549"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noWrap/>
            <w:vAlign w:val="center"/>
          </w:tcPr>
          <w:p w14:paraId="3E0D2FE9" w14:textId="77777777" w:rsidR="0077124E" w:rsidRPr="00357BB6" w:rsidRDefault="0077124E" w:rsidP="00F821C1">
            <w:pPr>
              <w:ind w:right="113"/>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noWrap/>
            <w:vAlign w:val="center"/>
          </w:tcPr>
          <w:p w14:paraId="1AF3DC6E" w14:textId="77777777" w:rsidR="005B21F8" w:rsidRPr="00357BB6" w:rsidRDefault="003B402B" w:rsidP="00F821C1">
            <w:pPr>
              <w:ind w:left="85" w:right="113"/>
              <w:rPr>
                <w:rFonts w:ascii="Arial" w:hAnsi="Arial" w:cs="Arial"/>
                <w:bCs/>
                <w:color w:val="000000"/>
                <w:sz w:val="20"/>
                <w:szCs w:val="20"/>
              </w:rPr>
            </w:pPr>
            <w:r w:rsidRPr="00357BB6">
              <w:rPr>
                <w:rFonts w:ascii="Arial" w:hAnsi="Arial" w:cs="Arial"/>
                <w:bCs/>
                <w:color w:val="000000"/>
                <w:sz w:val="20"/>
                <w:szCs w:val="20"/>
              </w:rPr>
              <w:t xml:space="preserve">Do </w:t>
            </w:r>
            <w:r w:rsidR="001B7F2D" w:rsidRPr="00357BB6">
              <w:rPr>
                <w:rFonts w:ascii="Arial" w:hAnsi="Arial" w:cs="Arial"/>
                <w:bCs/>
                <w:color w:val="000000"/>
                <w:sz w:val="20"/>
                <w:szCs w:val="20"/>
              </w:rPr>
              <w:t xml:space="preserve">the </w:t>
            </w:r>
            <w:r w:rsidRPr="00357BB6">
              <w:rPr>
                <w:rFonts w:ascii="Arial" w:hAnsi="Arial" w:cs="Arial"/>
                <w:bCs/>
                <w:color w:val="000000"/>
                <w:sz w:val="20"/>
                <w:szCs w:val="20"/>
              </w:rPr>
              <w:t xml:space="preserve">technical experts comply with </w:t>
            </w:r>
            <w:r w:rsidR="001B7F2D" w:rsidRPr="00357BB6">
              <w:rPr>
                <w:rFonts w:ascii="Arial" w:hAnsi="Arial" w:cs="Arial"/>
                <w:bCs/>
                <w:color w:val="000000"/>
                <w:sz w:val="20"/>
                <w:szCs w:val="20"/>
              </w:rPr>
              <w:t xml:space="preserve">criteria </w:t>
            </w:r>
            <w:r w:rsidRPr="00357BB6">
              <w:rPr>
                <w:rFonts w:ascii="Arial" w:hAnsi="Arial" w:cs="Arial"/>
                <w:bCs/>
                <w:color w:val="000000"/>
                <w:sz w:val="20"/>
                <w:szCs w:val="20"/>
              </w:rPr>
              <w:t>a), b) and e) above?</w:t>
            </w:r>
          </w:p>
          <w:p w14:paraId="185C3930" w14:textId="77777777" w:rsidR="00F31270" w:rsidRPr="00357BB6" w:rsidRDefault="00F31270" w:rsidP="00F821C1">
            <w:pPr>
              <w:ind w:left="85" w:right="113"/>
              <w:rPr>
                <w:rFonts w:ascii="Arial" w:hAnsi="Arial" w:cs="Arial"/>
                <w:bCs/>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250A9605" w14:textId="77777777" w:rsidR="0077124E" w:rsidRPr="00357BB6" w:rsidRDefault="0077124E" w:rsidP="00F821C1">
            <w:pPr>
              <w:ind w:left="113" w:right="113"/>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vAlign w:val="center"/>
          </w:tcPr>
          <w:p w14:paraId="2229FE68" w14:textId="77777777" w:rsidR="0077124E" w:rsidRPr="00357BB6" w:rsidRDefault="0077124E" w:rsidP="00F821C1">
            <w:pPr>
              <w:ind w:left="113" w:right="113"/>
              <w:rPr>
                <w:rFonts w:ascii="Arial" w:hAnsi="Arial" w:cs="Arial"/>
                <w:b/>
                <w:bCs/>
                <w:color w:val="000000"/>
                <w:sz w:val="20"/>
                <w:szCs w:val="20"/>
              </w:rPr>
            </w:pPr>
          </w:p>
        </w:tc>
      </w:tr>
      <w:tr w:rsidR="00F821C1" w:rsidRPr="00357BB6" w14:paraId="47682D5C"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vAlign w:val="center"/>
          </w:tcPr>
          <w:p w14:paraId="7FFEC29F" w14:textId="77777777" w:rsidR="003D54CF"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7.2.1.2</w:t>
            </w:r>
          </w:p>
        </w:tc>
        <w:tc>
          <w:tcPr>
            <w:tcW w:w="6782" w:type="dxa"/>
            <w:tcBorders>
              <w:top w:val="single" w:sz="4" w:space="0" w:color="auto"/>
              <w:left w:val="nil"/>
              <w:bottom w:val="single" w:sz="4" w:space="0" w:color="auto"/>
              <w:right w:val="single" w:sz="4" w:space="0" w:color="auto"/>
            </w:tcBorders>
            <w:shd w:val="clear" w:color="auto" w:fill="D9D9D9"/>
            <w:noWrap/>
            <w:vAlign w:val="center"/>
          </w:tcPr>
          <w:p w14:paraId="6B7D5D8C" w14:textId="77777777" w:rsidR="003D54CF"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Selecting Auditors for Leading the Team</w:t>
            </w:r>
          </w:p>
        </w:tc>
        <w:tc>
          <w:tcPr>
            <w:tcW w:w="2268" w:type="dxa"/>
            <w:tcBorders>
              <w:top w:val="single" w:sz="4" w:space="0" w:color="auto"/>
              <w:left w:val="nil"/>
              <w:bottom w:val="single" w:sz="4" w:space="0" w:color="auto"/>
              <w:right w:val="single" w:sz="4" w:space="0" w:color="auto"/>
            </w:tcBorders>
            <w:shd w:val="clear" w:color="auto" w:fill="D9D9D9"/>
            <w:vAlign w:val="center"/>
          </w:tcPr>
          <w:p w14:paraId="437AB394" w14:textId="77777777" w:rsidR="003D54CF" w:rsidRPr="00357BB6" w:rsidRDefault="003D54CF" w:rsidP="00F821C1">
            <w:pPr>
              <w:ind w:left="113" w:right="113"/>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vAlign w:val="center"/>
          </w:tcPr>
          <w:p w14:paraId="55480803" w14:textId="77777777" w:rsidR="003D54CF" w:rsidRPr="00357BB6" w:rsidRDefault="003D54CF" w:rsidP="00F821C1">
            <w:pPr>
              <w:ind w:left="113" w:right="113"/>
              <w:rPr>
                <w:rFonts w:ascii="Arial" w:hAnsi="Arial" w:cs="Arial"/>
                <w:b/>
                <w:bCs/>
                <w:color w:val="000000"/>
                <w:sz w:val="20"/>
                <w:szCs w:val="20"/>
              </w:rPr>
            </w:pPr>
          </w:p>
        </w:tc>
      </w:tr>
      <w:tr w:rsidR="00F821C1" w:rsidRPr="00357BB6" w14:paraId="428F3C40"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noWrap/>
            <w:vAlign w:val="center"/>
          </w:tcPr>
          <w:p w14:paraId="02A10D33" w14:textId="77777777" w:rsidR="00D35231" w:rsidRPr="00357BB6" w:rsidRDefault="00D35231" w:rsidP="00F821C1">
            <w:pPr>
              <w:ind w:left="85" w:right="113"/>
              <w:rPr>
                <w:rFonts w:ascii="Arial" w:hAnsi="Arial" w:cs="Arial"/>
                <w:b/>
                <w:color w:val="000000"/>
                <w:sz w:val="20"/>
                <w:szCs w:val="20"/>
              </w:rPr>
            </w:pPr>
          </w:p>
          <w:p w14:paraId="77840AC8" w14:textId="77777777" w:rsidR="003B402B" w:rsidRPr="00357BB6" w:rsidRDefault="003B402B" w:rsidP="00F821C1">
            <w:pPr>
              <w:ind w:right="113"/>
              <w:rPr>
                <w:rFonts w:ascii="Arial" w:hAnsi="Arial" w:cs="Arial"/>
                <w:b/>
                <w:color w:val="000000"/>
                <w:sz w:val="20"/>
                <w:szCs w:val="20"/>
              </w:rPr>
            </w:pPr>
          </w:p>
          <w:p w14:paraId="1F9E8FC6" w14:textId="77777777" w:rsidR="00D35231" w:rsidRPr="00357BB6" w:rsidRDefault="00D35231" w:rsidP="00F821C1">
            <w:pPr>
              <w:ind w:right="113"/>
              <w:rPr>
                <w:rFonts w:ascii="Arial" w:hAnsi="Arial" w:cs="Arial"/>
                <w:b/>
                <w:color w:val="000000"/>
                <w:sz w:val="20"/>
                <w:szCs w:val="20"/>
              </w:rPr>
            </w:pPr>
          </w:p>
          <w:p w14:paraId="20FE65BD" w14:textId="77777777" w:rsidR="00D35231" w:rsidRPr="00357BB6" w:rsidRDefault="00D35231" w:rsidP="00F821C1">
            <w:pPr>
              <w:ind w:right="113"/>
              <w:rPr>
                <w:rFonts w:ascii="Arial" w:hAnsi="Arial" w:cs="Arial"/>
                <w:b/>
                <w:color w:val="000000"/>
                <w:sz w:val="20"/>
                <w:szCs w:val="20"/>
              </w:rPr>
            </w:pPr>
          </w:p>
          <w:p w14:paraId="5A91D016" w14:textId="77777777" w:rsidR="00D35231" w:rsidRPr="00357BB6" w:rsidRDefault="00D35231" w:rsidP="00F821C1">
            <w:pPr>
              <w:ind w:right="113"/>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noWrap/>
            <w:vAlign w:val="center"/>
          </w:tcPr>
          <w:p w14:paraId="26E8C053" w14:textId="77777777" w:rsidR="00D35231" w:rsidRPr="00357BB6" w:rsidRDefault="001B7F2D" w:rsidP="00F821C1">
            <w:pPr>
              <w:ind w:left="85" w:right="113"/>
              <w:jc w:val="both"/>
              <w:rPr>
                <w:rFonts w:ascii="Arial" w:hAnsi="Arial" w:cs="Arial"/>
                <w:color w:val="000000"/>
                <w:sz w:val="20"/>
                <w:szCs w:val="20"/>
              </w:rPr>
            </w:pPr>
            <w:r w:rsidRPr="00357BB6">
              <w:rPr>
                <w:rFonts w:ascii="Arial" w:hAnsi="Arial" w:cs="Arial"/>
                <w:color w:val="000000"/>
                <w:sz w:val="20"/>
                <w:szCs w:val="20"/>
              </w:rPr>
              <w:t>Does the</w:t>
            </w:r>
            <w:r w:rsidR="0076177D" w:rsidRPr="00357BB6">
              <w:rPr>
                <w:rFonts w:ascii="Arial" w:hAnsi="Arial" w:cs="Arial"/>
                <w:color w:val="000000"/>
                <w:sz w:val="20"/>
                <w:szCs w:val="20"/>
              </w:rPr>
              <w:t xml:space="preserve"> CB criteria for selecting an </w:t>
            </w:r>
            <w:r w:rsidRPr="00357BB6">
              <w:rPr>
                <w:rFonts w:ascii="Arial" w:hAnsi="Arial" w:cs="Arial"/>
                <w:color w:val="000000"/>
                <w:sz w:val="20"/>
                <w:szCs w:val="20"/>
              </w:rPr>
              <w:t xml:space="preserve">audit team leader ensure that this auditor has actively participated in </w:t>
            </w:r>
            <w:r w:rsidRPr="00357BB6">
              <w:rPr>
                <w:rFonts w:ascii="Arial" w:hAnsi="Arial" w:cs="Arial"/>
                <w:b/>
                <w:color w:val="000000"/>
                <w:sz w:val="20"/>
                <w:szCs w:val="20"/>
              </w:rPr>
              <w:t>all stages of at least 3 ISMS audits</w:t>
            </w:r>
            <w:r w:rsidRPr="00357BB6">
              <w:rPr>
                <w:rFonts w:ascii="Arial" w:hAnsi="Arial" w:cs="Arial"/>
                <w:color w:val="000000"/>
                <w:sz w:val="20"/>
                <w:szCs w:val="20"/>
              </w:rPr>
              <w:t>, where the participation includes initial scoping and planning, review of documentation and risk assessment, implementation assessment and formal audit reporting</w:t>
            </w:r>
            <w:r w:rsidR="0076177D" w:rsidRPr="00357BB6">
              <w:rPr>
                <w:rFonts w:ascii="Arial" w:hAnsi="Arial" w:cs="Arial"/>
                <w:color w:val="000000"/>
                <w:sz w:val="20"/>
                <w:szCs w:val="20"/>
              </w:rPr>
              <w:t>?</w:t>
            </w:r>
          </w:p>
          <w:p w14:paraId="4A26EBF2" w14:textId="77777777" w:rsidR="00F31270" w:rsidRPr="00357BB6" w:rsidRDefault="00F31270" w:rsidP="00F31270">
            <w:pPr>
              <w:ind w:right="113"/>
              <w:jc w:val="both"/>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52367ACE" w14:textId="77777777" w:rsidR="003B402B" w:rsidRPr="00357BB6" w:rsidRDefault="003B402B" w:rsidP="00F821C1">
            <w:pPr>
              <w:ind w:left="113" w:right="113"/>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vAlign w:val="center"/>
          </w:tcPr>
          <w:p w14:paraId="0F120D27" w14:textId="77777777" w:rsidR="003B402B" w:rsidRPr="00357BB6" w:rsidRDefault="003B402B" w:rsidP="00F821C1">
            <w:pPr>
              <w:ind w:left="113" w:right="113"/>
              <w:rPr>
                <w:rFonts w:ascii="Arial" w:hAnsi="Arial" w:cs="Arial"/>
                <w:b/>
                <w:bCs/>
                <w:color w:val="000000"/>
                <w:sz w:val="20"/>
                <w:szCs w:val="20"/>
              </w:rPr>
            </w:pPr>
          </w:p>
        </w:tc>
      </w:tr>
      <w:tr w:rsidR="00F821C1" w:rsidRPr="00357BB6" w14:paraId="12D06851"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tcPr>
          <w:p w14:paraId="0C074E1A" w14:textId="77777777" w:rsidR="00D35231" w:rsidRPr="00357BB6" w:rsidRDefault="001B7F2D" w:rsidP="00F821C1">
            <w:pPr>
              <w:pStyle w:val="Heading3"/>
              <w:spacing w:before="0" w:after="0"/>
              <w:rPr>
                <w:color w:val="000000"/>
              </w:rPr>
            </w:pPr>
            <w:r w:rsidRPr="00357BB6">
              <w:rPr>
                <w:color w:val="000000"/>
              </w:rPr>
              <w:t>7.3</w:t>
            </w:r>
          </w:p>
        </w:tc>
        <w:tc>
          <w:tcPr>
            <w:tcW w:w="6782" w:type="dxa"/>
            <w:tcBorders>
              <w:top w:val="single" w:sz="4" w:space="0" w:color="auto"/>
              <w:left w:val="nil"/>
              <w:bottom w:val="single" w:sz="4" w:space="0" w:color="auto"/>
              <w:right w:val="single" w:sz="4" w:space="0" w:color="auto"/>
            </w:tcBorders>
            <w:shd w:val="clear" w:color="auto" w:fill="D9D9D9"/>
            <w:noWrap/>
          </w:tcPr>
          <w:p w14:paraId="0F4BEFAC" w14:textId="77777777" w:rsidR="00D35231" w:rsidRPr="00357BB6" w:rsidRDefault="001B7F2D" w:rsidP="00F821C1">
            <w:pPr>
              <w:pStyle w:val="Heading3"/>
              <w:spacing w:before="0" w:after="0"/>
              <w:rPr>
                <w:color w:val="000000"/>
              </w:rPr>
            </w:pPr>
            <w:r w:rsidRPr="00357BB6">
              <w:rPr>
                <w:color w:val="000000"/>
              </w:rPr>
              <w:t>Use of individual external auditors and external technical experts</w:t>
            </w:r>
          </w:p>
        </w:tc>
        <w:tc>
          <w:tcPr>
            <w:tcW w:w="2268" w:type="dxa"/>
            <w:tcBorders>
              <w:top w:val="single" w:sz="4" w:space="0" w:color="auto"/>
              <w:left w:val="nil"/>
              <w:bottom w:val="single" w:sz="4" w:space="0" w:color="auto"/>
              <w:right w:val="single" w:sz="4" w:space="0" w:color="auto"/>
            </w:tcBorders>
            <w:shd w:val="clear" w:color="auto" w:fill="D9D9D9"/>
            <w:vAlign w:val="center"/>
          </w:tcPr>
          <w:p w14:paraId="6F36641C" w14:textId="77777777" w:rsidR="00D35231" w:rsidRPr="00357BB6" w:rsidRDefault="00D35231" w:rsidP="00F821C1">
            <w:pPr>
              <w:ind w:left="113" w:right="113"/>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vAlign w:val="center"/>
          </w:tcPr>
          <w:p w14:paraId="14AB8315" w14:textId="77777777" w:rsidR="00D35231" w:rsidRPr="00357BB6" w:rsidRDefault="00D35231" w:rsidP="00F821C1">
            <w:pPr>
              <w:ind w:left="113" w:right="113"/>
              <w:rPr>
                <w:rFonts w:ascii="Arial" w:hAnsi="Arial" w:cs="Arial"/>
                <w:b/>
                <w:bCs/>
                <w:color w:val="000000"/>
                <w:sz w:val="20"/>
                <w:szCs w:val="20"/>
              </w:rPr>
            </w:pPr>
          </w:p>
        </w:tc>
      </w:tr>
      <w:tr w:rsidR="00F821C1" w:rsidRPr="00357BB6" w14:paraId="19C374B2"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noWrap/>
            <w:vAlign w:val="center"/>
          </w:tcPr>
          <w:p w14:paraId="603E9AEE" w14:textId="77777777" w:rsidR="00D35231" w:rsidRPr="00357BB6" w:rsidRDefault="00D35231" w:rsidP="00F821C1">
            <w:pPr>
              <w:ind w:left="85" w:right="113"/>
              <w:rPr>
                <w:rFonts w:ascii="Arial" w:hAnsi="Arial" w:cs="Arial"/>
                <w:b/>
                <w:color w:val="000000"/>
                <w:sz w:val="20"/>
                <w:szCs w:val="20"/>
              </w:rPr>
            </w:pPr>
          </w:p>
          <w:p w14:paraId="5CCA7C71" w14:textId="77777777" w:rsidR="00D35231" w:rsidRPr="00357BB6" w:rsidRDefault="00D35231" w:rsidP="00F821C1">
            <w:pPr>
              <w:ind w:left="85" w:right="113"/>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noWrap/>
            <w:vAlign w:val="center"/>
          </w:tcPr>
          <w:p w14:paraId="5F14EF0A" w14:textId="77777777" w:rsidR="00D35231" w:rsidRPr="00357BB6" w:rsidRDefault="001B7F2D" w:rsidP="00F821C1">
            <w:pPr>
              <w:ind w:left="85" w:right="113"/>
              <w:rPr>
                <w:rFonts w:ascii="Arial" w:hAnsi="Arial" w:cs="Arial"/>
                <w:color w:val="000000"/>
                <w:sz w:val="20"/>
                <w:szCs w:val="20"/>
              </w:rPr>
            </w:pPr>
            <w:r w:rsidRPr="00357BB6">
              <w:rPr>
                <w:rFonts w:ascii="Arial" w:hAnsi="Arial" w:cs="Arial"/>
                <w:color w:val="000000"/>
                <w:sz w:val="20"/>
                <w:szCs w:val="20"/>
              </w:rPr>
              <w:t>Does the CB comply with the requirements of clause 7.3 in ISO/IEC 17021-1?</w:t>
            </w:r>
          </w:p>
          <w:p w14:paraId="4123335E" w14:textId="77777777" w:rsidR="00F31270" w:rsidRPr="00357BB6" w:rsidRDefault="00F31270" w:rsidP="00F821C1">
            <w:pPr>
              <w:ind w:left="85" w:right="113"/>
              <w:rPr>
                <w:rFonts w:ascii="Arial" w:hAnsi="Arial" w:cs="Arial"/>
                <w:b/>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7E7663BA" w14:textId="77777777" w:rsidR="00D35231" w:rsidRPr="00357BB6" w:rsidRDefault="00D35231" w:rsidP="00F821C1">
            <w:pPr>
              <w:ind w:left="113" w:right="113"/>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vAlign w:val="center"/>
          </w:tcPr>
          <w:p w14:paraId="1EDCDAD2" w14:textId="77777777" w:rsidR="00D35231" w:rsidRPr="00357BB6" w:rsidRDefault="00D35231" w:rsidP="00F821C1">
            <w:pPr>
              <w:ind w:left="113" w:right="113"/>
              <w:rPr>
                <w:rFonts w:ascii="Arial" w:hAnsi="Arial" w:cs="Arial"/>
                <w:b/>
                <w:bCs/>
                <w:color w:val="000000"/>
                <w:sz w:val="20"/>
                <w:szCs w:val="20"/>
              </w:rPr>
            </w:pPr>
          </w:p>
        </w:tc>
      </w:tr>
      <w:tr w:rsidR="00F821C1" w:rsidRPr="00357BB6" w14:paraId="27D016B9"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tcPr>
          <w:p w14:paraId="7A60924C" w14:textId="77777777" w:rsidR="00D35231" w:rsidRPr="00357BB6" w:rsidRDefault="001D2BD5" w:rsidP="00F821C1">
            <w:pPr>
              <w:pStyle w:val="Heading3"/>
              <w:spacing w:before="0" w:after="0"/>
              <w:rPr>
                <w:color w:val="000000"/>
              </w:rPr>
            </w:pPr>
            <w:r w:rsidRPr="00357BB6">
              <w:rPr>
                <w:color w:val="000000"/>
              </w:rPr>
              <w:t>7.3.1</w:t>
            </w:r>
          </w:p>
        </w:tc>
        <w:tc>
          <w:tcPr>
            <w:tcW w:w="6782" w:type="dxa"/>
            <w:tcBorders>
              <w:top w:val="single" w:sz="4" w:space="0" w:color="auto"/>
              <w:left w:val="nil"/>
              <w:bottom w:val="single" w:sz="4" w:space="0" w:color="auto"/>
              <w:right w:val="single" w:sz="4" w:space="0" w:color="auto"/>
            </w:tcBorders>
            <w:shd w:val="clear" w:color="auto" w:fill="D9D9D9"/>
            <w:noWrap/>
          </w:tcPr>
          <w:p w14:paraId="65D9724E" w14:textId="77777777" w:rsidR="00D35231" w:rsidRPr="00357BB6" w:rsidRDefault="001D2BD5" w:rsidP="00F821C1">
            <w:pPr>
              <w:pStyle w:val="Heading3"/>
              <w:spacing w:before="0" w:after="0"/>
              <w:rPr>
                <w:color w:val="000000"/>
              </w:rPr>
            </w:pPr>
            <w:r w:rsidRPr="00357BB6">
              <w:rPr>
                <w:color w:val="000000"/>
              </w:rPr>
              <w:t xml:space="preserve">IS 7.3 </w:t>
            </w:r>
            <w:r w:rsidR="001B7F2D" w:rsidRPr="00357BB6">
              <w:rPr>
                <w:color w:val="000000"/>
              </w:rPr>
              <w:t>Using the external auditors or external technical experts as part of the audit team</w:t>
            </w:r>
          </w:p>
        </w:tc>
        <w:tc>
          <w:tcPr>
            <w:tcW w:w="2268" w:type="dxa"/>
            <w:tcBorders>
              <w:top w:val="single" w:sz="4" w:space="0" w:color="auto"/>
              <w:left w:val="nil"/>
              <w:bottom w:val="single" w:sz="4" w:space="0" w:color="auto"/>
              <w:right w:val="single" w:sz="4" w:space="0" w:color="auto"/>
            </w:tcBorders>
            <w:shd w:val="clear" w:color="auto" w:fill="D9D9D9"/>
            <w:vAlign w:val="center"/>
          </w:tcPr>
          <w:p w14:paraId="62030E8C" w14:textId="77777777" w:rsidR="00D35231" w:rsidRPr="00357BB6" w:rsidRDefault="00D35231" w:rsidP="00F821C1">
            <w:pPr>
              <w:ind w:left="113" w:right="113"/>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vAlign w:val="center"/>
          </w:tcPr>
          <w:p w14:paraId="2A520680" w14:textId="77777777" w:rsidR="00D35231" w:rsidRPr="00357BB6" w:rsidRDefault="00D35231" w:rsidP="00F821C1">
            <w:pPr>
              <w:ind w:left="113" w:right="113"/>
              <w:rPr>
                <w:rFonts w:ascii="Arial" w:hAnsi="Arial" w:cs="Arial"/>
                <w:b/>
                <w:bCs/>
                <w:color w:val="000000"/>
                <w:sz w:val="20"/>
                <w:szCs w:val="20"/>
              </w:rPr>
            </w:pPr>
          </w:p>
        </w:tc>
      </w:tr>
      <w:tr w:rsidR="00F821C1" w:rsidRPr="00357BB6" w14:paraId="699995C3"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noWrap/>
            <w:vAlign w:val="center"/>
          </w:tcPr>
          <w:p w14:paraId="75046FDA" w14:textId="77777777" w:rsidR="00D35231" w:rsidRPr="00357BB6" w:rsidRDefault="00D35231" w:rsidP="00F821C1">
            <w:pPr>
              <w:ind w:left="85" w:right="113"/>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noWrap/>
            <w:vAlign w:val="center"/>
          </w:tcPr>
          <w:p w14:paraId="4643E453" w14:textId="77777777" w:rsidR="00D35231" w:rsidRPr="00357BB6" w:rsidRDefault="001B7F2D" w:rsidP="00F821C1">
            <w:pPr>
              <w:ind w:left="85" w:right="113"/>
              <w:rPr>
                <w:rFonts w:ascii="Arial" w:hAnsi="Arial" w:cs="Arial"/>
                <w:color w:val="000000"/>
                <w:sz w:val="20"/>
                <w:szCs w:val="20"/>
              </w:rPr>
            </w:pPr>
            <w:r w:rsidRPr="00357BB6">
              <w:rPr>
                <w:rFonts w:ascii="Arial" w:hAnsi="Arial" w:cs="Arial"/>
                <w:color w:val="000000"/>
                <w:sz w:val="20"/>
                <w:szCs w:val="20"/>
              </w:rPr>
              <w:t>Do the technical experts work under the supervision of an auditor?</w:t>
            </w:r>
            <w:r w:rsidR="005B21F8" w:rsidRPr="00357BB6">
              <w:rPr>
                <w:rFonts w:ascii="Arial" w:hAnsi="Arial" w:cs="Arial"/>
                <w:color w:val="000000"/>
                <w:sz w:val="20"/>
                <w:szCs w:val="20"/>
              </w:rPr>
              <w:t xml:space="preserve"> (refer to 7.2.1.1 for the minimum requirements for technical experts)</w:t>
            </w:r>
          </w:p>
          <w:p w14:paraId="359B0DCF" w14:textId="77777777" w:rsidR="00F31270" w:rsidRPr="00357BB6" w:rsidRDefault="00F31270" w:rsidP="00F821C1">
            <w:pPr>
              <w:ind w:left="85" w:right="113"/>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186D86E2" w14:textId="77777777" w:rsidR="00D35231" w:rsidRPr="00357BB6" w:rsidRDefault="00D35231" w:rsidP="00F821C1">
            <w:pPr>
              <w:ind w:left="113" w:right="113"/>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vAlign w:val="center"/>
          </w:tcPr>
          <w:p w14:paraId="3CDC46EC" w14:textId="77777777" w:rsidR="00D35231" w:rsidRPr="00357BB6" w:rsidRDefault="00D35231" w:rsidP="00F821C1">
            <w:pPr>
              <w:ind w:left="113" w:right="113"/>
              <w:rPr>
                <w:rFonts w:ascii="Arial" w:hAnsi="Arial" w:cs="Arial"/>
                <w:b/>
                <w:bCs/>
                <w:color w:val="000000"/>
                <w:sz w:val="20"/>
                <w:szCs w:val="20"/>
              </w:rPr>
            </w:pPr>
          </w:p>
        </w:tc>
      </w:tr>
      <w:tr w:rsidR="00F821C1" w:rsidRPr="00357BB6" w14:paraId="26D30CD6"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tcPr>
          <w:p w14:paraId="4413455D" w14:textId="77777777" w:rsidR="00D35231" w:rsidRPr="00357BB6" w:rsidRDefault="001B7F2D" w:rsidP="00F821C1">
            <w:pPr>
              <w:pStyle w:val="Heading3"/>
              <w:spacing w:before="0" w:after="0"/>
              <w:rPr>
                <w:color w:val="000000"/>
              </w:rPr>
            </w:pPr>
            <w:r w:rsidRPr="00357BB6">
              <w:rPr>
                <w:color w:val="000000"/>
              </w:rPr>
              <w:t>7.4</w:t>
            </w:r>
          </w:p>
        </w:tc>
        <w:tc>
          <w:tcPr>
            <w:tcW w:w="6782" w:type="dxa"/>
            <w:tcBorders>
              <w:top w:val="single" w:sz="4" w:space="0" w:color="auto"/>
              <w:left w:val="nil"/>
              <w:bottom w:val="single" w:sz="4" w:space="0" w:color="auto"/>
              <w:right w:val="single" w:sz="4" w:space="0" w:color="auto"/>
            </w:tcBorders>
            <w:shd w:val="clear" w:color="auto" w:fill="D9D9D9"/>
            <w:noWrap/>
          </w:tcPr>
          <w:p w14:paraId="3258CD5D" w14:textId="77777777" w:rsidR="00D35231" w:rsidRPr="00357BB6" w:rsidRDefault="001B7F2D" w:rsidP="00F821C1">
            <w:pPr>
              <w:pStyle w:val="Heading3"/>
              <w:spacing w:before="0" w:after="0"/>
              <w:rPr>
                <w:color w:val="000000"/>
              </w:rPr>
            </w:pPr>
            <w:r w:rsidRPr="00357BB6">
              <w:rPr>
                <w:color w:val="000000"/>
              </w:rPr>
              <w:t>Personnel Records</w:t>
            </w:r>
          </w:p>
        </w:tc>
        <w:tc>
          <w:tcPr>
            <w:tcW w:w="2268" w:type="dxa"/>
            <w:tcBorders>
              <w:top w:val="single" w:sz="4" w:space="0" w:color="auto"/>
              <w:left w:val="nil"/>
              <w:bottom w:val="single" w:sz="4" w:space="0" w:color="auto"/>
              <w:right w:val="single" w:sz="4" w:space="0" w:color="auto"/>
            </w:tcBorders>
            <w:shd w:val="clear" w:color="auto" w:fill="D9D9D9"/>
            <w:vAlign w:val="center"/>
          </w:tcPr>
          <w:p w14:paraId="13CB34B1" w14:textId="77777777" w:rsidR="00D35231" w:rsidRPr="00357BB6" w:rsidRDefault="00D35231" w:rsidP="00F821C1">
            <w:pPr>
              <w:ind w:left="113" w:right="113"/>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vAlign w:val="center"/>
          </w:tcPr>
          <w:p w14:paraId="75B11DD9" w14:textId="77777777" w:rsidR="00D35231" w:rsidRPr="00357BB6" w:rsidRDefault="00D35231" w:rsidP="00F821C1">
            <w:pPr>
              <w:ind w:left="113" w:right="113"/>
              <w:rPr>
                <w:rFonts w:ascii="Arial" w:hAnsi="Arial" w:cs="Arial"/>
                <w:b/>
                <w:bCs/>
                <w:color w:val="000000"/>
                <w:sz w:val="20"/>
                <w:szCs w:val="20"/>
              </w:rPr>
            </w:pPr>
          </w:p>
        </w:tc>
      </w:tr>
      <w:tr w:rsidR="00F821C1" w:rsidRPr="00357BB6" w14:paraId="7F9DF7A2"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noWrap/>
            <w:vAlign w:val="center"/>
          </w:tcPr>
          <w:p w14:paraId="09A04317" w14:textId="77777777" w:rsidR="00D35231" w:rsidRPr="00357BB6" w:rsidRDefault="00D35231" w:rsidP="00F821C1">
            <w:pPr>
              <w:ind w:left="85" w:right="113"/>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noWrap/>
            <w:vAlign w:val="center"/>
          </w:tcPr>
          <w:p w14:paraId="643A788F" w14:textId="77777777" w:rsidR="00D35231" w:rsidRPr="00357BB6" w:rsidRDefault="001B7F2D" w:rsidP="00F821C1">
            <w:pPr>
              <w:ind w:left="85" w:right="113"/>
              <w:rPr>
                <w:rFonts w:ascii="Arial" w:hAnsi="Arial" w:cs="Arial"/>
                <w:color w:val="000000"/>
                <w:sz w:val="20"/>
                <w:szCs w:val="20"/>
              </w:rPr>
            </w:pPr>
            <w:r w:rsidRPr="00357BB6">
              <w:rPr>
                <w:rFonts w:ascii="Arial" w:hAnsi="Arial" w:cs="Arial"/>
                <w:color w:val="000000"/>
                <w:sz w:val="20"/>
                <w:szCs w:val="20"/>
              </w:rPr>
              <w:t>Does the CB comply with the requirements of clause 7.4 in ISO/IEC 17021-1?</w:t>
            </w:r>
          </w:p>
          <w:p w14:paraId="322FF06C" w14:textId="77777777" w:rsidR="00F31270" w:rsidRPr="00357BB6" w:rsidRDefault="00F31270" w:rsidP="00F821C1">
            <w:pPr>
              <w:ind w:left="85" w:right="113"/>
              <w:rPr>
                <w:rFonts w:ascii="Arial" w:hAnsi="Arial" w:cs="Arial"/>
                <w:b/>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74273D57" w14:textId="77777777" w:rsidR="00D35231" w:rsidRPr="00357BB6" w:rsidRDefault="00D35231" w:rsidP="00F821C1">
            <w:pPr>
              <w:ind w:left="113" w:right="113"/>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vAlign w:val="center"/>
          </w:tcPr>
          <w:p w14:paraId="20693834" w14:textId="77777777" w:rsidR="00D35231" w:rsidRPr="00357BB6" w:rsidRDefault="00D35231" w:rsidP="00F821C1">
            <w:pPr>
              <w:ind w:left="113" w:right="113"/>
              <w:rPr>
                <w:rFonts w:ascii="Arial" w:hAnsi="Arial" w:cs="Arial"/>
                <w:b/>
                <w:bCs/>
                <w:color w:val="000000"/>
                <w:sz w:val="20"/>
                <w:szCs w:val="20"/>
              </w:rPr>
            </w:pPr>
          </w:p>
        </w:tc>
      </w:tr>
      <w:tr w:rsidR="00F821C1" w:rsidRPr="00357BB6" w14:paraId="15C11CF9"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tcPr>
          <w:p w14:paraId="6A31EC66" w14:textId="77777777" w:rsidR="00D35231" w:rsidRPr="00357BB6" w:rsidRDefault="001B7F2D" w:rsidP="00F821C1">
            <w:pPr>
              <w:pStyle w:val="Heading3"/>
              <w:spacing w:before="0" w:after="0"/>
              <w:rPr>
                <w:color w:val="000000"/>
              </w:rPr>
            </w:pPr>
            <w:r w:rsidRPr="00357BB6">
              <w:rPr>
                <w:color w:val="000000"/>
              </w:rPr>
              <w:t>7.5</w:t>
            </w:r>
          </w:p>
        </w:tc>
        <w:tc>
          <w:tcPr>
            <w:tcW w:w="6782" w:type="dxa"/>
            <w:tcBorders>
              <w:top w:val="single" w:sz="4" w:space="0" w:color="auto"/>
              <w:left w:val="nil"/>
              <w:bottom w:val="single" w:sz="4" w:space="0" w:color="auto"/>
              <w:right w:val="single" w:sz="4" w:space="0" w:color="auto"/>
            </w:tcBorders>
            <w:shd w:val="clear" w:color="auto" w:fill="D9D9D9"/>
            <w:noWrap/>
          </w:tcPr>
          <w:p w14:paraId="1846EA49" w14:textId="77777777" w:rsidR="00D35231" w:rsidRPr="00357BB6" w:rsidRDefault="001B7F2D" w:rsidP="00F821C1">
            <w:pPr>
              <w:pStyle w:val="Heading3"/>
              <w:spacing w:before="0" w:after="0"/>
              <w:rPr>
                <w:color w:val="000000"/>
              </w:rPr>
            </w:pPr>
            <w:r w:rsidRPr="00357BB6">
              <w:rPr>
                <w:color w:val="000000"/>
              </w:rPr>
              <w:t>Outsourcing</w:t>
            </w:r>
          </w:p>
        </w:tc>
        <w:tc>
          <w:tcPr>
            <w:tcW w:w="2268" w:type="dxa"/>
            <w:tcBorders>
              <w:top w:val="single" w:sz="4" w:space="0" w:color="auto"/>
              <w:left w:val="nil"/>
              <w:bottom w:val="single" w:sz="4" w:space="0" w:color="auto"/>
              <w:right w:val="single" w:sz="4" w:space="0" w:color="auto"/>
            </w:tcBorders>
            <w:shd w:val="clear" w:color="auto" w:fill="D9D9D9"/>
            <w:vAlign w:val="center"/>
          </w:tcPr>
          <w:p w14:paraId="7396B534" w14:textId="77777777" w:rsidR="00D35231" w:rsidRPr="00357BB6" w:rsidRDefault="00D35231" w:rsidP="00F821C1">
            <w:pPr>
              <w:ind w:left="113" w:right="113"/>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vAlign w:val="center"/>
          </w:tcPr>
          <w:p w14:paraId="77B27F0D" w14:textId="77777777" w:rsidR="00D35231" w:rsidRPr="00357BB6" w:rsidRDefault="00D35231" w:rsidP="00F821C1">
            <w:pPr>
              <w:ind w:left="113" w:right="113"/>
              <w:rPr>
                <w:rFonts w:ascii="Arial" w:hAnsi="Arial" w:cs="Arial"/>
                <w:b/>
                <w:bCs/>
                <w:color w:val="000000"/>
                <w:sz w:val="20"/>
                <w:szCs w:val="20"/>
              </w:rPr>
            </w:pPr>
          </w:p>
        </w:tc>
      </w:tr>
      <w:tr w:rsidR="00F821C1" w:rsidRPr="00357BB6" w14:paraId="55EDD7A7"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noWrap/>
            <w:vAlign w:val="center"/>
          </w:tcPr>
          <w:p w14:paraId="2C812AB0" w14:textId="77777777" w:rsidR="00D35231" w:rsidRPr="00357BB6" w:rsidRDefault="00D35231" w:rsidP="00F821C1">
            <w:pPr>
              <w:ind w:left="85" w:right="113"/>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noWrap/>
            <w:vAlign w:val="center"/>
          </w:tcPr>
          <w:p w14:paraId="724F7E8C" w14:textId="77777777" w:rsidR="009A0290" w:rsidRPr="00357BB6" w:rsidRDefault="00D35231" w:rsidP="00F821C1">
            <w:pPr>
              <w:ind w:left="85" w:right="113"/>
              <w:rPr>
                <w:rFonts w:ascii="Arial" w:hAnsi="Arial" w:cs="Arial"/>
                <w:color w:val="000000"/>
                <w:sz w:val="20"/>
                <w:szCs w:val="20"/>
              </w:rPr>
            </w:pPr>
            <w:r w:rsidRPr="00357BB6">
              <w:rPr>
                <w:rFonts w:ascii="Arial" w:hAnsi="Arial" w:cs="Arial"/>
                <w:color w:val="000000"/>
                <w:sz w:val="20"/>
                <w:szCs w:val="20"/>
              </w:rPr>
              <w:t>Does the CB comply with the requirements of clause 7.5 in ISO/IEC 17021-1?</w:t>
            </w:r>
          </w:p>
          <w:p w14:paraId="6EB6AE2D" w14:textId="77777777" w:rsidR="00F31270" w:rsidRPr="00357BB6" w:rsidRDefault="00F31270" w:rsidP="00F821C1">
            <w:pPr>
              <w:ind w:left="85" w:right="113"/>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7144F526" w14:textId="77777777" w:rsidR="00D35231" w:rsidRPr="00357BB6" w:rsidRDefault="00D35231" w:rsidP="00F821C1">
            <w:pPr>
              <w:ind w:left="113" w:right="113"/>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vAlign w:val="center"/>
          </w:tcPr>
          <w:p w14:paraId="7D7D95EE" w14:textId="77777777" w:rsidR="00D35231" w:rsidRPr="00357BB6" w:rsidRDefault="00D35231" w:rsidP="00F821C1">
            <w:pPr>
              <w:ind w:left="113" w:right="113"/>
              <w:rPr>
                <w:rFonts w:ascii="Arial" w:hAnsi="Arial" w:cs="Arial"/>
                <w:b/>
                <w:bCs/>
                <w:color w:val="000000"/>
                <w:sz w:val="20"/>
                <w:szCs w:val="20"/>
              </w:rPr>
            </w:pPr>
          </w:p>
        </w:tc>
      </w:tr>
      <w:tr w:rsidR="00F821C1" w:rsidRPr="00357BB6" w14:paraId="6A2901C9"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tcPr>
          <w:p w14:paraId="2076F5D1" w14:textId="77777777" w:rsidR="00FF474C" w:rsidRPr="00357BB6" w:rsidRDefault="001B7F2D" w:rsidP="00F821C1">
            <w:pPr>
              <w:ind w:left="85" w:right="113"/>
              <w:rPr>
                <w:rFonts w:ascii="Arial" w:hAnsi="Arial" w:cs="Arial"/>
                <w:b/>
                <w:bCs/>
                <w:color w:val="000000"/>
                <w:sz w:val="20"/>
                <w:szCs w:val="20"/>
              </w:rPr>
            </w:pPr>
            <w:r w:rsidRPr="00357BB6">
              <w:rPr>
                <w:rFonts w:ascii="Arial" w:hAnsi="Arial" w:cs="Arial"/>
                <w:b/>
                <w:bCs/>
                <w:color w:val="000000"/>
                <w:sz w:val="20"/>
                <w:szCs w:val="20"/>
              </w:rPr>
              <w:t>8</w:t>
            </w:r>
          </w:p>
        </w:tc>
        <w:tc>
          <w:tcPr>
            <w:tcW w:w="6782" w:type="dxa"/>
            <w:tcBorders>
              <w:top w:val="single" w:sz="4" w:space="0" w:color="auto"/>
              <w:left w:val="nil"/>
              <w:bottom w:val="single" w:sz="4" w:space="0" w:color="auto"/>
              <w:right w:val="single" w:sz="4" w:space="0" w:color="auto"/>
            </w:tcBorders>
            <w:shd w:val="clear" w:color="auto" w:fill="D9D9D9"/>
          </w:tcPr>
          <w:p w14:paraId="0EC105BB" w14:textId="77777777" w:rsidR="00FF474C" w:rsidRPr="00357BB6" w:rsidRDefault="001B7F2D" w:rsidP="00F821C1">
            <w:pPr>
              <w:ind w:left="85" w:right="113"/>
              <w:rPr>
                <w:rFonts w:ascii="Arial" w:hAnsi="Arial" w:cs="Arial"/>
                <w:b/>
                <w:bCs/>
                <w:color w:val="000000"/>
                <w:sz w:val="20"/>
                <w:szCs w:val="20"/>
              </w:rPr>
            </w:pPr>
            <w:r w:rsidRPr="00357BB6">
              <w:rPr>
                <w:rFonts w:ascii="Arial" w:hAnsi="Arial" w:cs="Arial"/>
                <w:b/>
                <w:bCs/>
                <w:color w:val="000000"/>
                <w:sz w:val="20"/>
                <w:szCs w:val="20"/>
              </w:rPr>
              <w:t>INFORMATION REQUIREMENTS</w:t>
            </w:r>
          </w:p>
        </w:tc>
        <w:tc>
          <w:tcPr>
            <w:tcW w:w="2268" w:type="dxa"/>
            <w:tcBorders>
              <w:top w:val="single" w:sz="4" w:space="0" w:color="auto"/>
              <w:left w:val="nil"/>
              <w:bottom w:val="single" w:sz="4" w:space="0" w:color="auto"/>
              <w:right w:val="single" w:sz="4" w:space="0" w:color="auto"/>
            </w:tcBorders>
            <w:shd w:val="clear" w:color="auto" w:fill="D9D9D9"/>
          </w:tcPr>
          <w:p w14:paraId="1E059042" w14:textId="77777777" w:rsidR="00FF474C" w:rsidRPr="00357BB6" w:rsidRDefault="00FF474C" w:rsidP="00F821C1">
            <w:pPr>
              <w:ind w:left="85" w:right="113"/>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567BE5BA" w14:textId="77777777" w:rsidR="00FF474C" w:rsidRPr="00357BB6" w:rsidRDefault="00FF474C" w:rsidP="00F821C1">
            <w:pPr>
              <w:ind w:left="85" w:right="113"/>
              <w:rPr>
                <w:rFonts w:ascii="Arial" w:hAnsi="Arial" w:cs="Arial"/>
                <w:b/>
                <w:bCs/>
                <w:color w:val="000000"/>
                <w:sz w:val="20"/>
                <w:szCs w:val="20"/>
              </w:rPr>
            </w:pPr>
          </w:p>
        </w:tc>
      </w:tr>
      <w:tr w:rsidR="00F821C1" w:rsidRPr="00357BB6" w14:paraId="6A619F05"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tcPr>
          <w:p w14:paraId="42366778" w14:textId="77777777" w:rsidR="005B21F8" w:rsidRPr="00357BB6" w:rsidRDefault="001B7F2D" w:rsidP="00F821C1">
            <w:pPr>
              <w:autoSpaceDE w:val="0"/>
              <w:autoSpaceDN w:val="0"/>
              <w:adjustRightInd w:val="0"/>
              <w:ind w:left="85"/>
              <w:rPr>
                <w:rFonts w:ascii="Arial" w:hAnsi="Arial" w:cs="Arial"/>
                <w:b/>
                <w:color w:val="000000"/>
                <w:sz w:val="20"/>
                <w:szCs w:val="20"/>
              </w:rPr>
            </w:pPr>
            <w:r w:rsidRPr="00357BB6">
              <w:rPr>
                <w:rFonts w:ascii="Arial" w:hAnsi="Arial" w:cs="Arial"/>
                <w:b/>
                <w:color w:val="000000"/>
                <w:sz w:val="20"/>
                <w:szCs w:val="20"/>
              </w:rPr>
              <w:t>8.1</w:t>
            </w:r>
          </w:p>
        </w:tc>
        <w:tc>
          <w:tcPr>
            <w:tcW w:w="6782" w:type="dxa"/>
            <w:tcBorders>
              <w:top w:val="single" w:sz="4" w:space="0" w:color="auto"/>
              <w:left w:val="nil"/>
              <w:bottom w:val="single" w:sz="4" w:space="0" w:color="auto"/>
              <w:right w:val="single" w:sz="4" w:space="0" w:color="auto"/>
            </w:tcBorders>
            <w:shd w:val="clear" w:color="auto" w:fill="D9D9D9"/>
            <w:noWrap/>
          </w:tcPr>
          <w:p w14:paraId="3C2C2C34" w14:textId="77777777" w:rsidR="005B21F8" w:rsidRPr="00357BB6" w:rsidRDefault="001B7F2D" w:rsidP="00F821C1">
            <w:pPr>
              <w:autoSpaceDE w:val="0"/>
              <w:autoSpaceDN w:val="0"/>
              <w:adjustRightInd w:val="0"/>
              <w:ind w:left="85"/>
              <w:rPr>
                <w:rFonts w:ascii="Arial" w:hAnsi="Arial" w:cs="Arial"/>
                <w:b/>
                <w:color w:val="000000"/>
                <w:sz w:val="20"/>
                <w:szCs w:val="20"/>
              </w:rPr>
            </w:pPr>
            <w:r w:rsidRPr="00357BB6">
              <w:rPr>
                <w:rFonts w:ascii="Arial" w:hAnsi="Arial" w:cs="Arial"/>
                <w:b/>
                <w:color w:val="000000"/>
                <w:sz w:val="20"/>
                <w:szCs w:val="20"/>
              </w:rPr>
              <w:t xml:space="preserve">Public </w:t>
            </w:r>
            <w:r w:rsidR="009A0290" w:rsidRPr="00357BB6">
              <w:rPr>
                <w:rFonts w:ascii="Arial" w:hAnsi="Arial" w:cs="Arial"/>
                <w:b/>
                <w:color w:val="000000"/>
                <w:sz w:val="20"/>
                <w:szCs w:val="20"/>
              </w:rPr>
              <w:t>I</w:t>
            </w:r>
            <w:r w:rsidRPr="00357BB6">
              <w:rPr>
                <w:rFonts w:ascii="Arial" w:hAnsi="Arial" w:cs="Arial"/>
                <w:b/>
                <w:color w:val="000000"/>
                <w:sz w:val="20"/>
                <w:szCs w:val="20"/>
              </w:rPr>
              <w:t>nformation</w:t>
            </w:r>
          </w:p>
        </w:tc>
        <w:tc>
          <w:tcPr>
            <w:tcW w:w="2268" w:type="dxa"/>
            <w:tcBorders>
              <w:top w:val="single" w:sz="4" w:space="0" w:color="auto"/>
              <w:left w:val="nil"/>
              <w:bottom w:val="single" w:sz="4" w:space="0" w:color="auto"/>
              <w:right w:val="single" w:sz="4" w:space="0" w:color="auto"/>
            </w:tcBorders>
            <w:shd w:val="clear" w:color="auto" w:fill="D9D9D9"/>
          </w:tcPr>
          <w:p w14:paraId="05A896EB" w14:textId="77777777" w:rsidR="005B21F8" w:rsidRPr="00357BB6" w:rsidRDefault="005B21F8" w:rsidP="00F821C1">
            <w:pPr>
              <w:ind w:left="113" w:right="113"/>
              <w:rPr>
                <w:rFonts w:ascii="Arial" w:hAnsi="Arial" w:cs="Arial"/>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2FB2688C" w14:textId="77777777" w:rsidR="005B21F8" w:rsidRPr="00357BB6" w:rsidRDefault="005B21F8" w:rsidP="00F821C1">
            <w:pPr>
              <w:ind w:left="113" w:right="113"/>
              <w:rPr>
                <w:rFonts w:ascii="Arial" w:hAnsi="Arial" w:cs="Arial"/>
                <w:color w:val="000000"/>
                <w:sz w:val="20"/>
                <w:szCs w:val="20"/>
              </w:rPr>
            </w:pPr>
          </w:p>
        </w:tc>
      </w:tr>
      <w:tr w:rsidR="00F821C1" w:rsidRPr="00357BB6" w14:paraId="532F0A83"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noWrap/>
          </w:tcPr>
          <w:p w14:paraId="3E1E6CB1" w14:textId="77777777" w:rsidR="00FF474C" w:rsidRPr="00357BB6" w:rsidRDefault="00FF474C" w:rsidP="00F821C1">
            <w:pPr>
              <w:autoSpaceDE w:val="0"/>
              <w:autoSpaceDN w:val="0"/>
              <w:adjustRightInd w:val="0"/>
              <w:rPr>
                <w:rFonts w:ascii="Arial" w:hAnsi="Arial" w:cs="Arial"/>
                <w:color w:val="000000"/>
                <w:sz w:val="20"/>
                <w:szCs w:val="20"/>
              </w:rPr>
            </w:pPr>
          </w:p>
        </w:tc>
        <w:tc>
          <w:tcPr>
            <w:tcW w:w="6782" w:type="dxa"/>
            <w:tcBorders>
              <w:top w:val="single" w:sz="4" w:space="0" w:color="auto"/>
              <w:left w:val="nil"/>
              <w:bottom w:val="single" w:sz="4" w:space="0" w:color="auto"/>
              <w:right w:val="single" w:sz="4" w:space="0" w:color="auto"/>
            </w:tcBorders>
            <w:noWrap/>
          </w:tcPr>
          <w:p w14:paraId="303C8F07" w14:textId="77777777" w:rsidR="00FF474C" w:rsidRPr="00357BB6" w:rsidRDefault="001B7F2D" w:rsidP="00F821C1">
            <w:pPr>
              <w:autoSpaceDE w:val="0"/>
              <w:autoSpaceDN w:val="0"/>
              <w:adjustRightInd w:val="0"/>
              <w:ind w:left="85"/>
              <w:rPr>
                <w:rFonts w:ascii="Arial" w:hAnsi="Arial" w:cs="Arial"/>
                <w:color w:val="000000"/>
                <w:sz w:val="20"/>
                <w:szCs w:val="20"/>
              </w:rPr>
            </w:pPr>
            <w:r w:rsidRPr="00357BB6">
              <w:rPr>
                <w:rFonts w:ascii="Arial" w:hAnsi="Arial" w:cs="Arial"/>
                <w:color w:val="000000"/>
                <w:sz w:val="20"/>
                <w:szCs w:val="20"/>
              </w:rPr>
              <w:t>Does the CB comply with the requirements given in Clause 8</w:t>
            </w:r>
            <w:r w:rsidR="005B21F8" w:rsidRPr="00357BB6">
              <w:rPr>
                <w:rFonts w:ascii="Arial" w:hAnsi="Arial" w:cs="Arial"/>
                <w:color w:val="000000"/>
                <w:sz w:val="20"/>
                <w:szCs w:val="20"/>
              </w:rPr>
              <w:t>.1</w:t>
            </w:r>
            <w:r w:rsidRPr="00357BB6">
              <w:rPr>
                <w:rFonts w:ascii="Arial" w:hAnsi="Arial" w:cs="Arial"/>
                <w:color w:val="000000"/>
                <w:sz w:val="20"/>
                <w:szCs w:val="20"/>
              </w:rPr>
              <w:t xml:space="preserve"> of ISO/IEC 17021</w:t>
            </w:r>
            <w:r w:rsidR="00260A83" w:rsidRPr="00357BB6">
              <w:rPr>
                <w:rFonts w:ascii="Arial" w:hAnsi="Arial" w:cs="Arial"/>
                <w:color w:val="000000"/>
                <w:sz w:val="20"/>
                <w:szCs w:val="20"/>
              </w:rPr>
              <w:t>-1</w:t>
            </w:r>
            <w:r w:rsidR="00681171" w:rsidRPr="00357BB6">
              <w:rPr>
                <w:rFonts w:ascii="Arial" w:hAnsi="Arial" w:cs="Arial"/>
                <w:color w:val="000000"/>
                <w:sz w:val="20"/>
                <w:szCs w:val="20"/>
              </w:rPr>
              <w:t>?</w:t>
            </w:r>
          </w:p>
          <w:p w14:paraId="1E47D962" w14:textId="77777777" w:rsidR="00F31270" w:rsidRPr="00357BB6" w:rsidRDefault="00F31270" w:rsidP="00F821C1">
            <w:pPr>
              <w:autoSpaceDE w:val="0"/>
              <w:autoSpaceDN w:val="0"/>
              <w:adjustRightInd w:val="0"/>
              <w:ind w:left="85"/>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tcPr>
          <w:p w14:paraId="456B5646" w14:textId="77777777" w:rsidR="00FF474C" w:rsidRPr="00357BB6" w:rsidRDefault="00FF474C" w:rsidP="00F821C1">
            <w:pPr>
              <w:ind w:left="113" w:right="113"/>
              <w:rPr>
                <w:rFonts w:ascii="Arial" w:hAnsi="Arial" w:cs="Arial"/>
                <w:color w:val="000000"/>
                <w:sz w:val="20"/>
                <w:szCs w:val="20"/>
              </w:rPr>
            </w:pPr>
          </w:p>
        </w:tc>
        <w:tc>
          <w:tcPr>
            <w:tcW w:w="4155" w:type="dxa"/>
            <w:tcBorders>
              <w:top w:val="single" w:sz="4" w:space="0" w:color="auto"/>
              <w:left w:val="nil"/>
              <w:bottom w:val="single" w:sz="4" w:space="0" w:color="auto"/>
              <w:right w:val="double" w:sz="4" w:space="0" w:color="auto"/>
            </w:tcBorders>
          </w:tcPr>
          <w:p w14:paraId="41D994D2" w14:textId="77777777" w:rsidR="00FF474C" w:rsidRPr="00357BB6" w:rsidRDefault="00FF474C" w:rsidP="00F821C1">
            <w:pPr>
              <w:ind w:left="113" w:right="113"/>
              <w:rPr>
                <w:rFonts w:ascii="Arial" w:hAnsi="Arial" w:cs="Arial"/>
                <w:color w:val="000000"/>
                <w:sz w:val="20"/>
                <w:szCs w:val="20"/>
              </w:rPr>
            </w:pPr>
          </w:p>
        </w:tc>
      </w:tr>
      <w:tr w:rsidR="00F821C1" w:rsidRPr="00357BB6" w14:paraId="09B72B10"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tcPr>
          <w:p w14:paraId="4EB335B4" w14:textId="77777777" w:rsidR="005B21F8" w:rsidRPr="00357BB6" w:rsidRDefault="001B7F2D" w:rsidP="00F821C1">
            <w:pPr>
              <w:ind w:left="85" w:right="113"/>
              <w:rPr>
                <w:rFonts w:ascii="Arial" w:hAnsi="Arial" w:cs="Arial"/>
                <w:b/>
                <w:bCs/>
                <w:color w:val="000000"/>
                <w:sz w:val="20"/>
                <w:szCs w:val="20"/>
              </w:rPr>
            </w:pPr>
            <w:r w:rsidRPr="00357BB6">
              <w:rPr>
                <w:rFonts w:ascii="Arial" w:hAnsi="Arial" w:cs="Arial"/>
                <w:b/>
                <w:bCs/>
                <w:color w:val="000000"/>
                <w:sz w:val="20"/>
                <w:szCs w:val="20"/>
              </w:rPr>
              <w:t>8.2</w:t>
            </w:r>
          </w:p>
        </w:tc>
        <w:tc>
          <w:tcPr>
            <w:tcW w:w="6782" w:type="dxa"/>
            <w:tcBorders>
              <w:top w:val="single" w:sz="4" w:space="0" w:color="auto"/>
              <w:left w:val="nil"/>
              <w:bottom w:val="single" w:sz="4" w:space="0" w:color="auto"/>
              <w:right w:val="single" w:sz="4" w:space="0" w:color="auto"/>
            </w:tcBorders>
            <w:shd w:val="clear" w:color="auto" w:fill="D9D9D9"/>
            <w:noWrap/>
          </w:tcPr>
          <w:p w14:paraId="4C202CBB" w14:textId="77777777" w:rsidR="005B21F8" w:rsidRPr="00357BB6" w:rsidRDefault="009A0290" w:rsidP="00F821C1">
            <w:pPr>
              <w:ind w:left="85" w:right="113"/>
              <w:rPr>
                <w:rFonts w:ascii="Arial" w:hAnsi="Arial" w:cs="Arial"/>
                <w:b/>
                <w:bCs/>
                <w:color w:val="000000"/>
                <w:sz w:val="20"/>
                <w:szCs w:val="20"/>
              </w:rPr>
            </w:pPr>
            <w:r w:rsidRPr="00357BB6">
              <w:rPr>
                <w:rFonts w:ascii="Arial" w:hAnsi="Arial" w:cs="Arial"/>
                <w:b/>
                <w:bCs/>
                <w:color w:val="000000"/>
                <w:sz w:val="20"/>
                <w:szCs w:val="20"/>
              </w:rPr>
              <w:t>Certification D</w:t>
            </w:r>
            <w:r w:rsidR="001B7F2D" w:rsidRPr="00357BB6">
              <w:rPr>
                <w:rFonts w:ascii="Arial" w:hAnsi="Arial" w:cs="Arial"/>
                <w:b/>
                <w:bCs/>
                <w:color w:val="000000"/>
                <w:sz w:val="20"/>
                <w:szCs w:val="20"/>
              </w:rPr>
              <w:t>ocuments</w:t>
            </w:r>
          </w:p>
        </w:tc>
        <w:tc>
          <w:tcPr>
            <w:tcW w:w="2268" w:type="dxa"/>
            <w:tcBorders>
              <w:top w:val="single" w:sz="4" w:space="0" w:color="auto"/>
              <w:left w:val="nil"/>
              <w:bottom w:val="single" w:sz="4" w:space="0" w:color="auto"/>
              <w:right w:val="single" w:sz="4" w:space="0" w:color="auto"/>
            </w:tcBorders>
            <w:shd w:val="clear" w:color="auto" w:fill="D9D9D9"/>
          </w:tcPr>
          <w:p w14:paraId="0960E2D2" w14:textId="77777777" w:rsidR="005B21F8" w:rsidRPr="00357BB6" w:rsidRDefault="005B21F8" w:rsidP="00F821C1">
            <w:pPr>
              <w:ind w:left="85" w:right="113"/>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64EA4071" w14:textId="77777777" w:rsidR="005B21F8" w:rsidRPr="00357BB6" w:rsidRDefault="005B21F8" w:rsidP="00F821C1">
            <w:pPr>
              <w:ind w:left="113" w:right="113"/>
              <w:rPr>
                <w:rFonts w:ascii="Arial" w:hAnsi="Arial" w:cs="Arial"/>
                <w:color w:val="000000"/>
                <w:sz w:val="20"/>
                <w:szCs w:val="20"/>
              </w:rPr>
            </w:pPr>
          </w:p>
        </w:tc>
      </w:tr>
      <w:tr w:rsidR="00F821C1" w:rsidRPr="00357BB6" w14:paraId="61566D17"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noWrap/>
          </w:tcPr>
          <w:p w14:paraId="52FBA987" w14:textId="77777777" w:rsidR="005B21F8" w:rsidRPr="00357BB6" w:rsidRDefault="005B21F8" w:rsidP="00F821C1">
            <w:pPr>
              <w:ind w:left="85" w:right="113"/>
              <w:rPr>
                <w:rFonts w:ascii="Arial" w:hAnsi="Arial" w:cs="Arial"/>
                <w:b/>
                <w:bCs/>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noWrap/>
          </w:tcPr>
          <w:p w14:paraId="1BA37A09" w14:textId="77777777" w:rsidR="005B21F8" w:rsidRPr="00357BB6" w:rsidRDefault="001B7F2D" w:rsidP="00F821C1">
            <w:pPr>
              <w:ind w:left="85" w:right="113"/>
              <w:rPr>
                <w:rFonts w:ascii="Arial" w:hAnsi="Arial" w:cs="Arial"/>
                <w:color w:val="000000"/>
                <w:sz w:val="20"/>
                <w:szCs w:val="20"/>
              </w:rPr>
            </w:pPr>
            <w:r w:rsidRPr="00357BB6">
              <w:rPr>
                <w:rFonts w:ascii="Arial" w:hAnsi="Arial" w:cs="Arial"/>
                <w:color w:val="000000"/>
                <w:sz w:val="20"/>
                <w:szCs w:val="20"/>
              </w:rPr>
              <w:t>Does the CB comply with the requirements given in Clause 8.2 of ISO/IEC 17021-1?</w:t>
            </w:r>
          </w:p>
          <w:p w14:paraId="698D6483" w14:textId="77777777" w:rsidR="00F31270" w:rsidRPr="00357BB6" w:rsidRDefault="00F31270" w:rsidP="00F821C1">
            <w:pPr>
              <w:ind w:left="85" w:right="113"/>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7055ED19" w14:textId="77777777" w:rsidR="005B21F8" w:rsidRPr="00357BB6" w:rsidRDefault="005B21F8" w:rsidP="00F821C1">
            <w:pPr>
              <w:ind w:left="85" w:right="113"/>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2B75CD6C" w14:textId="77777777" w:rsidR="005B21F8" w:rsidRPr="00357BB6" w:rsidRDefault="005B21F8" w:rsidP="00F821C1">
            <w:pPr>
              <w:ind w:left="113" w:right="113"/>
              <w:rPr>
                <w:rFonts w:ascii="Arial" w:hAnsi="Arial" w:cs="Arial"/>
                <w:color w:val="000000"/>
                <w:sz w:val="20"/>
                <w:szCs w:val="20"/>
              </w:rPr>
            </w:pPr>
          </w:p>
        </w:tc>
      </w:tr>
      <w:tr w:rsidR="00F821C1" w:rsidRPr="00357BB6" w14:paraId="0E0926CB"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tcPr>
          <w:p w14:paraId="4BA408C9" w14:textId="77777777" w:rsidR="00681171" w:rsidRPr="00357BB6" w:rsidRDefault="001D2BD5" w:rsidP="00F821C1">
            <w:pPr>
              <w:ind w:left="85" w:right="113"/>
              <w:rPr>
                <w:rFonts w:ascii="Arial" w:hAnsi="Arial" w:cs="Arial"/>
                <w:b/>
                <w:bCs/>
                <w:color w:val="000000"/>
                <w:sz w:val="20"/>
                <w:szCs w:val="20"/>
              </w:rPr>
            </w:pPr>
            <w:r w:rsidRPr="00357BB6">
              <w:rPr>
                <w:rFonts w:ascii="Arial" w:hAnsi="Arial" w:cs="Arial"/>
                <w:b/>
                <w:bCs/>
                <w:color w:val="000000"/>
                <w:sz w:val="20"/>
                <w:szCs w:val="20"/>
              </w:rPr>
              <w:t>8.2.1</w:t>
            </w:r>
          </w:p>
        </w:tc>
        <w:tc>
          <w:tcPr>
            <w:tcW w:w="6782" w:type="dxa"/>
            <w:tcBorders>
              <w:top w:val="single" w:sz="4" w:space="0" w:color="auto"/>
              <w:left w:val="nil"/>
              <w:bottom w:val="single" w:sz="4" w:space="0" w:color="auto"/>
              <w:right w:val="single" w:sz="4" w:space="0" w:color="auto"/>
            </w:tcBorders>
            <w:shd w:val="clear" w:color="auto" w:fill="D9D9D9"/>
            <w:noWrap/>
          </w:tcPr>
          <w:p w14:paraId="6EF1E367" w14:textId="77777777" w:rsidR="00681171" w:rsidRPr="00357BB6" w:rsidRDefault="001D2BD5" w:rsidP="00F821C1">
            <w:pPr>
              <w:ind w:left="85" w:right="113"/>
              <w:rPr>
                <w:rFonts w:ascii="Arial" w:hAnsi="Arial" w:cs="Arial"/>
                <w:b/>
                <w:bCs/>
                <w:color w:val="000000"/>
                <w:sz w:val="20"/>
                <w:szCs w:val="20"/>
              </w:rPr>
            </w:pPr>
            <w:r w:rsidRPr="00357BB6">
              <w:rPr>
                <w:rFonts w:ascii="Arial" w:hAnsi="Arial" w:cs="Arial"/>
                <w:b/>
                <w:bCs/>
                <w:color w:val="000000"/>
                <w:sz w:val="20"/>
                <w:szCs w:val="20"/>
              </w:rPr>
              <w:t xml:space="preserve">IS 8.2 </w:t>
            </w:r>
            <w:r w:rsidR="001B7F2D" w:rsidRPr="00357BB6">
              <w:rPr>
                <w:rFonts w:ascii="Arial" w:hAnsi="Arial" w:cs="Arial"/>
                <w:b/>
                <w:bCs/>
                <w:color w:val="000000"/>
                <w:sz w:val="20"/>
                <w:szCs w:val="20"/>
              </w:rPr>
              <w:t>ISMS Certification Documents</w:t>
            </w:r>
          </w:p>
        </w:tc>
        <w:tc>
          <w:tcPr>
            <w:tcW w:w="2268" w:type="dxa"/>
            <w:tcBorders>
              <w:top w:val="single" w:sz="4" w:space="0" w:color="auto"/>
              <w:left w:val="nil"/>
              <w:bottom w:val="single" w:sz="4" w:space="0" w:color="auto"/>
              <w:right w:val="single" w:sz="4" w:space="0" w:color="auto"/>
            </w:tcBorders>
            <w:shd w:val="clear" w:color="auto" w:fill="D9D9D9"/>
          </w:tcPr>
          <w:p w14:paraId="50ADE532" w14:textId="77777777" w:rsidR="00681171" w:rsidRPr="00357BB6" w:rsidRDefault="00681171" w:rsidP="00F821C1">
            <w:pPr>
              <w:ind w:left="85" w:right="113"/>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3A3E95E4" w14:textId="77777777" w:rsidR="00681171" w:rsidRPr="00357BB6" w:rsidRDefault="00681171" w:rsidP="00F821C1">
            <w:pPr>
              <w:ind w:left="113" w:right="113"/>
              <w:rPr>
                <w:rFonts w:ascii="Arial" w:hAnsi="Arial" w:cs="Arial"/>
                <w:color w:val="000000"/>
                <w:sz w:val="20"/>
                <w:szCs w:val="20"/>
              </w:rPr>
            </w:pPr>
          </w:p>
        </w:tc>
      </w:tr>
      <w:tr w:rsidR="00F821C1" w:rsidRPr="00357BB6" w14:paraId="0560FF45"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102200DB" w14:textId="77777777" w:rsidR="00FF474C" w:rsidRPr="00357BB6" w:rsidRDefault="00FF474C" w:rsidP="00F821C1">
            <w:pPr>
              <w:ind w:left="85" w:right="113"/>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vAlign w:val="center"/>
          </w:tcPr>
          <w:p w14:paraId="03879380" w14:textId="77777777" w:rsidR="00FF474C" w:rsidRPr="00357BB6" w:rsidRDefault="00681171" w:rsidP="00F821C1">
            <w:pPr>
              <w:ind w:left="85" w:right="113"/>
              <w:rPr>
                <w:rFonts w:ascii="Arial" w:hAnsi="Arial" w:cs="Arial"/>
                <w:color w:val="000000"/>
                <w:sz w:val="20"/>
                <w:szCs w:val="20"/>
              </w:rPr>
            </w:pPr>
            <w:r w:rsidRPr="00357BB6">
              <w:rPr>
                <w:rFonts w:ascii="Arial" w:hAnsi="Arial" w:cs="Arial"/>
                <w:color w:val="000000"/>
                <w:sz w:val="20"/>
                <w:szCs w:val="20"/>
              </w:rPr>
              <w:t>Are the certification documents signed by an officer who has been assigned such responsibility?</w:t>
            </w:r>
          </w:p>
          <w:p w14:paraId="033242FC" w14:textId="77777777" w:rsidR="00F31270" w:rsidRPr="00357BB6" w:rsidRDefault="00F31270" w:rsidP="00F821C1">
            <w:pPr>
              <w:ind w:left="85" w:right="113"/>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3A407AD7" w14:textId="77777777" w:rsidR="00FF474C" w:rsidRPr="00357BB6" w:rsidRDefault="00FF474C" w:rsidP="00F821C1">
            <w:pPr>
              <w:ind w:left="113" w:right="113"/>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56B553E9" w14:textId="77777777" w:rsidR="00FF474C" w:rsidRPr="00357BB6" w:rsidRDefault="00FF474C" w:rsidP="00F821C1">
            <w:pPr>
              <w:ind w:left="113" w:right="113"/>
              <w:rPr>
                <w:rFonts w:ascii="Arial" w:hAnsi="Arial" w:cs="Arial"/>
                <w:b/>
                <w:color w:val="000000"/>
                <w:sz w:val="20"/>
                <w:szCs w:val="20"/>
              </w:rPr>
            </w:pPr>
          </w:p>
        </w:tc>
      </w:tr>
      <w:tr w:rsidR="00F821C1" w:rsidRPr="00357BB6" w14:paraId="704F7857"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752DA393" w14:textId="77777777" w:rsidR="00681171" w:rsidRPr="00357BB6" w:rsidRDefault="00681171" w:rsidP="00F821C1">
            <w:pPr>
              <w:ind w:left="85" w:right="113"/>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vAlign w:val="center"/>
          </w:tcPr>
          <w:p w14:paraId="72E9305E" w14:textId="77777777" w:rsidR="008D1B1D" w:rsidRPr="00357BB6" w:rsidRDefault="00681171" w:rsidP="00F821C1">
            <w:pPr>
              <w:ind w:left="85" w:right="113"/>
              <w:rPr>
                <w:rFonts w:ascii="Arial" w:hAnsi="Arial" w:cs="Arial"/>
                <w:color w:val="000000"/>
                <w:sz w:val="20"/>
                <w:szCs w:val="20"/>
              </w:rPr>
            </w:pPr>
            <w:r w:rsidRPr="00357BB6">
              <w:rPr>
                <w:rFonts w:ascii="Arial" w:hAnsi="Arial" w:cs="Arial"/>
                <w:color w:val="000000"/>
                <w:sz w:val="20"/>
                <w:szCs w:val="20"/>
              </w:rPr>
              <w:t>Does the CB include the version of Statement of Applicability</w:t>
            </w:r>
            <w:r w:rsidR="001B7F2D" w:rsidRPr="00357BB6">
              <w:rPr>
                <w:rFonts w:ascii="Arial" w:hAnsi="Arial" w:cs="Arial"/>
                <w:color w:val="000000"/>
                <w:sz w:val="20"/>
                <w:szCs w:val="20"/>
              </w:rPr>
              <w:t xml:space="preserve"> </w:t>
            </w:r>
            <w:r w:rsidRPr="00357BB6">
              <w:rPr>
                <w:rFonts w:ascii="Arial" w:hAnsi="Arial" w:cs="Arial"/>
                <w:color w:val="000000"/>
                <w:sz w:val="20"/>
                <w:szCs w:val="20"/>
              </w:rPr>
              <w:t>in the certification documents?</w:t>
            </w:r>
            <w:r w:rsidR="001B7F2D" w:rsidRPr="00357BB6">
              <w:rPr>
                <w:rFonts w:ascii="Arial" w:hAnsi="Arial" w:cs="Arial"/>
                <w:color w:val="000000"/>
                <w:sz w:val="20"/>
                <w:szCs w:val="20"/>
              </w:rPr>
              <w:t xml:space="preserve"> </w:t>
            </w:r>
          </w:p>
          <w:p w14:paraId="76F16AA0" w14:textId="77777777" w:rsidR="00841BDB" w:rsidRPr="00357BB6" w:rsidRDefault="00841BDB" w:rsidP="00F821C1">
            <w:pPr>
              <w:ind w:left="85" w:right="113"/>
              <w:rPr>
                <w:rFonts w:ascii="Arial" w:hAnsi="Arial" w:cs="Arial"/>
                <w:color w:val="000000"/>
                <w:sz w:val="20"/>
                <w:szCs w:val="20"/>
              </w:rPr>
            </w:pPr>
          </w:p>
          <w:p w14:paraId="26946C4B" w14:textId="77777777" w:rsidR="0054277B" w:rsidRPr="00357BB6" w:rsidRDefault="00841BDB" w:rsidP="00F821C1">
            <w:pPr>
              <w:ind w:left="85" w:right="113"/>
              <w:rPr>
                <w:rFonts w:ascii="Arial" w:hAnsi="Arial" w:cs="Arial"/>
                <w:color w:val="000000"/>
                <w:sz w:val="20"/>
                <w:szCs w:val="20"/>
              </w:rPr>
            </w:pPr>
            <w:r w:rsidRPr="00357BB6">
              <w:rPr>
                <w:rFonts w:ascii="Arial" w:hAnsi="Arial" w:cs="Arial"/>
                <w:color w:val="000000"/>
                <w:sz w:val="20"/>
                <w:szCs w:val="20"/>
              </w:rPr>
              <w:t>Th</w:t>
            </w:r>
            <w:r w:rsidR="00E44D7F" w:rsidRPr="00357BB6">
              <w:rPr>
                <w:rFonts w:ascii="Arial" w:hAnsi="Arial" w:cs="Arial"/>
                <w:color w:val="000000"/>
                <w:sz w:val="20"/>
                <w:szCs w:val="20"/>
              </w:rPr>
              <w:t>e certification documents</w:t>
            </w:r>
            <w:r w:rsidR="008D1B1D" w:rsidRPr="00357BB6">
              <w:rPr>
                <w:rFonts w:ascii="Arial" w:hAnsi="Arial" w:cs="Arial"/>
                <w:color w:val="000000"/>
                <w:sz w:val="20"/>
                <w:szCs w:val="20"/>
              </w:rPr>
              <w:t xml:space="preserve"> may</w:t>
            </w:r>
            <w:r w:rsidR="001B7F2D" w:rsidRPr="00357BB6">
              <w:rPr>
                <w:rFonts w:ascii="Arial" w:hAnsi="Arial" w:cs="Arial"/>
                <w:color w:val="000000"/>
                <w:sz w:val="20"/>
                <w:szCs w:val="20"/>
              </w:rPr>
              <w:t xml:space="preserve"> reference national and international standards as source(s) of </w:t>
            </w:r>
            <w:r w:rsidR="00E44D7F" w:rsidRPr="00357BB6">
              <w:rPr>
                <w:rFonts w:ascii="Arial" w:hAnsi="Arial" w:cs="Arial"/>
                <w:color w:val="000000"/>
                <w:sz w:val="20"/>
                <w:szCs w:val="20"/>
              </w:rPr>
              <w:t xml:space="preserve">control set for controls </w:t>
            </w:r>
            <w:r w:rsidR="001B7F2D" w:rsidRPr="00357BB6">
              <w:rPr>
                <w:rFonts w:ascii="Arial" w:hAnsi="Arial" w:cs="Arial"/>
                <w:color w:val="000000"/>
                <w:sz w:val="20"/>
                <w:szCs w:val="20"/>
              </w:rPr>
              <w:t xml:space="preserve">that are determined as necessary in the organization’s </w:t>
            </w:r>
            <w:r w:rsidR="00E44D7F" w:rsidRPr="00357BB6">
              <w:rPr>
                <w:rFonts w:ascii="Arial" w:hAnsi="Arial" w:cs="Arial"/>
                <w:color w:val="000000"/>
                <w:sz w:val="20"/>
                <w:szCs w:val="20"/>
              </w:rPr>
              <w:t>Statement of Applicability</w:t>
            </w:r>
            <w:r w:rsidR="001B7F2D" w:rsidRPr="00357BB6">
              <w:rPr>
                <w:rFonts w:ascii="Arial" w:hAnsi="Arial" w:cs="Arial"/>
                <w:color w:val="000000"/>
                <w:sz w:val="20"/>
                <w:szCs w:val="20"/>
              </w:rPr>
              <w:t xml:space="preserve"> in accordance with ISO/IEC 27001:2013, 6.1.3d. </w:t>
            </w:r>
            <w:r w:rsidR="00E44D7F" w:rsidRPr="00357BB6">
              <w:rPr>
                <w:rFonts w:ascii="Arial" w:hAnsi="Arial" w:cs="Arial"/>
                <w:color w:val="000000"/>
                <w:sz w:val="20"/>
                <w:szCs w:val="20"/>
              </w:rPr>
              <w:t xml:space="preserve"> </w:t>
            </w:r>
          </w:p>
          <w:p w14:paraId="270B4FF1" w14:textId="77777777" w:rsidR="0054277B" w:rsidRPr="00357BB6" w:rsidRDefault="0054277B" w:rsidP="00F821C1">
            <w:pPr>
              <w:ind w:left="85" w:right="113"/>
              <w:rPr>
                <w:rFonts w:ascii="Arial" w:hAnsi="Arial" w:cs="Arial"/>
                <w:color w:val="000000"/>
                <w:sz w:val="20"/>
                <w:szCs w:val="20"/>
              </w:rPr>
            </w:pPr>
          </w:p>
          <w:p w14:paraId="78068A18" w14:textId="77777777" w:rsidR="00681171" w:rsidRPr="00357BB6" w:rsidRDefault="0054277B" w:rsidP="00F821C1">
            <w:pPr>
              <w:ind w:left="85" w:right="113"/>
              <w:rPr>
                <w:rFonts w:ascii="Arial" w:hAnsi="Arial" w:cs="Arial"/>
                <w:color w:val="000000"/>
                <w:sz w:val="20"/>
                <w:szCs w:val="20"/>
              </w:rPr>
            </w:pPr>
            <w:r w:rsidRPr="00357BB6">
              <w:rPr>
                <w:rFonts w:ascii="Arial" w:hAnsi="Arial" w:cs="Arial"/>
                <w:color w:val="000000"/>
                <w:sz w:val="20"/>
                <w:szCs w:val="20"/>
              </w:rPr>
              <w:t xml:space="preserve">Is the reference on the certification documents clearly stated as being only a control set source for controls applied in the </w:t>
            </w:r>
            <w:r w:rsidR="00841BDB" w:rsidRPr="00357BB6">
              <w:rPr>
                <w:rFonts w:ascii="Arial" w:hAnsi="Arial" w:cs="Arial"/>
                <w:color w:val="000000"/>
                <w:sz w:val="20"/>
                <w:szCs w:val="20"/>
              </w:rPr>
              <w:t>Statement of Applicability</w:t>
            </w:r>
            <w:r w:rsidRPr="00357BB6">
              <w:rPr>
                <w:rFonts w:ascii="Arial" w:hAnsi="Arial" w:cs="Arial"/>
                <w:color w:val="000000"/>
                <w:sz w:val="20"/>
                <w:szCs w:val="20"/>
              </w:rPr>
              <w:t xml:space="preserve"> and </w:t>
            </w:r>
            <w:r w:rsidR="00E44D7F" w:rsidRPr="00357BB6">
              <w:rPr>
                <w:rFonts w:ascii="Arial" w:hAnsi="Arial" w:cs="Arial"/>
                <w:color w:val="000000"/>
                <w:sz w:val="20"/>
                <w:szCs w:val="20"/>
              </w:rPr>
              <w:t>not a certification thereof?</w:t>
            </w:r>
          </w:p>
          <w:p w14:paraId="2DECA7BE" w14:textId="77777777" w:rsidR="00F31270" w:rsidRPr="00357BB6" w:rsidRDefault="00F31270" w:rsidP="00F821C1">
            <w:pPr>
              <w:ind w:left="85" w:right="113"/>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6AEBE296" w14:textId="77777777" w:rsidR="00681171" w:rsidRPr="00357BB6" w:rsidRDefault="00681171" w:rsidP="00F821C1">
            <w:pPr>
              <w:ind w:left="113" w:right="113"/>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76608807" w14:textId="77777777" w:rsidR="00681171" w:rsidRPr="00357BB6" w:rsidRDefault="00681171" w:rsidP="00F821C1">
            <w:pPr>
              <w:ind w:left="113" w:right="113"/>
              <w:rPr>
                <w:rFonts w:ascii="Arial" w:hAnsi="Arial" w:cs="Arial"/>
                <w:b/>
                <w:color w:val="000000"/>
                <w:sz w:val="20"/>
                <w:szCs w:val="20"/>
              </w:rPr>
            </w:pPr>
          </w:p>
        </w:tc>
      </w:tr>
      <w:tr w:rsidR="00F821C1" w:rsidRPr="00357BB6" w14:paraId="269300E9"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tcPr>
          <w:p w14:paraId="33C88EED" w14:textId="77777777" w:rsidR="009A0290"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8.3</w:t>
            </w:r>
          </w:p>
        </w:tc>
        <w:tc>
          <w:tcPr>
            <w:tcW w:w="6782" w:type="dxa"/>
            <w:tcBorders>
              <w:top w:val="single" w:sz="4" w:space="0" w:color="auto"/>
              <w:left w:val="nil"/>
              <w:bottom w:val="single" w:sz="4" w:space="0" w:color="auto"/>
              <w:right w:val="single" w:sz="4" w:space="0" w:color="auto"/>
            </w:tcBorders>
            <w:shd w:val="clear" w:color="auto" w:fill="D9D9D9"/>
            <w:vAlign w:val="center"/>
          </w:tcPr>
          <w:p w14:paraId="301FF48A" w14:textId="77777777" w:rsidR="009A0290"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Reference to Certification and Use of Marks</w:t>
            </w:r>
          </w:p>
        </w:tc>
        <w:tc>
          <w:tcPr>
            <w:tcW w:w="2268" w:type="dxa"/>
            <w:tcBorders>
              <w:top w:val="single" w:sz="4" w:space="0" w:color="auto"/>
              <w:left w:val="nil"/>
              <w:bottom w:val="single" w:sz="4" w:space="0" w:color="auto"/>
              <w:right w:val="single" w:sz="4" w:space="0" w:color="auto"/>
            </w:tcBorders>
            <w:shd w:val="clear" w:color="auto" w:fill="D9D9D9"/>
          </w:tcPr>
          <w:p w14:paraId="54F50ED3" w14:textId="77777777" w:rsidR="009A0290" w:rsidRPr="00357BB6" w:rsidRDefault="009A0290" w:rsidP="00F821C1">
            <w:pPr>
              <w:ind w:left="113" w:right="113"/>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5846936F" w14:textId="77777777" w:rsidR="009A0290" w:rsidRPr="00357BB6" w:rsidRDefault="009A0290" w:rsidP="00F821C1">
            <w:pPr>
              <w:ind w:left="113" w:right="113"/>
              <w:rPr>
                <w:rFonts w:ascii="Arial" w:hAnsi="Arial" w:cs="Arial"/>
                <w:b/>
                <w:color w:val="000000"/>
                <w:sz w:val="20"/>
                <w:szCs w:val="20"/>
              </w:rPr>
            </w:pPr>
          </w:p>
        </w:tc>
      </w:tr>
      <w:tr w:rsidR="00F821C1" w:rsidRPr="00357BB6" w14:paraId="2B55F513"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7096C096" w14:textId="77777777" w:rsidR="009A0290" w:rsidRPr="00357BB6" w:rsidRDefault="009A0290" w:rsidP="00F821C1">
            <w:pPr>
              <w:ind w:left="85" w:right="113"/>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vAlign w:val="center"/>
          </w:tcPr>
          <w:p w14:paraId="62672171" w14:textId="77777777" w:rsidR="009A0290" w:rsidRPr="00357BB6" w:rsidRDefault="001B7F2D" w:rsidP="00F821C1">
            <w:pPr>
              <w:ind w:left="85" w:right="113"/>
              <w:rPr>
                <w:rFonts w:ascii="Arial" w:hAnsi="Arial" w:cs="Arial"/>
                <w:color w:val="000000"/>
                <w:sz w:val="20"/>
                <w:szCs w:val="20"/>
              </w:rPr>
            </w:pPr>
            <w:r w:rsidRPr="00357BB6">
              <w:rPr>
                <w:rFonts w:ascii="Arial" w:hAnsi="Arial" w:cs="Arial"/>
                <w:color w:val="000000"/>
                <w:sz w:val="20"/>
                <w:szCs w:val="20"/>
              </w:rPr>
              <w:t>Does the CB comply with the requirements given in Clause 8.3 of ISO/IEC 17021-1?</w:t>
            </w:r>
          </w:p>
          <w:p w14:paraId="297ADC12" w14:textId="77777777" w:rsidR="00F31270" w:rsidRPr="00357BB6" w:rsidRDefault="00F31270" w:rsidP="00F821C1">
            <w:pPr>
              <w:ind w:left="85" w:right="113"/>
              <w:rPr>
                <w:rFonts w:ascii="Arial" w:hAnsi="Arial" w:cs="Arial"/>
                <w:b/>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69596738" w14:textId="77777777" w:rsidR="009A0290" w:rsidRPr="00357BB6" w:rsidRDefault="009A0290" w:rsidP="00F821C1">
            <w:pPr>
              <w:ind w:left="113" w:right="113"/>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25D9B087" w14:textId="77777777" w:rsidR="009A0290" w:rsidRPr="00357BB6" w:rsidRDefault="009A0290" w:rsidP="00F821C1">
            <w:pPr>
              <w:ind w:left="113" w:right="113"/>
              <w:rPr>
                <w:rFonts w:ascii="Arial" w:hAnsi="Arial" w:cs="Arial"/>
                <w:b/>
                <w:color w:val="000000"/>
                <w:sz w:val="20"/>
                <w:szCs w:val="20"/>
              </w:rPr>
            </w:pPr>
          </w:p>
        </w:tc>
      </w:tr>
      <w:tr w:rsidR="00F821C1" w:rsidRPr="00357BB6" w14:paraId="2EE74CF9"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tcPr>
          <w:p w14:paraId="1BA79F10" w14:textId="77777777" w:rsidR="001D2BD5"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8.4</w:t>
            </w:r>
          </w:p>
        </w:tc>
        <w:tc>
          <w:tcPr>
            <w:tcW w:w="6782" w:type="dxa"/>
            <w:tcBorders>
              <w:top w:val="single" w:sz="4" w:space="0" w:color="auto"/>
              <w:left w:val="nil"/>
              <w:bottom w:val="single" w:sz="4" w:space="0" w:color="auto"/>
              <w:right w:val="single" w:sz="4" w:space="0" w:color="auto"/>
            </w:tcBorders>
            <w:shd w:val="clear" w:color="auto" w:fill="D9D9D9"/>
            <w:vAlign w:val="center"/>
          </w:tcPr>
          <w:p w14:paraId="088DF565" w14:textId="77777777" w:rsidR="001D2BD5"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Confidentiality</w:t>
            </w:r>
          </w:p>
        </w:tc>
        <w:tc>
          <w:tcPr>
            <w:tcW w:w="2268" w:type="dxa"/>
            <w:tcBorders>
              <w:top w:val="single" w:sz="4" w:space="0" w:color="auto"/>
              <w:left w:val="nil"/>
              <w:bottom w:val="single" w:sz="4" w:space="0" w:color="auto"/>
              <w:right w:val="single" w:sz="4" w:space="0" w:color="auto"/>
            </w:tcBorders>
            <w:shd w:val="clear" w:color="auto" w:fill="D9D9D9"/>
          </w:tcPr>
          <w:p w14:paraId="490BC93B" w14:textId="77777777" w:rsidR="001D2BD5" w:rsidRPr="00357BB6" w:rsidRDefault="001D2BD5" w:rsidP="00F821C1">
            <w:pPr>
              <w:ind w:left="113" w:right="113"/>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6433B658" w14:textId="77777777" w:rsidR="001D2BD5" w:rsidRPr="00357BB6" w:rsidRDefault="001D2BD5" w:rsidP="00F821C1">
            <w:pPr>
              <w:ind w:left="113" w:right="113"/>
              <w:rPr>
                <w:rFonts w:ascii="Arial" w:hAnsi="Arial" w:cs="Arial"/>
                <w:b/>
                <w:color w:val="000000"/>
                <w:sz w:val="20"/>
                <w:szCs w:val="20"/>
              </w:rPr>
            </w:pPr>
          </w:p>
        </w:tc>
      </w:tr>
      <w:tr w:rsidR="00F821C1" w:rsidRPr="00357BB6" w14:paraId="2EC9B846"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7A80C1B9" w14:textId="77777777" w:rsidR="009A0290" w:rsidRPr="00357BB6" w:rsidRDefault="009A0290" w:rsidP="00F821C1">
            <w:pPr>
              <w:ind w:left="85" w:right="113"/>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vAlign w:val="center"/>
          </w:tcPr>
          <w:p w14:paraId="3894CB2C" w14:textId="77777777" w:rsidR="009A0290" w:rsidRPr="00357BB6" w:rsidRDefault="001B7F2D" w:rsidP="00F821C1">
            <w:pPr>
              <w:ind w:left="85" w:right="113"/>
              <w:rPr>
                <w:rFonts w:ascii="Arial" w:hAnsi="Arial" w:cs="Arial"/>
                <w:color w:val="000000"/>
                <w:sz w:val="20"/>
                <w:szCs w:val="20"/>
              </w:rPr>
            </w:pPr>
            <w:r w:rsidRPr="00357BB6">
              <w:rPr>
                <w:rFonts w:ascii="Arial" w:hAnsi="Arial" w:cs="Arial"/>
                <w:color w:val="000000"/>
                <w:sz w:val="20"/>
                <w:szCs w:val="20"/>
              </w:rPr>
              <w:t>Does the CB comply with the requirements given in Clause 8.4 of ISO/IEC 17021-1?</w:t>
            </w:r>
          </w:p>
          <w:p w14:paraId="3F431F4A" w14:textId="77777777" w:rsidR="00F31270" w:rsidRPr="00357BB6" w:rsidRDefault="00F31270" w:rsidP="00F821C1">
            <w:pPr>
              <w:ind w:left="85" w:right="113"/>
              <w:rPr>
                <w:rFonts w:ascii="Arial" w:hAnsi="Arial" w:cs="Arial"/>
                <w:b/>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0D143E97" w14:textId="77777777" w:rsidR="009A0290" w:rsidRPr="00357BB6" w:rsidRDefault="009A0290" w:rsidP="00F821C1">
            <w:pPr>
              <w:ind w:left="113" w:right="113"/>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5CB1DF20" w14:textId="77777777" w:rsidR="009A0290" w:rsidRPr="00357BB6" w:rsidRDefault="009A0290" w:rsidP="00F821C1">
            <w:pPr>
              <w:ind w:left="113" w:right="113"/>
              <w:rPr>
                <w:rFonts w:ascii="Arial" w:hAnsi="Arial" w:cs="Arial"/>
                <w:b/>
                <w:color w:val="000000"/>
                <w:sz w:val="20"/>
                <w:szCs w:val="20"/>
              </w:rPr>
            </w:pPr>
          </w:p>
        </w:tc>
      </w:tr>
      <w:tr w:rsidR="00F821C1" w:rsidRPr="00357BB6" w14:paraId="29EF7495"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0BAF339E" w14:textId="77777777" w:rsidR="00681171" w:rsidRPr="00357BB6" w:rsidRDefault="001D2BD5" w:rsidP="00F821C1">
            <w:pPr>
              <w:ind w:left="85" w:right="113"/>
              <w:rPr>
                <w:rFonts w:ascii="Arial" w:hAnsi="Arial" w:cs="Arial"/>
                <w:b/>
                <w:color w:val="000000"/>
                <w:sz w:val="20"/>
                <w:szCs w:val="20"/>
              </w:rPr>
            </w:pPr>
            <w:r w:rsidRPr="00357BB6">
              <w:rPr>
                <w:rFonts w:ascii="Arial" w:hAnsi="Arial" w:cs="Arial"/>
                <w:b/>
                <w:color w:val="000000"/>
                <w:sz w:val="20"/>
                <w:szCs w:val="20"/>
              </w:rPr>
              <w:t>8.4.1</w:t>
            </w:r>
          </w:p>
        </w:tc>
        <w:tc>
          <w:tcPr>
            <w:tcW w:w="6782" w:type="dxa"/>
            <w:tcBorders>
              <w:top w:val="single" w:sz="4" w:space="0" w:color="auto"/>
              <w:left w:val="nil"/>
              <w:bottom w:val="single" w:sz="4" w:space="0" w:color="auto"/>
              <w:right w:val="single" w:sz="4" w:space="0" w:color="auto"/>
            </w:tcBorders>
            <w:shd w:val="clear" w:color="auto" w:fill="auto"/>
            <w:vAlign w:val="center"/>
          </w:tcPr>
          <w:p w14:paraId="5B5BF43C" w14:textId="77777777" w:rsidR="00681171" w:rsidRPr="00357BB6" w:rsidRDefault="001D2BD5" w:rsidP="00F821C1">
            <w:pPr>
              <w:ind w:left="85" w:right="113"/>
              <w:rPr>
                <w:rFonts w:ascii="Arial" w:hAnsi="Arial" w:cs="Arial"/>
                <w:b/>
                <w:color w:val="000000"/>
                <w:sz w:val="20"/>
                <w:szCs w:val="20"/>
              </w:rPr>
            </w:pPr>
            <w:r w:rsidRPr="00357BB6">
              <w:rPr>
                <w:rFonts w:ascii="Arial" w:hAnsi="Arial" w:cs="Arial"/>
                <w:b/>
                <w:color w:val="000000"/>
                <w:sz w:val="20"/>
                <w:szCs w:val="20"/>
              </w:rPr>
              <w:t xml:space="preserve">IS 8.4 </w:t>
            </w:r>
            <w:r w:rsidR="001B7F2D" w:rsidRPr="00357BB6">
              <w:rPr>
                <w:rFonts w:ascii="Arial" w:hAnsi="Arial" w:cs="Arial"/>
                <w:b/>
                <w:color w:val="000000"/>
                <w:sz w:val="20"/>
                <w:szCs w:val="20"/>
              </w:rPr>
              <w:t>Access to organisational records</w:t>
            </w:r>
          </w:p>
        </w:tc>
        <w:tc>
          <w:tcPr>
            <w:tcW w:w="2268" w:type="dxa"/>
            <w:tcBorders>
              <w:top w:val="single" w:sz="4" w:space="0" w:color="auto"/>
              <w:left w:val="nil"/>
              <w:bottom w:val="single" w:sz="4" w:space="0" w:color="auto"/>
              <w:right w:val="single" w:sz="4" w:space="0" w:color="auto"/>
            </w:tcBorders>
            <w:shd w:val="clear" w:color="auto" w:fill="auto"/>
          </w:tcPr>
          <w:p w14:paraId="71B598B5" w14:textId="77777777" w:rsidR="00681171" w:rsidRPr="00357BB6" w:rsidRDefault="00681171" w:rsidP="00F821C1">
            <w:pPr>
              <w:ind w:left="113" w:right="113"/>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5EB03BB5" w14:textId="77777777" w:rsidR="00681171" w:rsidRPr="00357BB6" w:rsidRDefault="00681171" w:rsidP="00F821C1">
            <w:pPr>
              <w:ind w:left="113" w:right="113"/>
              <w:rPr>
                <w:rFonts w:ascii="Arial" w:hAnsi="Arial" w:cs="Arial"/>
                <w:b/>
                <w:color w:val="000000"/>
                <w:sz w:val="20"/>
                <w:szCs w:val="20"/>
              </w:rPr>
            </w:pPr>
          </w:p>
        </w:tc>
      </w:tr>
      <w:tr w:rsidR="00F821C1" w:rsidRPr="00357BB6" w14:paraId="2D1FD7F4"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62584C32" w14:textId="77777777" w:rsidR="00681171" w:rsidRPr="00357BB6" w:rsidRDefault="00681171" w:rsidP="00F821C1">
            <w:pPr>
              <w:ind w:left="85" w:right="113"/>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vAlign w:val="center"/>
          </w:tcPr>
          <w:p w14:paraId="707012B9" w14:textId="77777777" w:rsidR="00681171" w:rsidRPr="00357BB6" w:rsidRDefault="001B7F2D" w:rsidP="00F821C1">
            <w:pPr>
              <w:ind w:left="85" w:right="113"/>
              <w:jc w:val="both"/>
              <w:rPr>
                <w:rFonts w:ascii="Arial" w:hAnsi="Arial" w:cs="Arial"/>
                <w:color w:val="000000"/>
                <w:sz w:val="20"/>
                <w:szCs w:val="20"/>
              </w:rPr>
            </w:pPr>
            <w:r w:rsidRPr="00357BB6">
              <w:rPr>
                <w:rFonts w:ascii="Arial" w:hAnsi="Arial" w:cs="Arial"/>
                <w:color w:val="000000"/>
                <w:sz w:val="20"/>
                <w:szCs w:val="20"/>
              </w:rPr>
              <w:t>Before the certification audit, does the CB request the client to report if any ISMS related information that cannot be made available for review by the audit team because it contains confidential or sensitive information before the certification audit?</w:t>
            </w:r>
          </w:p>
          <w:p w14:paraId="168B2704" w14:textId="77777777" w:rsidR="00F31270" w:rsidRPr="00357BB6" w:rsidRDefault="00F31270" w:rsidP="00F821C1">
            <w:pPr>
              <w:ind w:left="85" w:right="113"/>
              <w:jc w:val="both"/>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736475D4" w14:textId="77777777" w:rsidR="00681171" w:rsidRPr="00357BB6" w:rsidRDefault="00681171" w:rsidP="00F821C1">
            <w:pPr>
              <w:ind w:left="113" w:right="113"/>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70093AC0" w14:textId="77777777" w:rsidR="00681171" w:rsidRPr="00357BB6" w:rsidRDefault="00681171" w:rsidP="00F821C1">
            <w:pPr>
              <w:ind w:left="113" w:right="113"/>
              <w:rPr>
                <w:rFonts w:ascii="Arial" w:hAnsi="Arial" w:cs="Arial"/>
                <w:b/>
                <w:color w:val="000000"/>
                <w:sz w:val="20"/>
                <w:szCs w:val="20"/>
              </w:rPr>
            </w:pPr>
          </w:p>
        </w:tc>
      </w:tr>
      <w:tr w:rsidR="00F821C1" w:rsidRPr="00357BB6" w14:paraId="5D8FA1FB"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39AC7D63" w14:textId="77777777" w:rsidR="00681171" w:rsidRPr="00357BB6" w:rsidRDefault="00681171" w:rsidP="00F821C1">
            <w:pPr>
              <w:ind w:left="85" w:right="113"/>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vAlign w:val="center"/>
          </w:tcPr>
          <w:p w14:paraId="29531F53" w14:textId="77777777" w:rsidR="00681171" w:rsidRPr="00357BB6" w:rsidRDefault="001B7F2D" w:rsidP="00F821C1">
            <w:pPr>
              <w:ind w:left="85" w:right="113"/>
              <w:jc w:val="both"/>
              <w:rPr>
                <w:rFonts w:ascii="Arial" w:hAnsi="Arial" w:cs="Arial"/>
                <w:color w:val="000000"/>
                <w:sz w:val="20"/>
                <w:szCs w:val="20"/>
              </w:rPr>
            </w:pPr>
            <w:r w:rsidRPr="00357BB6">
              <w:rPr>
                <w:rFonts w:ascii="Arial" w:hAnsi="Arial" w:cs="Arial"/>
                <w:color w:val="000000"/>
                <w:sz w:val="20"/>
                <w:szCs w:val="20"/>
              </w:rPr>
              <w:t>Does the CB determine whether the ISMS can be adequately audited in the absence of such information?</w:t>
            </w:r>
          </w:p>
          <w:p w14:paraId="74E57D41" w14:textId="77777777" w:rsidR="00F31270" w:rsidRPr="00357BB6" w:rsidRDefault="00F31270" w:rsidP="00F821C1">
            <w:pPr>
              <w:ind w:left="85" w:right="113"/>
              <w:jc w:val="both"/>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2303191B" w14:textId="77777777" w:rsidR="00681171" w:rsidRPr="00357BB6" w:rsidRDefault="00681171" w:rsidP="00F821C1">
            <w:pPr>
              <w:ind w:left="113" w:right="113"/>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48E6E944" w14:textId="77777777" w:rsidR="00681171" w:rsidRPr="00357BB6" w:rsidRDefault="00681171" w:rsidP="00F821C1">
            <w:pPr>
              <w:ind w:left="113" w:right="113"/>
              <w:rPr>
                <w:rFonts w:ascii="Arial" w:hAnsi="Arial" w:cs="Arial"/>
                <w:b/>
                <w:color w:val="000000"/>
                <w:sz w:val="20"/>
                <w:szCs w:val="20"/>
              </w:rPr>
            </w:pPr>
          </w:p>
        </w:tc>
      </w:tr>
      <w:tr w:rsidR="00F821C1" w:rsidRPr="00357BB6" w14:paraId="7F0740DC"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6A45F093" w14:textId="77777777" w:rsidR="00681171" w:rsidRPr="00357BB6" w:rsidRDefault="00681171" w:rsidP="00F821C1">
            <w:pPr>
              <w:ind w:left="85" w:right="113"/>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vAlign w:val="center"/>
          </w:tcPr>
          <w:p w14:paraId="182B21CE" w14:textId="77777777" w:rsidR="009A0290" w:rsidRPr="00357BB6" w:rsidRDefault="00681171" w:rsidP="00F821C1">
            <w:pPr>
              <w:ind w:left="85" w:right="113"/>
              <w:rPr>
                <w:rFonts w:ascii="Arial" w:hAnsi="Arial" w:cs="Arial"/>
                <w:color w:val="000000"/>
                <w:sz w:val="20"/>
                <w:szCs w:val="20"/>
              </w:rPr>
            </w:pPr>
            <w:r w:rsidRPr="00357BB6">
              <w:rPr>
                <w:rFonts w:ascii="Arial" w:hAnsi="Arial" w:cs="Arial"/>
                <w:color w:val="000000"/>
                <w:sz w:val="20"/>
                <w:szCs w:val="20"/>
              </w:rPr>
              <w:t>Does the CB advise the client that the certification audit cannot take place until appropriate access arrangements are granted, when the CB concludes that it is not possible to adequately audit the ISMS without reviewing the identified confidential or sensitive information</w:t>
            </w:r>
            <w:r w:rsidR="001B7F2D" w:rsidRPr="00357BB6">
              <w:rPr>
                <w:rFonts w:ascii="Arial" w:hAnsi="Arial" w:cs="Arial"/>
                <w:color w:val="000000"/>
                <w:sz w:val="20"/>
                <w:szCs w:val="20"/>
              </w:rPr>
              <w:t>.</w:t>
            </w:r>
          </w:p>
          <w:p w14:paraId="49BC8C9D" w14:textId="77777777" w:rsidR="00F31270" w:rsidRPr="00357BB6" w:rsidRDefault="00F31270" w:rsidP="00F821C1">
            <w:pPr>
              <w:ind w:left="85" w:right="113"/>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616B4663" w14:textId="77777777" w:rsidR="00681171" w:rsidRPr="00357BB6" w:rsidRDefault="00681171" w:rsidP="00F821C1">
            <w:pPr>
              <w:ind w:left="113" w:right="113"/>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6B783E9F" w14:textId="77777777" w:rsidR="00681171" w:rsidRPr="00357BB6" w:rsidRDefault="00681171" w:rsidP="00F821C1">
            <w:pPr>
              <w:ind w:left="113" w:right="113"/>
              <w:rPr>
                <w:rFonts w:ascii="Arial" w:hAnsi="Arial" w:cs="Arial"/>
                <w:b/>
                <w:color w:val="000000"/>
                <w:sz w:val="20"/>
                <w:szCs w:val="20"/>
              </w:rPr>
            </w:pPr>
          </w:p>
        </w:tc>
      </w:tr>
      <w:tr w:rsidR="00F821C1" w:rsidRPr="00357BB6" w14:paraId="7F98654A"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tcPr>
          <w:p w14:paraId="545035BA" w14:textId="77777777" w:rsidR="009A0290"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8.5</w:t>
            </w:r>
          </w:p>
        </w:tc>
        <w:tc>
          <w:tcPr>
            <w:tcW w:w="6782" w:type="dxa"/>
            <w:tcBorders>
              <w:top w:val="single" w:sz="4" w:space="0" w:color="auto"/>
              <w:left w:val="nil"/>
              <w:bottom w:val="single" w:sz="4" w:space="0" w:color="auto"/>
              <w:right w:val="single" w:sz="4" w:space="0" w:color="auto"/>
            </w:tcBorders>
            <w:shd w:val="clear" w:color="auto" w:fill="D9D9D9"/>
            <w:vAlign w:val="center"/>
          </w:tcPr>
          <w:p w14:paraId="2429F983" w14:textId="77777777" w:rsidR="009A0290"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Information Exchange Between a Certification Body and its Clients</w:t>
            </w:r>
          </w:p>
        </w:tc>
        <w:tc>
          <w:tcPr>
            <w:tcW w:w="2268" w:type="dxa"/>
            <w:tcBorders>
              <w:top w:val="single" w:sz="4" w:space="0" w:color="auto"/>
              <w:left w:val="nil"/>
              <w:bottom w:val="single" w:sz="4" w:space="0" w:color="auto"/>
              <w:right w:val="single" w:sz="4" w:space="0" w:color="auto"/>
            </w:tcBorders>
            <w:shd w:val="clear" w:color="auto" w:fill="D9D9D9"/>
          </w:tcPr>
          <w:p w14:paraId="7955E15D" w14:textId="77777777" w:rsidR="009A0290" w:rsidRPr="00357BB6" w:rsidRDefault="009A0290" w:rsidP="00F821C1">
            <w:pPr>
              <w:ind w:left="113" w:right="113"/>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6EB3B7A0" w14:textId="77777777" w:rsidR="009A0290" w:rsidRPr="00357BB6" w:rsidRDefault="009A0290" w:rsidP="00F821C1">
            <w:pPr>
              <w:ind w:left="113" w:right="113"/>
              <w:rPr>
                <w:rFonts w:ascii="Arial" w:hAnsi="Arial" w:cs="Arial"/>
                <w:b/>
                <w:color w:val="000000"/>
                <w:sz w:val="20"/>
                <w:szCs w:val="20"/>
              </w:rPr>
            </w:pPr>
          </w:p>
        </w:tc>
      </w:tr>
      <w:tr w:rsidR="00F821C1" w:rsidRPr="00357BB6" w14:paraId="515D36AB"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1472C4F1" w14:textId="77777777" w:rsidR="009A0290" w:rsidRPr="00357BB6" w:rsidRDefault="009A0290" w:rsidP="00F821C1">
            <w:pPr>
              <w:ind w:left="85" w:right="113"/>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vAlign w:val="center"/>
          </w:tcPr>
          <w:p w14:paraId="11FA0B2C" w14:textId="77777777" w:rsidR="009A0290" w:rsidRPr="00357BB6" w:rsidRDefault="001B7F2D" w:rsidP="00F821C1">
            <w:pPr>
              <w:ind w:left="85" w:right="113"/>
              <w:rPr>
                <w:rFonts w:ascii="Arial" w:hAnsi="Arial" w:cs="Arial"/>
                <w:color w:val="000000"/>
                <w:sz w:val="20"/>
                <w:szCs w:val="20"/>
              </w:rPr>
            </w:pPr>
            <w:r w:rsidRPr="00357BB6">
              <w:rPr>
                <w:rFonts w:ascii="Arial" w:hAnsi="Arial" w:cs="Arial"/>
                <w:color w:val="000000"/>
                <w:sz w:val="20"/>
                <w:szCs w:val="20"/>
              </w:rPr>
              <w:t>Does the CB comply with the requirements given in Clause 8.5 of ISO/IEC 17021-1?</w:t>
            </w:r>
          </w:p>
          <w:p w14:paraId="408B649C" w14:textId="77777777" w:rsidR="00F31270" w:rsidRPr="00357BB6" w:rsidRDefault="00F31270" w:rsidP="00F821C1">
            <w:pPr>
              <w:ind w:left="85" w:right="113"/>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3E9F9568" w14:textId="77777777" w:rsidR="009A0290" w:rsidRPr="00357BB6" w:rsidRDefault="009A0290" w:rsidP="00F821C1">
            <w:pPr>
              <w:ind w:left="113" w:right="113"/>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0B337D5E" w14:textId="77777777" w:rsidR="009A0290" w:rsidRPr="00357BB6" w:rsidRDefault="009A0290" w:rsidP="00F821C1">
            <w:pPr>
              <w:ind w:left="113" w:right="113"/>
              <w:rPr>
                <w:rFonts w:ascii="Arial" w:hAnsi="Arial" w:cs="Arial"/>
                <w:b/>
                <w:color w:val="000000"/>
                <w:sz w:val="20"/>
                <w:szCs w:val="20"/>
              </w:rPr>
            </w:pPr>
          </w:p>
        </w:tc>
      </w:tr>
      <w:tr w:rsidR="00F821C1" w:rsidRPr="00357BB6" w14:paraId="722E988A"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tcPr>
          <w:p w14:paraId="00072ED1" w14:textId="77777777" w:rsidR="00FF474C"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9</w:t>
            </w:r>
          </w:p>
        </w:tc>
        <w:tc>
          <w:tcPr>
            <w:tcW w:w="6782" w:type="dxa"/>
            <w:tcBorders>
              <w:top w:val="single" w:sz="4" w:space="0" w:color="auto"/>
              <w:left w:val="nil"/>
              <w:bottom w:val="single" w:sz="4" w:space="0" w:color="auto"/>
              <w:right w:val="single" w:sz="4" w:space="0" w:color="auto"/>
            </w:tcBorders>
            <w:shd w:val="clear" w:color="auto" w:fill="D9D9D9"/>
            <w:vAlign w:val="center"/>
          </w:tcPr>
          <w:p w14:paraId="2E9BC299" w14:textId="77777777" w:rsidR="00FF474C"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PROCESS REQUIREMENTS</w:t>
            </w:r>
          </w:p>
        </w:tc>
        <w:tc>
          <w:tcPr>
            <w:tcW w:w="2268" w:type="dxa"/>
            <w:tcBorders>
              <w:top w:val="single" w:sz="4" w:space="0" w:color="auto"/>
              <w:left w:val="nil"/>
              <w:bottom w:val="single" w:sz="4" w:space="0" w:color="auto"/>
              <w:right w:val="single" w:sz="4" w:space="0" w:color="auto"/>
            </w:tcBorders>
            <w:shd w:val="clear" w:color="auto" w:fill="D9D9D9"/>
          </w:tcPr>
          <w:p w14:paraId="288523AD" w14:textId="77777777" w:rsidR="00FF474C" w:rsidRPr="00357BB6" w:rsidRDefault="00FF474C" w:rsidP="00F821C1">
            <w:pPr>
              <w:ind w:left="113" w:right="113"/>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16B67EE3" w14:textId="77777777" w:rsidR="00FF474C" w:rsidRPr="00357BB6" w:rsidRDefault="00FF474C" w:rsidP="00F821C1">
            <w:pPr>
              <w:ind w:left="113" w:right="113"/>
              <w:rPr>
                <w:rFonts w:ascii="Arial" w:hAnsi="Arial" w:cs="Arial"/>
                <w:b/>
                <w:color w:val="000000"/>
                <w:sz w:val="20"/>
                <w:szCs w:val="20"/>
              </w:rPr>
            </w:pPr>
          </w:p>
        </w:tc>
      </w:tr>
      <w:tr w:rsidR="00F821C1" w:rsidRPr="00357BB6" w14:paraId="6C846D51"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tcPr>
          <w:p w14:paraId="009ECA51" w14:textId="77777777" w:rsidR="00FF474C"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9.1</w:t>
            </w:r>
          </w:p>
        </w:tc>
        <w:tc>
          <w:tcPr>
            <w:tcW w:w="6782" w:type="dxa"/>
            <w:tcBorders>
              <w:top w:val="single" w:sz="4" w:space="0" w:color="auto"/>
              <w:left w:val="nil"/>
              <w:bottom w:val="single" w:sz="4" w:space="0" w:color="auto"/>
              <w:right w:val="single" w:sz="4" w:space="0" w:color="auto"/>
            </w:tcBorders>
            <w:shd w:val="clear" w:color="auto" w:fill="D9D9D9"/>
            <w:vAlign w:val="center"/>
          </w:tcPr>
          <w:p w14:paraId="66C4335B" w14:textId="77777777" w:rsidR="00FF474C" w:rsidRPr="00357BB6" w:rsidRDefault="007F6860" w:rsidP="00F821C1">
            <w:pPr>
              <w:ind w:left="85" w:right="113"/>
              <w:rPr>
                <w:rFonts w:ascii="Arial" w:hAnsi="Arial" w:cs="Arial"/>
                <w:b/>
                <w:color w:val="000000"/>
                <w:sz w:val="20"/>
                <w:szCs w:val="20"/>
              </w:rPr>
            </w:pPr>
            <w:r w:rsidRPr="00357BB6">
              <w:rPr>
                <w:rFonts w:ascii="Arial" w:hAnsi="Arial" w:cs="Arial"/>
                <w:b/>
                <w:color w:val="000000"/>
                <w:sz w:val="20"/>
                <w:szCs w:val="20"/>
              </w:rPr>
              <w:t>Pre-Certification Activities</w:t>
            </w:r>
          </w:p>
        </w:tc>
        <w:tc>
          <w:tcPr>
            <w:tcW w:w="2268" w:type="dxa"/>
            <w:tcBorders>
              <w:top w:val="single" w:sz="4" w:space="0" w:color="auto"/>
              <w:left w:val="nil"/>
              <w:bottom w:val="single" w:sz="4" w:space="0" w:color="auto"/>
              <w:right w:val="single" w:sz="4" w:space="0" w:color="auto"/>
            </w:tcBorders>
            <w:shd w:val="clear" w:color="auto" w:fill="D9D9D9"/>
          </w:tcPr>
          <w:p w14:paraId="0FF3112A" w14:textId="77777777" w:rsidR="00FF474C" w:rsidRPr="00357BB6" w:rsidRDefault="00FF474C" w:rsidP="00F821C1">
            <w:pPr>
              <w:ind w:left="113" w:right="113"/>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7AE634CC" w14:textId="77777777" w:rsidR="00FF474C" w:rsidRPr="00357BB6" w:rsidRDefault="00FF474C" w:rsidP="00F821C1">
            <w:pPr>
              <w:ind w:left="113" w:right="113"/>
              <w:rPr>
                <w:rFonts w:ascii="Arial" w:hAnsi="Arial" w:cs="Arial"/>
                <w:b/>
                <w:color w:val="000000"/>
                <w:sz w:val="20"/>
                <w:szCs w:val="20"/>
              </w:rPr>
            </w:pPr>
          </w:p>
        </w:tc>
      </w:tr>
      <w:tr w:rsidR="00F821C1" w:rsidRPr="00357BB6" w14:paraId="6F43C79B"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tcPr>
          <w:p w14:paraId="2F62BC54" w14:textId="77777777" w:rsidR="009A0290"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9.1.1</w:t>
            </w:r>
          </w:p>
        </w:tc>
        <w:tc>
          <w:tcPr>
            <w:tcW w:w="6782" w:type="dxa"/>
            <w:tcBorders>
              <w:top w:val="single" w:sz="4" w:space="0" w:color="auto"/>
              <w:left w:val="nil"/>
              <w:bottom w:val="single" w:sz="4" w:space="0" w:color="auto"/>
              <w:right w:val="single" w:sz="4" w:space="0" w:color="auto"/>
            </w:tcBorders>
            <w:shd w:val="clear" w:color="auto" w:fill="D9D9D9"/>
            <w:vAlign w:val="center"/>
          </w:tcPr>
          <w:p w14:paraId="79DFBEC0" w14:textId="77777777" w:rsidR="009A0290"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Application</w:t>
            </w:r>
          </w:p>
        </w:tc>
        <w:tc>
          <w:tcPr>
            <w:tcW w:w="2268" w:type="dxa"/>
            <w:tcBorders>
              <w:top w:val="single" w:sz="4" w:space="0" w:color="auto"/>
              <w:left w:val="nil"/>
              <w:bottom w:val="single" w:sz="4" w:space="0" w:color="auto"/>
              <w:right w:val="single" w:sz="4" w:space="0" w:color="auto"/>
            </w:tcBorders>
            <w:shd w:val="clear" w:color="auto" w:fill="D9D9D9"/>
          </w:tcPr>
          <w:p w14:paraId="17A5BC98" w14:textId="77777777" w:rsidR="009A0290" w:rsidRPr="00357BB6" w:rsidRDefault="009A0290" w:rsidP="00F821C1">
            <w:pPr>
              <w:ind w:left="113" w:right="113"/>
              <w:rPr>
                <w:rFonts w:ascii="Arial" w:hAnsi="Arial" w:cs="Arial"/>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4C40DBF9" w14:textId="77777777" w:rsidR="009A0290" w:rsidRPr="00357BB6" w:rsidRDefault="009A0290" w:rsidP="00F821C1">
            <w:pPr>
              <w:ind w:left="113" w:right="113"/>
              <w:rPr>
                <w:rFonts w:ascii="Arial" w:hAnsi="Arial" w:cs="Arial"/>
                <w:color w:val="000000"/>
                <w:sz w:val="20"/>
                <w:szCs w:val="20"/>
              </w:rPr>
            </w:pPr>
          </w:p>
        </w:tc>
      </w:tr>
      <w:tr w:rsidR="00F821C1" w:rsidRPr="00357BB6" w14:paraId="3F96158A"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164D7195" w14:textId="77777777" w:rsidR="007F6860" w:rsidRPr="00357BB6" w:rsidRDefault="007F6860" w:rsidP="00F821C1">
            <w:pPr>
              <w:ind w:left="85" w:right="113"/>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vAlign w:val="center"/>
          </w:tcPr>
          <w:p w14:paraId="340B26BD" w14:textId="77777777" w:rsidR="00E748DE" w:rsidRPr="00357BB6" w:rsidRDefault="007F6860" w:rsidP="00F821C1">
            <w:pPr>
              <w:ind w:left="85" w:right="113"/>
              <w:rPr>
                <w:rFonts w:ascii="Arial" w:hAnsi="Arial" w:cs="Arial"/>
                <w:color w:val="000000"/>
                <w:sz w:val="20"/>
                <w:szCs w:val="20"/>
              </w:rPr>
            </w:pPr>
            <w:r w:rsidRPr="00357BB6">
              <w:rPr>
                <w:rFonts w:ascii="Arial" w:hAnsi="Arial" w:cs="Arial"/>
                <w:color w:val="000000"/>
                <w:sz w:val="20"/>
                <w:szCs w:val="20"/>
              </w:rPr>
              <w:t>Does the CB comply with the requirements given in Clause 9.1.1 of ISO/IEC 17021?</w:t>
            </w:r>
          </w:p>
          <w:p w14:paraId="2AD9F0AF" w14:textId="77777777" w:rsidR="00F31270" w:rsidRPr="00357BB6" w:rsidRDefault="00F31270" w:rsidP="00F821C1">
            <w:pPr>
              <w:ind w:left="85" w:right="113"/>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05F3431E" w14:textId="77777777" w:rsidR="007F6860" w:rsidRPr="00357BB6" w:rsidRDefault="007F6860" w:rsidP="00F821C1">
            <w:pPr>
              <w:ind w:left="113" w:right="113"/>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60628BB2" w14:textId="77777777" w:rsidR="007F6860" w:rsidRPr="00357BB6" w:rsidRDefault="007F6860" w:rsidP="00F821C1">
            <w:pPr>
              <w:ind w:left="113" w:right="113"/>
              <w:rPr>
                <w:rFonts w:ascii="Arial" w:hAnsi="Arial" w:cs="Arial"/>
                <w:b/>
                <w:color w:val="000000"/>
                <w:sz w:val="20"/>
                <w:szCs w:val="20"/>
              </w:rPr>
            </w:pPr>
          </w:p>
        </w:tc>
      </w:tr>
      <w:tr w:rsidR="00F821C1" w:rsidRPr="00357BB6" w14:paraId="0C2FB4C6"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7BC51BDB" w14:textId="77777777" w:rsidR="007F6860" w:rsidRPr="00357BB6" w:rsidRDefault="00E748DE" w:rsidP="00F821C1">
            <w:pPr>
              <w:ind w:left="85" w:right="113"/>
              <w:rPr>
                <w:rFonts w:ascii="Arial" w:hAnsi="Arial" w:cs="Arial"/>
                <w:b/>
                <w:color w:val="000000"/>
                <w:sz w:val="20"/>
                <w:szCs w:val="20"/>
              </w:rPr>
            </w:pPr>
            <w:r w:rsidRPr="00357BB6">
              <w:rPr>
                <w:rFonts w:ascii="Arial" w:hAnsi="Arial" w:cs="Arial"/>
                <w:b/>
                <w:color w:val="000000"/>
                <w:sz w:val="20"/>
                <w:szCs w:val="20"/>
              </w:rPr>
              <w:t>9.1.1.1</w:t>
            </w:r>
          </w:p>
        </w:tc>
        <w:tc>
          <w:tcPr>
            <w:tcW w:w="6782" w:type="dxa"/>
            <w:tcBorders>
              <w:top w:val="single" w:sz="4" w:space="0" w:color="auto"/>
              <w:left w:val="nil"/>
              <w:bottom w:val="single" w:sz="4" w:space="0" w:color="auto"/>
              <w:right w:val="single" w:sz="4" w:space="0" w:color="auto"/>
            </w:tcBorders>
            <w:shd w:val="clear" w:color="auto" w:fill="auto"/>
            <w:vAlign w:val="center"/>
          </w:tcPr>
          <w:p w14:paraId="53CAA0C3" w14:textId="77777777" w:rsidR="007F6860" w:rsidRPr="00357BB6" w:rsidRDefault="00E748DE" w:rsidP="00F821C1">
            <w:pPr>
              <w:ind w:left="85" w:right="113"/>
              <w:rPr>
                <w:rFonts w:ascii="Arial" w:hAnsi="Arial" w:cs="Arial"/>
                <w:b/>
                <w:color w:val="000000"/>
                <w:sz w:val="20"/>
                <w:szCs w:val="20"/>
              </w:rPr>
            </w:pPr>
            <w:r w:rsidRPr="00357BB6">
              <w:rPr>
                <w:rFonts w:ascii="Arial" w:hAnsi="Arial" w:cs="Arial"/>
                <w:b/>
                <w:color w:val="000000"/>
                <w:sz w:val="20"/>
                <w:szCs w:val="20"/>
              </w:rPr>
              <w:t xml:space="preserve">IS 9.1.1 </w:t>
            </w:r>
            <w:r w:rsidR="001B7F2D" w:rsidRPr="00357BB6">
              <w:rPr>
                <w:rFonts w:ascii="Arial" w:hAnsi="Arial" w:cs="Arial"/>
                <w:b/>
                <w:color w:val="000000"/>
                <w:sz w:val="20"/>
                <w:szCs w:val="20"/>
              </w:rPr>
              <w:t>Application Readiness</w:t>
            </w:r>
          </w:p>
          <w:p w14:paraId="1F862A97" w14:textId="77777777" w:rsidR="007F6860" w:rsidRPr="00357BB6" w:rsidRDefault="001B7F2D" w:rsidP="00F821C1">
            <w:pPr>
              <w:ind w:left="85" w:right="113"/>
              <w:jc w:val="both"/>
              <w:rPr>
                <w:rFonts w:ascii="Arial" w:hAnsi="Arial" w:cs="Arial"/>
                <w:color w:val="000000"/>
                <w:sz w:val="20"/>
                <w:szCs w:val="20"/>
              </w:rPr>
            </w:pPr>
            <w:r w:rsidRPr="00357BB6">
              <w:rPr>
                <w:rFonts w:ascii="Arial" w:hAnsi="Arial" w:cs="Arial"/>
                <w:color w:val="000000"/>
                <w:sz w:val="20"/>
                <w:szCs w:val="20"/>
              </w:rPr>
              <w:t>Does the CB require the client to have a documented and implemented ISMS which conforms to ISO/IEC 27001 and other documents required for certification.</w:t>
            </w:r>
          </w:p>
          <w:p w14:paraId="791C9CD9" w14:textId="77777777" w:rsidR="00F31270" w:rsidRPr="00357BB6" w:rsidRDefault="00F31270" w:rsidP="00F821C1">
            <w:pPr>
              <w:ind w:left="85" w:right="113"/>
              <w:jc w:val="both"/>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59BA214C" w14:textId="77777777" w:rsidR="007F6860" w:rsidRPr="00357BB6" w:rsidRDefault="007F6860" w:rsidP="00F821C1">
            <w:pPr>
              <w:ind w:left="113" w:right="113"/>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549C532C" w14:textId="77777777" w:rsidR="007F6860" w:rsidRPr="00357BB6" w:rsidRDefault="007F6860" w:rsidP="00F821C1">
            <w:pPr>
              <w:ind w:left="113" w:right="113"/>
              <w:rPr>
                <w:rFonts w:ascii="Arial" w:hAnsi="Arial" w:cs="Arial"/>
                <w:b/>
                <w:color w:val="000000"/>
                <w:sz w:val="20"/>
                <w:szCs w:val="20"/>
              </w:rPr>
            </w:pPr>
          </w:p>
        </w:tc>
      </w:tr>
      <w:tr w:rsidR="00F821C1" w:rsidRPr="00357BB6" w14:paraId="0910E073"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tcPr>
          <w:p w14:paraId="1D36D817" w14:textId="77777777" w:rsidR="009A0290"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9.1.2</w:t>
            </w:r>
          </w:p>
        </w:tc>
        <w:tc>
          <w:tcPr>
            <w:tcW w:w="6782" w:type="dxa"/>
            <w:tcBorders>
              <w:top w:val="single" w:sz="4" w:space="0" w:color="auto"/>
              <w:left w:val="nil"/>
              <w:bottom w:val="single" w:sz="4" w:space="0" w:color="auto"/>
              <w:right w:val="single" w:sz="4" w:space="0" w:color="auto"/>
            </w:tcBorders>
            <w:shd w:val="clear" w:color="auto" w:fill="D9D9D9"/>
            <w:vAlign w:val="center"/>
          </w:tcPr>
          <w:p w14:paraId="5C0C9AC2" w14:textId="77777777" w:rsidR="009A0290"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Application Review</w:t>
            </w:r>
          </w:p>
        </w:tc>
        <w:tc>
          <w:tcPr>
            <w:tcW w:w="2268" w:type="dxa"/>
            <w:tcBorders>
              <w:top w:val="single" w:sz="4" w:space="0" w:color="auto"/>
              <w:left w:val="nil"/>
              <w:bottom w:val="single" w:sz="4" w:space="0" w:color="auto"/>
              <w:right w:val="single" w:sz="4" w:space="0" w:color="auto"/>
            </w:tcBorders>
            <w:shd w:val="clear" w:color="auto" w:fill="D9D9D9"/>
          </w:tcPr>
          <w:p w14:paraId="6A99EB5A" w14:textId="77777777" w:rsidR="009A0290" w:rsidRPr="00357BB6" w:rsidRDefault="009A0290" w:rsidP="00F821C1">
            <w:pPr>
              <w:ind w:left="113" w:right="113"/>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2DE6C499" w14:textId="77777777" w:rsidR="009A0290" w:rsidRPr="00357BB6" w:rsidRDefault="009A0290" w:rsidP="00F821C1">
            <w:pPr>
              <w:ind w:left="113" w:right="113"/>
              <w:rPr>
                <w:rFonts w:ascii="Arial" w:hAnsi="Arial" w:cs="Arial"/>
                <w:b/>
                <w:color w:val="000000"/>
                <w:sz w:val="20"/>
                <w:szCs w:val="20"/>
              </w:rPr>
            </w:pPr>
          </w:p>
        </w:tc>
      </w:tr>
      <w:tr w:rsidR="00F821C1" w:rsidRPr="00357BB6" w14:paraId="74B3FE0E"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677F5E76" w14:textId="77777777" w:rsidR="009A0290" w:rsidRPr="00357BB6" w:rsidRDefault="009A0290" w:rsidP="00F821C1">
            <w:pPr>
              <w:ind w:left="85" w:right="113"/>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vAlign w:val="center"/>
          </w:tcPr>
          <w:p w14:paraId="1C57C809" w14:textId="77777777" w:rsidR="009A0290" w:rsidRPr="00357BB6" w:rsidRDefault="001B7F2D" w:rsidP="00F821C1">
            <w:pPr>
              <w:ind w:left="85" w:right="113"/>
              <w:rPr>
                <w:rFonts w:ascii="Arial" w:hAnsi="Arial" w:cs="Arial"/>
                <w:color w:val="000000"/>
                <w:sz w:val="20"/>
                <w:szCs w:val="20"/>
              </w:rPr>
            </w:pPr>
            <w:r w:rsidRPr="00357BB6">
              <w:rPr>
                <w:rFonts w:ascii="Arial" w:hAnsi="Arial" w:cs="Arial"/>
                <w:color w:val="000000"/>
                <w:sz w:val="20"/>
                <w:szCs w:val="20"/>
              </w:rPr>
              <w:t>Does the CB comply with the requirements given in Clause 9.1.2 of ISO/IEC 17021?</w:t>
            </w:r>
          </w:p>
          <w:p w14:paraId="6EA1BBB6" w14:textId="77777777" w:rsidR="00F31270" w:rsidRPr="00357BB6" w:rsidRDefault="00F31270" w:rsidP="00F821C1">
            <w:pPr>
              <w:ind w:left="85" w:right="113"/>
              <w:rPr>
                <w:rFonts w:ascii="Arial" w:hAnsi="Arial" w:cs="Arial"/>
                <w:b/>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4DAB2908" w14:textId="77777777" w:rsidR="009A0290" w:rsidRPr="00357BB6" w:rsidRDefault="009A0290" w:rsidP="00F821C1">
            <w:pPr>
              <w:ind w:left="113" w:right="113"/>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3A51F1BF" w14:textId="77777777" w:rsidR="009A0290" w:rsidRPr="00357BB6" w:rsidRDefault="009A0290" w:rsidP="00F821C1">
            <w:pPr>
              <w:ind w:left="113" w:right="113"/>
              <w:rPr>
                <w:rFonts w:ascii="Arial" w:hAnsi="Arial" w:cs="Arial"/>
                <w:b/>
                <w:color w:val="000000"/>
                <w:sz w:val="20"/>
                <w:szCs w:val="20"/>
              </w:rPr>
            </w:pPr>
          </w:p>
        </w:tc>
      </w:tr>
      <w:tr w:rsidR="00F821C1" w:rsidRPr="00357BB6" w14:paraId="41C6241A"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tcPr>
          <w:p w14:paraId="38265ED7" w14:textId="77777777" w:rsidR="009A0290"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9.1.3</w:t>
            </w:r>
          </w:p>
        </w:tc>
        <w:tc>
          <w:tcPr>
            <w:tcW w:w="6782" w:type="dxa"/>
            <w:tcBorders>
              <w:top w:val="single" w:sz="4" w:space="0" w:color="auto"/>
              <w:left w:val="nil"/>
              <w:bottom w:val="single" w:sz="4" w:space="0" w:color="auto"/>
              <w:right w:val="single" w:sz="4" w:space="0" w:color="auto"/>
            </w:tcBorders>
            <w:shd w:val="clear" w:color="auto" w:fill="D9D9D9"/>
            <w:vAlign w:val="center"/>
          </w:tcPr>
          <w:p w14:paraId="33112C68" w14:textId="77777777" w:rsidR="009A0290"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Audit Programme</w:t>
            </w:r>
          </w:p>
        </w:tc>
        <w:tc>
          <w:tcPr>
            <w:tcW w:w="2268" w:type="dxa"/>
            <w:tcBorders>
              <w:top w:val="single" w:sz="4" w:space="0" w:color="auto"/>
              <w:left w:val="nil"/>
              <w:bottom w:val="single" w:sz="4" w:space="0" w:color="auto"/>
              <w:right w:val="single" w:sz="4" w:space="0" w:color="auto"/>
            </w:tcBorders>
            <w:shd w:val="clear" w:color="auto" w:fill="D9D9D9"/>
          </w:tcPr>
          <w:p w14:paraId="34E16481" w14:textId="77777777" w:rsidR="009A0290" w:rsidRPr="00357BB6" w:rsidRDefault="009A0290" w:rsidP="00F821C1">
            <w:pPr>
              <w:ind w:left="113" w:right="113"/>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45D970B8" w14:textId="77777777" w:rsidR="009A0290" w:rsidRPr="00357BB6" w:rsidRDefault="009A0290" w:rsidP="00F821C1">
            <w:pPr>
              <w:ind w:left="113" w:right="113"/>
              <w:rPr>
                <w:rFonts w:ascii="Arial" w:hAnsi="Arial" w:cs="Arial"/>
                <w:b/>
                <w:color w:val="000000"/>
                <w:sz w:val="20"/>
                <w:szCs w:val="20"/>
              </w:rPr>
            </w:pPr>
          </w:p>
        </w:tc>
      </w:tr>
      <w:tr w:rsidR="00F821C1" w:rsidRPr="00357BB6" w14:paraId="036B54B5"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6963CA71" w14:textId="77777777" w:rsidR="009A0290" w:rsidRPr="00357BB6" w:rsidRDefault="009A0290" w:rsidP="00F821C1">
            <w:pPr>
              <w:ind w:left="85" w:right="113"/>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vAlign w:val="center"/>
          </w:tcPr>
          <w:p w14:paraId="345A3874" w14:textId="77777777" w:rsidR="009A0290" w:rsidRPr="00357BB6" w:rsidRDefault="001B7F2D" w:rsidP="00F821C1">
            <w:pPr>
              <w:ind w:left="85" w:right="113"/>
              <w:rPr>
                <w:rFonts w:ascii="Arial" w:hAnsi="Arial" w:cs="Arial"/>
                <w:color w:val="000000"/>
                <w:sz w:val="20"/>
                <w:szCs w:val="20"/>
              </w:rPr>
            </w:pPr>
            <w:r w:rsidRPr="00357BB6">
              <w:rPr>
                <w:rFonts w:ascii="Arial" w:hAnsi="Arial" w:cs="Arial"/>
                <w:color w:val="000000"/>
                <w:sz w:val="20"/>
                <w:szCs w:val="20"/>
              </w:rPr>
              <w:t>Does the CB comply with the requirements given in Clause 9.1.3 of ISO/IEC 17021?</w:t>
            </w:r>
          </w:p>
          <w:p w14:paraId="04348719" w14:textId="77777777" w:rsidR="00F31270" w:rsidRPr="00357BB6" w:rsidRDefault="00F31270" w:rsidP="00F821C1">
            <w:pPr>
              <w:ind w:left="85" w:right="113"/>
              <w:rPr>
                <w:rFonts w:ascii="Arial" w:hAnsi="Arial" w:cs="Arial"/>
                <w:b/>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6E2F6C19" w14:textId="77777777" w:rsidR="009A0290" w:rsidRPr="00357BB6" w:rsidRDefault="009A0290" w:rsidP="00F821C1">
            <w:pPr>
              <w:ind w:left="113" w:right="113"/>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2C52E6C1" w14:textId="77777777" w:rsidR="009A0290" w:rsidRPr="00357BB6" w:rsidRDefault="009A0290" w:rsidP="00F821C1">
            <w:pPr>
              <w:ind w:left="113" w:right="113"/>
              <w:rPr>
                <w:rFonts w:ascii="Arial" w:hAnsi="Arial" w:cs="Arial"/>
                <w:b/>
                <w:color w:val="000000"/>
                <w:sz w:val="20"/>
                <w:szCs w:val="20"/>
              </w:rPr>
            </w:pPr>
          </w:p>
        </w:tc>
      </w:tr>
      <w:tr w:rsidR="00F821C1" w:rsidRPr="00357BB6" w14:paraId="313C3AB4"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tcPr>
          <w:p w14:paraId="479D4805" w14:textId="77777777" w:rsidR="009A0290"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9.1.3.1</w:t>
            </w:r>
          </w:p>
        </w:tc>
        <w:tc>
          <w:tcPr>
            <w:tcW w:w="6782" w:type="dxa"/>
            <w:tcBorders>
              <w:top w:val="single" w:sz="4" w:space="0" w:color="auto"/>
              <w:left w:val="nil"/>
              <w:bottom w:val="single" w:sz="4" w:space="0" w:color="auto"/>
              <w:right w:val="single" w:sz="4" w:space="0" w:color="auto"/>
            </w:tcBorders>
            <w:shd w:val="clear" w:color="auto" w:fill="D9D9D9"/>
            <w:vAlign w:val="center"/>
          </w:tcPr>
          <w:p w14:paraId="77E0BE5B" w14:textId="77777777" w:rsidR="009A0290"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IS 9.1.3 General</w:t>
            </w:r>
          </w:p>
        </w:tc>
        <w:tc>
          <w:tcPr>
            <w:tcW w:w="2268" w:type="dxa"/>
            <w:tcBorders>
              <w:top w:val="single" w:sz="4" w:space="0" w:color="auto"/>
              <w:left w:val="nil"/>
              <w:bottom w:val="single" w:sz="4" w:space="0" w:color="auto"/>
              <w:right w:val="single" w:sz="4" w:space="0" w:color="auto"/>
            </w:tcBorders>
            <w:shd w:val="clear" w:color="auto" w:fill="D9D9D9"/>
          </w:tcPr>
          <w:p w14:paraId="03F3A166" w14:textId="77777777" w:rsidR="009A0290" w:rsidRPr="00357BB6" w:rsidRDefault="009A0290" w:rsidP="00F821C1">
            <w:pPr>
              <w:ind w:left="113" w:right="113"/>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34836EBE" w14:textId="77777777" w:rsidR="009A0290" w:rsidRPr="00357BB6" w:rsidRDefault="009A0290" w:rsidP="00F821C1">
            <w:pPr>
              <w:ind w:left="113" w:right="113"/>
              <w:rPr>
                <w:rFonts w:ascii="Arial" w:hAnsi="Arial" w:cs="Arial"/>
                <w:b/>
                <w:color w:val="000000"/>
                <w:sz w:val="20"/>
                <w:szCs w:val="20"/>
              </w:rPr>
            </w:pPr>
          </w:p>
        </w:tc>
      </w:tr>
      <w:tr w:rsidR="00F821C1" w:rsidRPr="00357BB6" w14:paraId="0E68D8B7"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6EA4D066" w14:textId="77777777" w:rsidR="007F6860" w:rsidRPr="00357BB6" w:rsidRDefault="007F6860" w:rsidP="00F821C1">
            <w:pPr>
              <w:ind w:left="85" w:right="113"/>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vAlign w:val="center"/>
          </w:tcPr>
          <w:p w14:paraId="43DBBE0F" w14:textId="77777777" w:rsidR="007F6860" w:rsidRPr="00357BB6" w:rsidRDefault="001B7F2D" w:rsidP="00F821C1">
            <w:pPr>
              <w:ind w:left="85" w:right="113"/>
              <w:jc w:val="both"/>
              <w:rPr>
                <w:rFonts w:ascii="Arial" w:hAnsi="Arial" w:cs="Arial"/>
                <w:color w:val="000000"/>
                <w:sz w:val="20"/>
                <w:szCs w:val="20"/>
              </w:rPr>
            </w:pPr>
            <w:r w:rsidRPr="00357BB6">
              <w:rPr>
                <w:rFonts w:ascii="Arial" w:hAnsi="Arial" w:cs="Arial"/>
                <w:color w:val="000000"/>
                <w:sz w:val="20"/>
                <w:szCs w:val="20"/>
              </w:rPr>
              <w:t>Does the audit programme for ISMS audits take in account the determined information security controls?</w:t>
            </w:r>
          </w:p>
          <w:p w14:paraId="60171998" w14:textId="77777777" w:rsidR="00F31270" w:rsidRPr="00357BB6" w:rsidRDefault="00F31270" w:rsidP="00F821C1">
            <w:pPr>
              <w:ind w:left="85" w:right="113"/>
              <w:jc w:val="both"/>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713DB561" w14:textId="77777777" w:rsidR="007F6860" w:rsidRPr="00357BB6" w:rsidRDefault="007F6860" w:rsidP="00F821C1">
            <w:pPr>
              <w:ind w:left="113" w:right="113"/>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67645048" w14:textId="77777777" w:rsidR="007F6860" w:rsidRPr="00357BB6" w:rsidRDefault="007F6860" w:rsidP="00F821C1">
            <w:pPr>
              <w:ind w:left="113" w:right="113"/>
              <w:rPr>
                <w:rFonts w:ascii="Arial" w:hAnsi="Arial" w:cs="Arial"/>
                <w:b/>
                <w:color w:val="000000"/>
                <w:sz w:val="20"/>
                <w:szCs w:val="20"/>
              </w:rPr>
            </w:pPr>
          </w:p>
        </w:tc>
      </w:tr>
      <w:tr w:rsidR="00F821C1" w:rsidRPr="00357BB6" w14:paraId="4287EC3C"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tcPr>
          <w:p w14:paraId="674E8FF0" w14:textId="77777777" w:rsidR="009A0290"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9.1.3.2</w:t>
            </w:r>
          </w:p>
        </w:tc>
        <w:tc>
          <w:tcPr>
            <w:tcW w:w="6782" w:type="dxa"/>
            <w:tcBorders>
              <w:top w:val="single" w:sz="4" w:space="0" w:color="auto"/>
              <w:left w:val="nil"/>
              <w:bottom w:val="single" w:sz="4" w:space="0" w:color="auto"/>
              <w:right w:val="single" w:sz="4" w:space="0" w:color="auto"/>
            </w:tcBorders>
            <w:shd w:val="clear" w:color="auto" w:fill="D9D9D9"/>
            <w:vAlign w:val="center"/>
          </w:tcPr>
          <w:p w14:paraId="4BF4D183" w14:textId="77777777" w:rsidR="009A0290"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IS 9.1.3 Audit Methodology</w:t>
            </w:r>
          </w:p>
        </w:tc>
        <w:tc>
          <w:tcPr>
            <w:tcW w:w="2268" w:type="dxa"/>
            <w:tcBorders>
              <w:top w:val="single" w:sz="4" w:space="0" w:color="auto"/>
              <w:left w:val="nil"/>
              <w:bottom w:val="single" w:sz="4" w:space="0" w:color="auto"/>
              <w:right w:val="single" w:sz="4" w:space="0" w:color="auto"/>
            </w:tcBorders>
            <w:shd w:val="clear" w:color="auto" w:fill="D9D9D9"/>
          </w:tcPr>
          <w:p w14:paraId="0A167AF1" w14:textId="77777777" w:rsidR="009A0290" w:rsidRPr="00357BB6" w:rsidRDefault="009A0290" w:rsidP="00F821C1">
            <w:pPr>
              <w:ind w:left="113" w:right="113"/>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1B7715B1" w14:textId="77777777" w:rsidR="009A0290" w:rsidRPr="00357BB6" w:rsidRDefault="009A0290" w:rsidP="00F821C1">
            <w:pPr>
              <w:ind w:left="113" w:right="113"/>
              <w:rPr>
                <w:rFonts w:ascii="Arial" w:hAnsi="Arial" w:cs="Arial"/>
                <w:b/>
                <w:color w:val="000000"/>
                <w:sz w:val="20"/>
                <w:szCs w:val="20"/>
              </w:rPr>
            </w:pPr>
          </w:p>
        </w:tc>
      </w:tr>
      <w:tr w:rsidR="00F821C1" w:rsidRPr="00357BB6" w14:paraId="392B6E55"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737E97D4" w14:textId="77777777" w:rsidR="007F6860" w:rsidRPr="00357BB6" w:rsidRDefault="007F6860" w:rsidP="00F821C1">
            <w:pPr>
              <w:ind w:left="85" w:right="113"/>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vAlign w:val="center"/>
          </w:tcPr>
          <w:p w14:paraId="5A939EA5" w14:textId="77777777" w:rsidR="007F6860" w:rsidRPr="00357BB6" w:rsidRDefault="001B7F2D" w:rsidP="00F821C1">
            <w:pPr>
              <w:ind w:left="85" w:right="113"/>
              <w:jc w:val="both"/>
              <w:rPr>
                <w:rFonts w:ascii="Arial" w:hAnsi="Arial" w:cs="Arial"/>
                <w:color w:val="000000"/>
                <w:sz w:val="20"/>
                <w:szCs w:val="20"/>
              </w:rPr>
            </w:pPr>
            <w:r w:rsidRPr="00357BB6">
              <w:rPr>
                <w:rFonts w:ascii="Arial" w:hAnsi="Arial" w:cs="Arial"/>
                <w:color w:val="000000"/>
                <w:sz w:val="20"/>
                <w:szCs w:val="20"/>
              </w:rPr>
              <w:t>Does the CB ensure that their procedures do not presuppose a particular manner of implementation of an ISMS or a particular format of documentation and records?</w:t>
            </w:r>
          </w:p>
          <w:p w14:paraId="6C39F8E1" w14:textId="77777777" w:rsidR="007F6860" w:rsidRPr="00357BB6" w:rsidRDefault="001B7F2D" w:rsidP="00F821C1">
            <w:pPr>
              <w:ind w:left="85" w:right="113"/>
              <w:jc w:val="both"/>
              <w:rPr>
                <w:rFonts w:ascii="Arial" w:hAnsi="Arial" w:cs="Arial"/>
                <w:color w:val="000000"/>
                <w:sz w:val="20"/>
                <w:szCs w:val="20"/>
              </w:rPr>
            </w:pPr>
            <w:r w:rsidRPr="00357BB6">
              <w:rPr>
                <w:rFonts w:ascii="Arial" w:hAnsi="Arial" w:cs="Arial"/>
                <w:color w:val="000000"/>
                <w:sz w:val="20"/>
                <w:szCs w:val="20"/>
              </w:rPr>
              <w:t>Do the certification procedures focus on establishing that a client’s ISMS meets the requirements specified in ISO/IEC 27001 and the policies and objectives of the client?</w:t>
            </w:r>
          </w:p>
          <w:p w14:paraId="070DC0E2" w14:textId="77777777" w:rsidR="00F31270" w:rsidRPr="00357BB6" w:rsidRDefault="00F31270" w:rsidP="00F821C1">
            <w:pPr>
              <w:ind w:left="85" w:right="113"/>
              <w:jc w:val="both"/>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35AD5C5E" w14:textId="77777777" w:rsidR="007F6860" w:rsidRPr="00357BB6" w:rsidRDefault="007F6860" w:rsidP="00F821C1">
            <w:pPr>
              <w:ind w:left="113" w:right="113"/>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56BD59D0" w14:textId="77777777" w:rsidR="007F6860" w:rsidRPr="00357BB6" w:rsidRDefault="007F6860" w:rsidP="00F821C1">
            <w:pPr>
              <w:ind w:left="113" w:right="113"/>
              <w:rPr>
                <w:rFonts w:ascii="Arial" w:hAnsi="Arial" w:cs="Arial"/>
                <w:b/>
                <w:color w:val="000000"/>
                <w:sz w:val="20"/>
                <w:szCs w:val="20"/>
              </w:rPr>
            </w:pPr>
          </w:p>
        </w:tc>
      </w:tr>
      <w:tr w:rsidR="00F821C1" w:rsidRPr="00357BB6" w14:paraId="7425CF78"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tcPr>
          <w:p w14:paraId="523490B0" w14:textId="77777777" w:rsidR="009A0290"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9.1.3.3</w:t>
            </w:r>
          </w:p>
        </w:tc>
        <w:tc>
          <w:tcPr>
            <w:tcW w:w="6782" w:type="dxa"/>
            <w:tcBorders>
              <w:top w:val="single" w:sz="4" w:space="0" w:color="auto"/>
              <w:left w:val="nil"/>
              <w:bottom w:val="single" w:sz="4" w:space="0" w:color="auto"/>
              <w:right w:val="single" w:sz="4" w:space="0" w:color="auto"/>
            </w:tcBorders>
            <w:shd w:val="clear" w:color="auto" w:fill="D9D9D9"/>
            <w:vAlign w:val="center"/>
          </w:tcPr>
          <w:p w14:paraId="459F99A9" w14:textId="77777777" w:rsidR="009A0290"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 xml:space="preserve">IS 9.1.3 General </w:t>
            </w:r>
            <w:r w:rsidR="008B0864" w:rsidRPr="00357BB6">
              <w:rPr>
                <w:rFonts w:ascii="Arial" w:hAnsi="Arial" w:cs="Arial"/>
                <w:b/>
                <w:color w:val="000000"/>
                <w:sz w:val="20"/>
                <w:szCs w:val="20"/>
              </w:rPr>
              <w:t>P</w:t>
            </w:r>
            <w:r w:rsidRPr="00357BB6">
              <w:rPr>
                <w:rFonts w:ascii="Arial" w:hAnsi="Arial" w:cs="Arial"/>
                <w:b/>
                <w:color w:val="000000"/>
                <w:sz w:val="20"/>
                <w:szCs w:val="20"/>
              </w:rPr>
              <w:t xml:space="preserve">reparations for </w:t>
            </w:r>
            <w:r w:rsidR="008B0864" w:rsidRPr="00357BB6">
              <w:rPr>
                <w:rFonts w:ascii="Arial" w:hAnsi="Arial" w:cs="Arial"/>
                <w:b/>
                <w:color w:val="000000"/>
                <w:sz w:val="20"/>
                <w:szCs w:val="20"/>
              </w:rPr>
              <w:t xml:space="preserve">the </w:t>
            </w:r>
            <w:r w:rsidRPr="00357BB6">
              <w:rPr>
                <w:rFonts w:ascii="Arial" w:hAnsi="Arial" w:cs="Arial"/>
                <w:b/>
                <w:color w:val="000000"/>
                <w:sz w:val="20"/>
                <w:szCs w:val="20"/>
              </w:rPr>
              <w:t>Initial Audit</w:t>
            </w:r>
          </w:p>
        </w:tc>
        <w:tc>
          <w:tcPr>
            <w:tcW w:w="2268" w:type="dxa"/>
            <w:tcBorders>
              <w:top w:val="single" w:sz="4" w:space="0" w:color="auto"/>
              <w:left w:val="nil"/>
              <w:bottom w:val="single" w:sz="4" w:space="0" w:color="auto"/>
              <w:right w:val="single" w:sz="4" w:space="0" w:color="auto"/>
            </w:tcBorders>
            <w:shd w:val="clear" w:color="auto" w:fill="D9D9D9"/>
          </w:tcPr>
          <w:p w14:paraId="16D6CD8D" w14:textId="77777777" w:rsidR="009A0290" w:rsidRPr="00357BB6" w:rsidRDefault="009A0290" w:rsidP="00F821C1">
            <w:pPr>
              <w:ind w:left="113" w:right="113"/>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499855F1" w14:textId="77777777" w:rsidR="009A0290" w:rsidRPr="00357BB6" w:rsidRDefault="009A0290" w:rsidP="00F821C1">
            <w:pPr>
              <w:ind w:left="113" w:right="113"/>
              <w:rPr>
                <w:rFonts w:ascii="Arial" w:hAnsi="Arial" w:cs="Arial"/>
                <w:b/>
                <w:color w:val="000000"/>
                <w:sz w:val="20"/>
                <w:szCs w:val="20"/>
              </w:rPr>
            </w:pPr>
          </w:p>
        </w:tc>
      </w:tr>
      <w:tr w:rsidR="00F821C1" w:rsidRPr="00357BB6" w14:paraId="5BB67626"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69953563" w14:textId="77777777" w:rsidR="007F6860" w:rsidRPr="00357BB6" w:rsidRDefault="007F6860" w:rsidP="00F821C1">
            <w:pPr>
              <w:ind w:left="85" w:right="113"/>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vAlign w:val="center"/>
          </w:tcPr>
          <w:p w14:paraId="1C2E0E7A" w14:textId="77777777" w:rsidR="007F6860" w:rsidRPr="00357BB6" w:rsidRDefault="001B7F2D" w:rsidP="00F821C1">
            <w:pPr>
              <w:ind w:left="85" w:right="113"/>
              <w:rPr>
                <w:rFonts w:ascii="Arial" w:hAnsi="Arial" w:cs="Arial"/>
                <w:color w:val="000000"/>
                <w:sz w:val="20"/>
                <w:szCs w:val="20"/>
              </w:rPr>
            </w:pPr>
            <w:r w:rsidRPr="00357BB6">
              <w:rPr>
                <w:rFonts w:ascii="Arial" w:hAnsi="Arial" w:cs="Arial"/>
                <w:color w:val="000000"/>
                <w:sz w:val="20"/>
                <w:szCs w:val="20"/>
              </w:rPr>
              <w:t>Does the CB require that a client makes all necessary arrangements for the access to internal audit reports and reports of independent review of information security?</w:t>
            </w:r>
          </w:p>
          <w:p w14:paraId="2DEE2D4C" w14:textId="77777777" w:rsidR="007F6860" w:rsidRPr="00357BB6" w:rsidRDefault="001B7F2D" w:rsidP="00F821C1">
            <w:pPr>
              <w:ind w:left="85" w:right="113"/>
              <w:rPr>
                <w:rFonts w:ascii="Arial" w:hAnsi="Arial" w:cs="Arial"/>
                <w:color w:val="000000"/>
                <w:sz w:val="20"/>
                <w:szCs w:val="20"/>
              </w:rPr>
            </w:pPr>
            <w:r w:rsidRPr="00357BB6">
              <w:rPr>
                <w:rFonts w:ascii="Arial" w:hAnsi="Arial" w:cs="Arial"/>
                <w:color w:val="000000"/>
                <w:sz w:val="20"/>
                <w:szCs w:val="20"/>
              </w:rPr>
              <w:t>Do</w:t>
            </w:r>
            <w:r w:rsidR="004B2451" w:rsidRPr="00357BB6">
              <w:rPr>
                <w:rFonts w:ascii="Arial" w:hAnsi="Arial" w:cs="Arial"/>
                <w:color w:val="000000"/>
                <w:sz w:val="20"/>
                <w:szCs w:val="20"/>
              </w:rPr>
              <w:t>e</w:t>
            </w:r>
            <w:r w:rsidRPr="00357BB6">
              <w:rPr>
                <w:rFonts w:ascii="Arial" w:hAnsi="Arial" w:cs="Arial"/>
                <w:color w:val="000000"/>
                <w:sz w:val="20"/>
                <w:szCs w:val="20"/>
              </w:rPr>
              <w:t xml:space="preserve">s the information </w:t>
            </w:r>
            <w:r w:rsidR="004B2451" w:rsidRPr="00357BB6">
              <w:rPr>
                <w:rFonts w:ascii="Arial" w:hAnsi="Arial" w:cs="Arial"/>
                <w:color w:val="000000"/>
                <w:sz w:val="20"/>
                <w:szCs w:val="20"/>
              </w:rPr>
              <w:t>provided</w:t>
            </w:r>
            <w:r w:rsidRPr="00357BB6">
              <w:rPr>
                <w:rFonts w:ascii="Arial" w:hAnsi="Arial" w:cs="Arial"/>
                <w:color w:val="000000"/>
                <w:sz w:val="20"/>
                <w:szCs w:val="20"/>
              </w:rPr>
              <w:t xml:space="preserve"> by the client during stage 1 of the certification audit </w:t>
            </w:r>
            <w:r w:rsidR="004B2451" w:rsidRPr="00357BB6">
              <w:rPr>
                <w:rFonts w:ascii="Arial" w:hAnsi="Arial" w:cs="Arial"/>
                <w:color w:val="000000"/>
                <w:sz w:val="20"/>
                <w:szCs w:val="20"/>
              </w:rPr>
              <w:t>include</w:t>
            </w:r>
            <w:r w:rsidR="00FB6145" w:rsidRPr="00357BB6">
              <w:rPr>
                <w:rFonts w:ascii="Arial" w:hAnsi="Arial" w:cs="Arial"/>
                <w:color w:val="000000"/>
                <w:sz w:val="20"/>
                <w:szCs w:val="20"/>
              </w:rPr>
              <w:t>s</w:t>
            </w:r>
            <w:r w:rsidR="004B2451" w:rsidRPr="00357BB6">
              <w:rPr>
                <w:rFonts w:ascii="Arial" w:hAnsi="Arial" w:cs="Arial"/>
                <w:color w:val="000000"/>
                <w:sz w:val="20"/>
                <w:szCs w:val="20"/>
              </w:rPr>
              <w:t>:</w:t>
            </w:r>
          </w:p>
          <w:p w14:paraId="254C8152" w14:textId="77777777" w:rsidR="007F6860" w:rsidRPr="00357BB6" w:rsidRDefault="001B7F2D" w:rsidP="00F821C1">
            <w:pPr>
              <w:numPr>
                <w:ilvl w:val="0"/>
                <w:numId w:val="10"/>
              </w:numPr>
              <w:ind w:right="113"/>
              <w:rPr>
                <w:rFonts w:ascii="Arial" w:hAnsi="Arial" w:cs="Arial"/>
                <w:color w:val="000000"/>
                <w:sz w:val="20"/>
                <w:szCs w:val="20"/>
              </w:rPr>
            </w:pPr>
            <w:r w:rsidRPr="00357BB6">
              <w:rPr>
                <w:rFonts w:ascii="Arial" w:hAnsi="Arial" w:cs="Arial"/>
                <w:color w:val="000000"/>
                <w:sz w:val="20"/>
                <w:szCs w:val="20"/>
              </w:rPr>
              <w:t>general information concerning the ISMS and the activities it covers;</w:t>
            </w:r>
          </w:p>
          <w:p w14:paraId="0309EFEC" w14:textId="77777777" w:rsidR="007F6860" w:rsidRPr="00357BB6" w:rsidRDefault="001B7F2D" w:rsidP="00F821C1">
            <w:pPr>
              <w:numPr>
                <w:ilvl w:val="0"/>
                <w:numId w:val="10"/>
              </w:numPr>
              <w:ind w:right="113"/>
              <w:rPr>
                <w:rFonts w:ascii="Arial" w:hAnsi="Arial" w:cs="Arial"/>
                <w:color w:val="000000"/>
                <w:sz w:val="20"/>
                <w:szCs w:val="20"/>
              </w:rPr>
            </w:pPr>
            <w:r w:rsidRPr="00357BB6">
              <w:rPr>
                <w:rFonts w:ascii="Arial" w:hAnsi="Arial" w:cs="Arial"/>
                <w:color w:val="000000"/>
                <w:sz w:val="20"/>
                <w:szCs w:val="20"/>
              </w:rPr>
              <w:t>a copy of the required ISMS documentation specified in ISO/IEC 27001 and, where required, associated documentation?</w:t>
            </w:r>
          </w:p>
          <w:p w14:paraId="2F45EF00" w14:textId="77777777" w:rsidR="00F31270" w:rsidRPr="00357BB6" w:rsidRDefault="00F31270" w:rsidP="00F31270">
            <w:pPr>
              <w:ind w:left="85" w:right="113"/>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28EEAAAC" w14:textId="77777777" w:rsidR="007F6860" w:rsidRPr="00357BB6" w:rsidRDefault="007F6860" w:rsidP="00F821C1">
            <w:pPr>
              <w:ind w:left="113" w:right="113"/>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67164087" w14:textId="77777777" w:rsidR="007F6860" w:rsidRPr="00357BB6" w:rsidRDefault="007F6860" w:rsidP="00F821C1">
            <w:pPr>
              <w:ind w:left="113" w:right="113"/>
              <w:rPr>
                <w:rFonts w:ascii="Arial" w:hAnsi="Arial" w:cs="Arial"/>
                <w:b/>
                <w:color w:val="000000"/>
                <w:sz w:val="20"/>
                <w:szCs w:val="20"/>
              </w:rPr>
            </w:pPr>
          </w:p>
        </w:tc>
      </w:tr>
      <w:tr w:rsidR="00F821C1" w:rsidRPr="00357BB6" w14:paraId="53EBE4DC"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tcPr>
          <w:p w14:paraId="01DF7A5B" w14:textId="77777777" w:rsidR="009A0290"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9.1.3.4</w:t>
            </w:r>
          </w:p>
        </w:tc>
        <w:tc>
          <w:tcPr>
            <w:tcW w:w="6782" w:type="dxa"/>
            <w:tcBorders>
              <w:top w:val="single" w:sz="4" w:space="0" w:color="auto"/>
              <w:left w:val="nil"/>
              <w:bottom w:val="single" w:sz="4" w:space="0" w:color="auto"/>
              <w:right w:val="single" w:sz="4" w:space="0" w:color="auto"/>
            </w:tcBorders>
            <w:shd w:val="clear" w:color="auto" w:fill="D9D9D9"/>
            <w:vAlign w:val="center"/>
          </w:tcPr>
          <w:p w14:paraId="7565B3C5" w14:textId="77777777" w:rsidR="009A0290"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IS 9.1.3 Review Periods</w:t>
            </w:r>
          </w:p>
        </w:tc>
        <w:tc>
          <w:tcPr>
            <w:tcW w:w="2268" w:type="dxa"/>
            <w:tcBorders>
              <w:top w:val="single" w:sz="4" w:space="0" w:color="auto"/>
              <w:left w:val="nil"/>
              <w:bottom w:val="single" w:sz="4" w:space="0" w:color="auto"/>
              <w:right w:val="single" w:sz="4" w:space="0" w:color="auto"/>
            </w:tcBorders>
            <w:shd w:val="clear" w:color="auto" w:fill="D9D9D9"/>
          </w:tcPr>
          <w:p w14:paraId="59AE8E0B" w14:textId="77777777" w:rsidR="009A0290" w:rsidRPr="00357BB6" w:rsidRDefault="009A0290" w:rsidP="00F821C1">
            <w:pPr>
              <w:ind w:left="113" w:right="113"/>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188C281F" w14:textId="77777777" w:rsidR="009A0290" w:rsidRPr="00357BB6" w:rsidRDefault="009A0290" w:rsidP="00F821C1">
            <w:pPr>
              <w:ind w:left="113" w:right="113"/>
              <w:rPr>
                <w:rFonts w:ascii="Arial" w:hAnsi="Arial" w:cs="Arial"/>
                <w:b/>
                <w:color w:val="000000"/>
                <w:sz w:val="20"/>
                <w:szCs w:val="20"/>
              </w:rPr>
            </w:pPr>
          </w:p>
        </w:tc>
      </w:tr>
      <w:tr w:rsidR="00F821C1" w:rsidRPr="00357BB6" w14:paraId="42623D17"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1BB79D39" w14:textId="77777777" w:rsidR="007F6860" w:rsidRPr="00357BB6" w:rsidRDefault="007F6860" w:rsidP="00F821C1">
            <w:pPr>
              <w:ind w:left="85" w:right="113"/>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vAlign w:val="center"/>
          </w:tcPr>
          <w:p w14:paraId="6E174A41" w14:textId="77777777" w:rsidR="007F6860" w:rsidRPr="00357BB6" w:rsidRDefault="005C140A" w:rsidP="00F821C1">
            <w:pPr>
              <w:ind w:left="85" w:right="113"/>
              <w:rPr>
                <w:rFonts w:ascii="Arial" w:hAnsi="Arial" w:cs="Arial"/>
                <w:color w:val="000000"/>
                <w:sz w:val="20"/>
                <w:szCs w:val="20"/>
              </w:rPr>
            </w:pPr>
            <w:r w:rsidRPr="00357BB6">
              <w:rPr>
                <w:rFonts w:ascii="Arial" w:hAnsi="Arial" w:cs="Arial"/>
                <w:color w:val="000000"/>
                <w:sz w:val="20"/>
                <w:szCs w:val="20"/>
              </w:rPr>
              <w:t>Does the CB ensure that it does not certify an ISMS unless it has been operated through at least one management review and one internal ISMS audit covering the scope of certification?</w:t>
            </w:r>
          </w:p>
          <w:p w14:paraId="0E888272" w14:textId="77777777" w:rsidR="00F31270" w:rsidRPr="00357BB6" w:rsidRDefault="00F31270" w:rsidP="00F821C1">
            <w:pPr>
              <w:ind w:left="85" w:right="113"/>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2601195F" w14:textId="77777777" w:rsidR="007F6860" w:rsidRPr="00357BB6" w:rsidRDefault="007F6860" w:rsidP="00F821C1">
            <w:pPr>
              <w:ind w:left="113" w:right="113"/>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13370FB5" w14:textId="77777777" w:rsidR="007F6860" w:rsidRPr="00357BB6" w:rsidRDefault="007F6860" w:rsidP="00F821C1">
            <w:pPr>
              <w:ind w:left="113" w:right="113"/>
              <w:rPr>
                <w:rFonts w:ascii="Arial" w:hAnsi="Arial" w:cs="Arial"/>
                <w:b/>
                <w:color w:val="000000"/>
                <w:sz w:val="20"/>
                <w:szCs w:val="20"/>
              </w:rPr>
            </w:pPr>
          </w:p>
        </w:tc>
      </w:tr>
      <w:tr w:rsidR="00F821C1" w:rsidRPr="00357BB6" w14:paraId="3448820B"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tcPr>
          <w:p w14:paraId="4DCE66E2" w14:textId="77777777" w:rsidR="009A0290"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9.1.3.5</w:t>
            </w:r>
          </w:p>
        </w:tc>
        <w:tc>
          <w:tcPr>
            <w:tcW w:w="6782" w:type="dxa"/>
            <w:tcBorders>
              <w:top w:val="single" w:sz="4" w:space="0" w:color="auto"/>
              <w:left w:val="nil"/>
              <w:bottom w:val="single" w:sz="4" w:space="0" w:color="auto"/>
              <w:right w:val="single" w:sz="4" w:space="0" w:color="auto"/>
            </w:tcBorders>
            <w:shd w:val="clear" w:color="auto" w:fill="D9D9D9"/>
            <w:vAlign w:val="center"/>
          </w:tcPr>
          <w:p w14:paraId="024DC98B" w14:textId="77777777" w:rsidR="009A0290" w:rsidRPr="00357BB6" w:rsidRDefault="001B7F2D" w:rsidP="00F821C1">
            <w:pPr>
              <w:ind w:left="85" w:right="113"/>
              <w:jc w:val="both"/>
              <w:rPr>
                <w:rFonts w:ascii="Arial" w:hAnsi="Arial" w:cs="Arial"/>
                <w:b/>
                <w:color w:val="000000"/>
                <w:sz w:val="20"/>
                <w:szCs w:val="20"/>
              </w:rPr>
            </w:pPr>
            <w:r w:rsidRPr="00357BB6">
              <w:rPr>
                <w:rFonts w:ascii="Arial" w:hAnsi="Arial" w:cs="Arial"/>
                <w:b/>
                <w:color w:val="000000"/>
                <w:sz w:val="20"/>
                <w:szCs w:val="20"/>
              </w:rPr>
              <w:t>IS 9.1.3 Scope of Certification</w:t>
            </w:r>
          </w:p>
        </w:tc>
        <w:tc>
          <w:tcPr>
            <w:tcW w:w="2268" w:type="dxa"/>
            <w:tcBorders>
              <w:top w:val="single" w:sz="4" w:space="0" w:color="auto"/>
              <w:left w:val="nil"/>
              <w:bottom w:val="single" w:sz="4" w:space="0" w:color="auto"/>
              <w:right w:val="single" w:sz="4" w:space="0" w:color="auto"/>
            </w:tcBorders>
            <w:shd w:val="clear" w:color="auto" w:fill="D9D9D9"/>
          </w:tcPr>
          <w:p w14:paraId="7D397A03" w14:textId="77777777" w:rsidR="009A0290" w:rsidRPr="00357BB6" w:rsidRDefault="009A0290" w:rsidP="00F821C1">
            <w:pPr>
              <w:ind w:left="113" w:right="113"/>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210ABEDA" w14:textId="77777777" w:rsidR="009A0290" w:rsidRPr="00357BB6" w:rsidRDefault="009A0290" w:rsidP="00F821C1">
            <w:pPr>
              <w:ind w:left="113" w:right="113"/>
              <w:rPr>
                <w:rFonts w:ascii="Arial" w:hAnsi="Arial" w:cs="Arial"/>
                <w:b/>
                <w:color w:val="000000"/>
                <w:sz w:val="20"/>
                <w:szCs w:val="20"/>
              </w:rPr>
            </w:pPr>
          </w:p>
        </w:tc>
      </w:tr>
      <w:tr w:rsidR="00F821C1" w:rsidRPr="00357BB6" w14:paraId="25C90380"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5CB1B976" w14:textId="77777777" w:rsidR="007F6860" w:rsidRPr="00357BB6" w:rsidRDefault="007F6860" w:rsidP="00F821C1">
            <w:pPr>
              <w:ind w:left="85" w:right="113"/>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vAlign w:val="center"/>
          </w:tcPr>
          <w:p w14:paraId="2924B910" w14:textId="77777777" w:rsidR="005C140A" w:rsidRPr="00357BB6" w:rsidRDefault="001B7F2D" w:rsidP="00F821C1">
            <w:pPr>
              <w:ind w:left="85" w:right="113"/>
              <w:jc w:val="both"/>
              <w:rPr>
                <w:rFonts w:ascii="Arial" w:hAnsi="Arial" w:cs="Arial"/>
                <w:color w:val="000000"/>
                <w:sz w:val="20"/>
                <w:szCs w:val="20"/>
              </w:rPr>
            </w:pPr>
            <w:r w:rsidRPr="00357BB6">
              <w:rPr>
                <w:rFonts w:ascii="Arial" w:hAnsi="Arial" w:cs="Arial"/>
                <w:color w:val="000000"/>
                <w:sz w:val="20"/>
                <w:szCs w:val="20"/>
              </w:rPr>
              <w:t>Does the audit team audit the ISMS of the client covered by the defined scope against all applicable certification requirements?</w:t>
            </w:r>
          </w:p>
          <w:p w14:paraId="00DC6273" w14:textId="77777777" w:rsidR="004E512C" w:rsidRPr="00357BB6" w:rsidRDefault="004E512C" w:rsidP="00F821C1">
            <w:pPr>
              <w:ind w:left="85" w:right="113"/>
              <w:jc w:val="both"/>
              <w:rPr>
                <w:rFonts w:ascii="Arial" w:hAnsi="Arial" w:cs="Arial"/>
                <w:color w:val="000000"/>
                <w:sz w:val="20"/>
                <w:szCs w:val="20"/>
              </w:rPr>
            </w:pPr>
          </w:p>
          <w:p w14:paraId="21B97BC5" w14:textId="77777777" w:rsidR="005C140A" w:rsidRPr="00357BB6" w:rsidRDefault="001B7F2D" w:rsidP="00F821C1">
            <w:pPr>
              <w:ind w:left="85" w:right="113"/>
              <w:jc w:val="both"/>
              <w:rPr>
                <w:rFonts w:ascii="Arial" w:hAnsi="Arial" w:cs="Arial"/>
                <w:color w:val="000000"/>
                <w:sz w:val="20"/>
                <w:szCs w:val="20"/>
              </w:rPr>
            </w:pPr>
            <w:r w:rsidRPr="00357BB6">
              <w:rPr>
                <w:rFonts w:ascii="Arial" w:hAnsi="Arial" w:cs="Arial"/>
                <w:color w:val="000000"/>
                <w:sz w:val="20"/>
                <w:szCs w:val="20"/>
              </w:rPr>
              <w:t>Does the CB confirm, in the scope of the client ISMS, that the client address the requirements stated in clause 4.3 of ISO/IEC 27001?</w:t>
            </w:r>
          </w:p>
          <w:p w14:paraId="63CDEB90" w14:textId="77777777" w:rsidR="00F31270" w:rsidRPr="00357BB6" w:rsidRDefault="00F31270" w:rsidP="00F821C1">
            <w:pPr>
              <w:ind w:left="85" w:right="113"/>
              <w:jc w:val="both"/>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6DD2E517" w14:textId="77777777" w:rsidR="007F6860" w:rsidRPr="00357BB6" w:rsidRDefault="007F6860" w:rsidP="00F821C1">
            <w:pPr>
              <w:ind w:left="113" w:right="113"/>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4EAB898F" w14:textId="77777777" w:rsidR="007F6860" w:rsidRPr="00357BB6" w:rsidRDefault="007F6860" w:rsidP="00F821C1">
            <w:pPr>
              <w:ind w:left="113" w:right="113"/>
              <w:rPr>
                <w:rFonts w:ascii="Arial" w:hAnsi="Arial" w:cs="Arial"/>
                <w:b/>
                <w:color w:val="000000"/>
                <w:sz w:val="20"/>
                <w:szCs w:val="20"/>
              </w:rPr>
            </w:pPr>
          </w:p>
        </w:tc>
      </w:tr>
      <w:tr w:rsidR="00F821C1" w:rsidRPr="00357BB6" w14:paraId="06F06735"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2B980318" w14:textId="77777777" w:rsidR="005C140A" w:rsidRPr="00357BB6" w:rsidRDefault="005C140A" w:rsidP="00F821C1">
            <w:pPr>
              <w:ind w:left="85" w:right="113"/>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vAlign w:val="center"/>
          </w:tcPr>
          <w:p w14:paraId="01BB6F0A" w14:textId="77777777" w:rsidR="005C140A" w:rsidRPr="00357BB6" w:rsidRDefault="001B7F2D" w:rsidP="00F821C1">
            <w:pPr>
              <w:ind w:left="85" w:right="113"/>
              <w:jc w:val="both"/>
              <w:rPr>
                <w:rFonts w:ascii="Arial" w:hAnsi="Arial" w:cs="Arial"/>
                <w:color w:val="000000"/>
                <w:sz w:val="20"/>
                <w:szCs w:val="20"/>
              </w:rPr>
            </w:pPr>
            <w:r w:rsidRPr="00357BB6">
              <w:rPr>
                <w:rFonts w:ascii="Arial" w:hAnsi="Arial" w:cs="Arial"/>
                <w:color w:val="000000"/>
                <w:sz w:val="20"/>
                <w:szCs w:val="20"/>
              </w:rPr>
              <w:t>Does the CB ensure that the client’s information security risk assessment and risk treatment properly reflects its activities and extends to the boundaries of its activities as defined in the scope of certification?</w:t>
            </w:r>
          </w:p>
          <w:p w14:paraId="0E9F7268" w14:textId="77777777" w:rsidR="004E512C" w:rsidRPr="00357BB6" w:rsidRDefault="004E512C" w:rsidP="00F821C1">
            <w:pPr>
              <w:ind w:left="85" w:right="113"/>
              <w:jc w:val="both"/>
              <w:rPr>
                <w:rFonts w:ascii="Arial" w:hAnsi="Arial" w:cs="Arial"/>
                <w:color w:val="000000"/>
                <w:sz w:val="20"/>
                <w:szCs w:val="20"/>
              </w:rPr>
            </w:pPr>
          </w:p>
          <w:p w14:paraId="15F4B3DD" w14:textId="77777777" w:rsidR="005C140A" w:rsidRPr="00357BB6" w:rsidRDefault="001B7F2D" w:rsidP="00F821C1">
            <w:pPr>
              <w:ind w:left="85" w:right="113"/>
              <w:jc w:val="both"/>
              <w:rPr>
                <w:rFonts w:ascii="Arial" w:hAnsi="Arial" w:cs="Arial"/>
                <w:color w:val="000000"/>
                <w:sz w:val="20"/>
                <w:szCs w:val="20"/>
              </w:rPr>
            </w:pPr>
            <w:r w:rsidRPr="00357BB6">
              <w:rPr>
                <w:rFonts w:ascii="Arial" w:hAnsi="Arial" w:cs="Arial"/>
                <w:color w:val="000000"/>
                <w:sz w:val="20"/>
                <w:szCs w:val="20"/>
              </w:rPr>
              <w:t>Does the CB confirm that this is reflected in the client’s scope of their ISMS and Statement of Applicability?</w:t>
            </w:r>
          </w:p>
          <w:p w14:paraId="67A4D29D" w14:textId="77777777" w:rsidR="005C140A" w:rsidRPr="00357BB6" w:rsidRDefault="005C140A" w:rsidP="00F821C1">
            <w:pPr>
              <w:ind w:left="85" w:right="113"/>
              <w:jc w:val="both"/>
              <w:rPr>
                <w:rFonts w:ascii="Arial" w:hAnsi="Arial" w:cs="Arial"/>
                <w:color w:val="000000"/>
                <w:sz w:val="20"/>
                <w:szCs w:val="20"/>
              </w:rPr>
            </w:pPr>
          </w:p>
          <w:p w14:paraId="3930CD1E" w14:textId="77777777" w:rsidR="00A807B8" w:rsidRPr="00357BB6" w:rsidRDefault="001B7F2D" w:rsidP="00F821C1">
            <w:pPr>
              <w:ind w:left="85" w:right="113"/>
              <w:jc w:val="both"/>
              <w:rPr>
                <w:rFonts w:ascii="Arial" w:hAnsi="Arial" w:cs="Arial"/>
                <w:color w:val="000000"/>
                <w:sz w:val="20"/>
                <w:szCs w:val="20"/>
              </w:rPr>
            </w:pPr>
            <w:r w:rsidRPr="00357BB6">
              <w:rPr>
                <w:rFonts w:ascii="Arial" w:hAnsi="Arial" w:cs="Arial"/>
                <w:color w:val="000000"/>
                <w:sz w:val="20"/>
                <w:szCs w:val="20"/>
              </w:rPr>
              <w:t>Does the CB verify that there is at least one Statement of Applicability per scope of certification?</w:t>
            </w:r>
          </w:p>
          <w:p w14:paraId="2039C9F2" w14:textId="77777777" w:rsidR="00F31270" w:rsidRPr="00357BB6" w:rsidRDefault="00F31270" w:rsidP="00F821C1">
            <w:pPr>
              <w:ind w:left="85" w:right="113"/>
              <w:jc w:val="both"/>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64051EC8" w14:textId="77777777" w:rsidR="005C140A" w:rsidRPr="00357BB6" w:rsidRDefault="005C140A" w:rsidP="00F821C1">
            <w:pPr>
              <w:ind w:left="113" w:right="113"/>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337ABEA4" w14:textId="77777777" w:rsidR="005C140A" w:rsidRPr="00357BB6" w:rsidRDefault="005C140A" w:rsidP="00F821C1">
            <w:pPr>
              <w:ind w:left="113" w:right="113"/>
              <w:rPr>
                <w:rFonts w:ascii="Arial" w:hAnsi="Arial" w:cs="Arial"/>
                <w:b/>
                <w:color w:val="000000"/>
                <w:sz w:val="20"/>
                <w:szCs w:val="20"/>
              </w:rPr>
            </w:pPr>
          </w:p>
        </w:tc>
      </w:tr>
      <w:tr w:rsidR="00F821C1" w:rsidRPr="00357BB6" w14:paraId="1375E499"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4FB4169F" w14:textId="77777777" w:rsidR="005C140A" w:rsidRPr="00357BB6" w:rsidRDefault="005C140A" w:rsidP="00F821C1">
            <w:pPr>
              <w:ind w:left="85" w:right="113"/>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vAlign w:val="center"/>
          </w:tcPr>
          <w:p w14:paraId="4AD4BEB5" w14:textId="77777777" w:rsidR="005C140A" w:rsidRPr="00357BB6" w:rsidRDefault="001B7F2D" w:rsidP="00F821C1">
            <w:pPr>
              <w:ind w:left="85" w:right="113"/>
              <w:rPr>
                <w:rFonts w:ascii="Arial" w:hAnsi="Arial" w:cs="Arial"/>
                <w:color w:val="000000"/>
                <w:sz w:val="20"/>
                <w:szCs w:val="20"/>
              </w:rPr>
            </w:pPr>
            <w:r w:rsidRPr="00357BB6">
              <w:rPr>
                <w:rFonts w:ascii="Arial" w:hAnsi="Arial" w:cs="Arial"/>
                <w:color w:val="000000"/>
                <w:sz w:val="20"/>
                <w:szCs w:val="20"/>
              </w:rPr>
              <w:t>Does the CB ensure that interfaces with services or activities that are not completely within the scope of the ISMS are addressed within the ISMS subject to certification and are included in the client’s information security risk assessment?</w:t>
            </w:r>
          </w:p>
          <w:p w14:paraId="5EA503A3" w14:textId="77777777" w:rsidR="00F31270" w:rsidRPr="00357BB6" w:rsidRDefault="00F31270" w:rsidP="00F821C1">
            <w:pPr>
              <w:ind w:left="85" w:right="113"/>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7B8974E7" w14:textId="77777777" w:rsidR="005C140A" w:rsidRPr="00357BB6" w:rsidRDefault="005C140A" w:rsidP="00F821C1">
            <w:pPr>
              <w:ind w:left="113" w:right="113"/>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6356C950" w14:textId="77777777" w:rsidR="005C140A" w:rsidRPr="00357BB6" w:rsidRDefault="005C140A" w:rsidP="00F821C1">
            <w:pPr>
              <w:ind w:left="113" w:right="113"/>
              <w:rPr>
                <w:rFonts w:ascii="Arial" w:hAnsi="Arial" w:cs="Arial"/>
                <w:b/>
                <w:color w:val="000000"/>
                <w:sz w:val="20"/>
                <w:szCs w:val="20"/>
              </w:rPr>
            </w:pPr>
          </w:p>
        </w:tc>
      </w:tr>
      <w:tr w:rsidR="00F821C1" w:rsidRPr="00357BB6" w14:paraId="5B4E7F02"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tcPr>
          <w:p w14:paraId="2CCF6F97" w14:textId="77777777" w:rsidR="009A0290"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9.1.3.6</w:t>
            </w:r>
          </w:p>
        </w:tc>
        <w:tc>
          <w:tcPr>
            <w:tcW w:w="6782" w:type="dxa"/>
            <w:tcBorders>
              <w:top w:val="single" w:sz="4" w:space="0" w:color="auto"/>
              <w:left w:val="nil"/>
              <w:bottom w:val="single" w:sz="4" w:space="0" w:color="auto"/>
              <w:right w:val="single" w:sz="4" w:space="0" w:color="auto"/>
            </w:tcBorders>
            <w:shd w:val="clear" w:color="auto" w:fill="D9D9D9"/>
            <w:vAlign w:val="center"/>
          </w:tcPr>
          <w:p w14:paraId="2CF8BB90" w14:textId="77777777" w:rsidR="009A0290"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IS 9.1.3 Certification Audit Criteria</w:t>
            </w:r>
          </w:p>
        </w:tc>
        <w:tc>
          <w:tcPr>
            <w:tcW w:w="2268" w:type="dxa"/>
            <w:tcBorders>
              <w:top w:val="single" w:sz="4" w:space="0" w:color="auto"/>
              <w:left w:val="nil"/>
              <w:bottom w:val="single" w:sz="4" w:space="0" w:color="auto"/>
              <w:right w:val="single" w:sz="4" w:space="0" w:color="auto"/>
            </w:tcBorders>
            <w:shd w:val="clear" w:color="auto" w:fill="D9D9D9"/>
          </w:tcPr>
          <w:p w14:paraId="5D4056A2" w14:textId="77777777" w:rsidR="009A0290" w:rsidRPr="00357BB6" w:rsidRDefault="009A0290" w:rsidP="00F821C1">
            <w:pPr>
              <w:ind w:left="113" w:right="113"/>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08485E18" w14:textId="77777777" w:rsidR="009A0290" w:rsidRPr="00357BB6" w:rsidRDefault="009A0290" w:rsidP="00F821C1">
            <w:pPr>
              <w:ind w:left="113" w:right="113"/>
              <w:rPr>
                <w:rFonts w:ascii="Arial" w:hAnsi="Arial" w:cs="Arial"/>
                <w:b/>
                <w:color w:val="000000"/>
                <w:sz w:val="20"/>
                <w:szCs w:val="20"/>
              </w:rPr>
            </w:pPr>
          </w:p>
        </w:tc>
      </w:tr>
      <w:tr w:rsidR="00F821C1" w:rsidRPr="00357BB6" w14:paraId="361B298B"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6D6B43B8" w14:textId="77777777" w:rsidR="005C140A" w:rsidRPr="00357BB6" w:rsidRDefault="005C140A" w:rsidP="00F821C1">
            <w:pPr>
              <w:ind w:left="85" w:right="113"/>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vAlign w:val="center"/>
          </w:tcPr>
          <w:p w14:paraId="4711DB6F" w14:textId="77777777" w:rsidR="005C140A" w:rsidRPr="00357BB6" w:rsidRDefault="001B7F2D" w:rsidP="00F821C1">
            <w:pPr>
              <w:ind w:left="85" w:right="113"/>
              <w:rPr>
                <w:rFonts w:ascii="Arial" w:hAnsi="Arial" w:cs="Arial"/>
                <w:color w:val="000000"/>
                <w:sz w:val="20"/>
                <w:szCs w:val="20"/>
              </w:rPr>
            </w:pPr>
            <w:r w:rsidRPr="00357BB6">
              <w:rPr>
                <w:rFonts w:ascii="Arial" w:hAnsi="Arial" w:cs="Arial"/>
                <w:color w:val="000000"/>
                <w:sz w:val="20"/>
                <w:szCs w:val="20"/>
              </w:rPr>
              <w:t>Is the criteria against which the ISMS of the client audited be the ISMS standard ISO/IEC 27001?</w:t>
            </w:r>
          </w:p>
          <w:p w14:paraId="131C1941" w14:textId="77777777" w:rsidR="00F31270" w:rsidRPr="00357BB6" w:rsidRDefault="00F31270" w:rsidP="00F821C1">
            <w:pPr>
              <w:ind w:left="85" w:right="113"/>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3801839E" w14:textId="77777777" w:rsidR="005C140A" w:rsidRPr="00357BB6" w:rsidRDefault="005C140A" w:rsidP="00F821C1">
            <w:pPr>
              <w:ind w:left="113" w:right="113"/>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2D23164C" w14:textId="77777777" w:rsidR="005C140A" w:rsidRPr="00357BB6" w:rsidRDefault="005C140A" w:rsidP="00F821C1">
            <w:pPr>
              <w:ind w:left="113" w:right="113"/>
              <w:rPr>
                <w:rFonts w:ascii="Arial" w:hAnsi="Arial" w:cs="Arial"/>
                <w:b/>
                <w:color w:val="000000"/>
                <w:sz w:val="20"/>
                <w:szCs w:val="20"/>
              </w:rPr>
            </w:pPr>
          </w:p>
        </w:tc>
      </w:tr>
      <w:tr w:rsidR="00F821C1" w:rsidRPr="00357BB6" w14:paraId="77EBFBD4"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tcPr>
          <w:p w14:paraId="4B157B5C" w14:textId="77777777" w:rsidR="008B0864"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9.1.4</w:t>
            </w:r>
          </w:p>
        </w:tc>
        <w:tc>
          <w:tcPr>
            <w:tcW w:w="6782" w:type="dxa"/>
            <w:tcBorders>
              <w:top w:val="single" w:sz="4" w:space="0" w:color="auto"/>
              <w:left w:val="nil"/>
              <w:bottom w:val="single" w:sz="4" w:space="0" w:color="auto"/>
              <w:right w:val="single" w:sz="4" w:space="0" w:color="auto"/>
            </w:tcBorders>
            <w:shd w:val="clear" w:color="auto" w:fill="D9D9D9"/>
            <w:vAlign w:val="center"/>
          </w:tcPr>
          <w:p w14:paraId="122A454D" w14:textId="77777777" w:rsidR="008B0864"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Determining Audit Time</w:t>
            </w:r>
          </w:p>
        </w:tc>
        <w:tc>
          <w:tcPr>
            <w:tcW w:w="2268" w:type="dxa"/>
            <w:tcBorders>
              <w:top w:val="single" w:sz="4" w:space="0" w:color="auto"/>
              <w:left w:val="nil"/>
              <w:bottom w:val="single" w:sz="4" w:space="0" w:color="auto"/>
              <w:right w:val="single" w:sz="4" w:space="0" w:color="auto"/>
            </w:tcBorders>
            <w:shd w:val="clear" w:color="auto" w:fill="D9D9D9"/>
          </w:tcPr>
          <w:p w14:paraId="7AB15C62" w14:textId="77777777" w:rsidR="008B0864" w:rsidRPr="00357BB6" w:rsidRDefault="008B0864" w:rsidP="00F821C1">
            <w:pPr>
              <w:ind w:left="113" w:right="113"/>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01320B66" w14:textId="77777777" w:rsidR="008B0864" w:rsidRPr="00357BB6" w:rsidRDefault="008B0864" w:rsidP="00F821C1">
            <w:pPr>
              <w:ind w:left="113" w:right="113"/>
              <w:rPr>
                <w:rFonts w:ascii="Arial" w:hAnsi="Arial" w:cs="Arial"/>
                <w:b/>
                <w:color w:val="000000"/>
                <w:sz w:val="20"/>
                <w:szCs w:val="20"/>
              </w:rPr>
            </w:pPr>
          </w:p>
        </w:tc>
      </w:tr>
      <w:tr w:rsidR="00F821C1" w:rsidRPr="00357BB6" w14:paraId="14F9A7F9"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3328E190" w14:textId="77777777" w:rsidR="008B0864" w:rsidRPr="00357BB6" w:rsidRDefault="008B0864" w:rsidP="00F821C1">
            <w:pPr>
              <w:ind w:left="85" w:right="113"/>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vAlign w:val="center"/>
          </w:tcPr>
          <w:p w14:paraId="426225C2" w14:textId="77777777" w:rsidR="008B0864" w:rsidRPr="00357BB6" w:rsidRDefault="001B7F2D" w:rsidP="00F821C1">
            <w:pPr>
              <w:ind w:left="85" w:right="113"/>
              <w:rPr>
                <w:rFonts w:ascii="Arial" w:hAnsi="Arial" w:cs="Arial"/>
                <w:color w:val="000000"/>
                <w:sz w:val="20"/>
                <w:szCs w:val="20"/>
              </w:rPr>
            </w:pPr>
            <w:r w:rsidRPr="00357BB6">
              <w:rPr>
                <w:rFonts w:ascii="Arial" w:hAnsi="Arial" w:cs="Arial"/>
                <w:color w:val="000000"/>
                <w:sz w:val="20"/>
                <w:szCs w:val="20"/>
              </w:rPr>
              <w:t>Does the CB comply with the requirements given in Clause 9.1.4 of ISO/IEC 17021?</w:t>
            </w:r>
          </w:p>
          <w:p w14:paraId="4A4F5227" w14:textId="77777777" w:rsidR="00F31270" w:rsidRPr="00357BB6" w:rsidRDefault="00F31270" w:rsidP="00F821C1">
            <w:pPr>
              <w:ind w:left="85" w:right="113"/>
              <w:rPr>
                <w:rFonts w:ascii="Arial" w:hAnsi="Arial" w:cs="Arial"/>
                <w:b/>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600F715E" w14:textId="77777777" w:rsidR="008B0864" w:rsidRPr="00357BB6" w:rsidRDefault="008B0864" w:rsidP="00F821C1">
            <w:pPr>
              <w:ind w:left="113" w:right="113"/>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4B7CFCC3" w14:textId="77777777" w:rsidR="008B0864" w:rsidRPr="00357BB6" w:rsidRDefault="008B0864" w:rsidP="00F821C1">
            <w:pPr>
              <w:ind w:left="113" w:right="113"/>
              <w:rPr>
                <w:rFonts w:ascii="Arial" w:hAnsi="Arial" w:cs="Arial"/>
                <w:b/>
                <w:color w:val="000000"/>
                <w:sz w:val="20"/>
                <w:szCs w:val="20"/>
              </w:rPr>
            </w:pPr>
          </w:p>
        </w:tc>
      </w:tr>
      <w:tr w:rsidR="00F821C1" w:rsidRPr="00357BB6" w14:paraId="32C80C7E"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tcPr>
          <w:p w14:paraId="48ADBAD9" w14:textId="77777777" w:rsidR="009A0290"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9.1.4.1</w:t>
            </w:r>
          </w:p>
        </w:tc>
        <w:tc>
          <w:tcPr>
            <w:tcW w:w="6782" w:type="dxa"/>
            <w:tcBorders>
              <w:top w:val="single" w:sz="4" w:space="0" w:color="auto"/>
              <w:left w:val="nil"/>
              <w:bottom w:val="single" w:sz="4" w:space="0" w:color="auto"/>
              <w:right w:val="single" w:sz="4" w:space="0" w:color="auto"/>
            </w:tcBorders>
            <w:shd w:val="clear" w:color="auto" w:fill="D9D9D9"/>
            <w:vAlign w:val="center"/>
          </w:tcPr>
          <w:p w14:paraId="4BE5E3EF" w14:textId="77777777" w:rsidR="009A0290"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IS 9.1.4 Audit Time</w:t>
            </w:r>
          </w:p>
        </w:tc>
        <w:tc>
          <w:tcPr>
            <w:tcW w:w="2268" w:type="dxa"/>
            <w:tcBorders>
              <w:top w:val="single" w:sz="4" w:space="0" w:color="auto"/>
              <w:left w:val="nil"/>
              <w:bottom w:val="single" w:sz="4" w:space="0" w:color="auto"/>
              <w:right w:val="single" w:sz="4" w:space="0" w:color="auto"/>
            </w:tcBorders>
            <w:shd w:val="clear" w:color="auto" w:fill="D9D9D9"/>
          </w:tcPr>
          <w:p w14:paraId="4D661E24" w14:textId="77777777" w:rsidR="009A0290" w:rsidRPr="00357BB6" w:rsidRDefault="009A0290" w:rsidP="00F821C1">
            <w:pPr>
              <w:ind w:left="113" w:right="113"/>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619F2E82" w14:textId="77777777" w:rsidR="009A0290" w:rsidRPr="00357BB6" w:rsidRDefault="009A0290" w:rsidP="00F821C1">
            <w:pPr>
              <w:ind w:left="113" w:right="113"/>
              <w:rPr>
                <w:rFonts w:ascii="Arial" w:hAnsi="Arial" w:cs="Arial"/>
                <w:b/>
                <w:color w:val="000000"/>
                <w:sz w:val="20"/>
                <w:szCs w:val="20"/>
              </w:rPr>
            </w:pPr>
          </w:p>
        </w:tc>
      </w:tr>
      <w:tr w:rsidR="00F821C1" w:rsidRPr="00357BB6" w14:paraId="6BC7B24E"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3F93FA64" w14:textId="77777777" w:rsidR="005C140A" w:rsidRPr="00357BB6" w:rsidRDefault="005C140A" w:rsidP="00F821C1">
            <w:pPr>
              <w:ind w:left="85" w:right="113"/>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vAlign w:val="center"/>
          </w:tcPr>
          <w:p w14:paraId="2AF9A625" w14:textId="77777777" w:rsidR="005C140A" w:rsidRPr="00357BB6" w:rsidRDefault="001B7F2D" w:rsidP="00F821C1">
            <w:pPr>
              <w:ind w:left="85" w:right="113"/>
              <w:jc w:val="both"/>
              <w:rPr>
                <w:rFonts w:ascii="Arial" w:hAnsi="Arial" w:cs="Arial"/>
                <w:color w:val="000000"/>
                <w:sz w:val="20"/>
                <w:szCs w:val="20"/>
              </w:rPr>
            </w:pPr>
            <w:r w:rsidRPr="00357BB6">
              <w:rPr>
                <w:rFonts w:ascii="Arial" w:hAnsi="Arial" w:cs="Arial"/>
                <w:color w:val="000000"/>
                <w:sz w:val="20"/>
                <w:szCs w:val="20"/>
              </w:rPr>
              <w:t>Does the CB allow auditors sufficient time to undertake all activities relating to an initial audit, surveillance audit or re-certification audit?</w:t>
            </w:r>
          </w:p>
          <w:p w14:paraId="4667AEC9" w14:textId="77777777" w:rsidR="005C140A" w:rsidRPr="00357BB6" w:rsidRDefault="005C140A" w:rsidP="00F821C1">
            <w:pPr>
              <w:ind w:left="85" w:right="113"/>
              <w:rPr>
                <w:rFonts w:ascii="Arial" w:hAnsi="Arial" w:cs="Arial"/>
                <w:color w:val="000000"/>
                <w:sz w:val="20"/>
                <w:szCs w:val="20"/>
              </w:rPr>
            </w:pPr>
          </w:p>
          <w:p w14:paraId="12A92A97" w14:textId="77777777" w:rsidR="005C140A" w:rsidRPr="00357BB6" w:rsidRDefault="001B7F2D" w:rsidP="00F821C1">
            <w:pPr>
              <w:ind w:left="85" w:right="113"/>
              <w:rPr>
                <w:rFonts w:ascii="Arial" w:hAnsi="Arial" w:cs="Arial"/>
                <w:color w:val="000000"/>
                <w:sz w:val="20"/>
                <w:szCs w:val="20"/>
              </w:rPr>
            </w:pPr>
            <w:r w:rsidRPr="00357BB6">
              <w:rPr>
                <w:rFonts w:ascii="Arial" w:hAnsi="Arial" w:cs="Arial"/>
                <w:color w:val="000000"/>
                <w:sz w:val="20"/>
                <w:szCs w:val="20"/>
              </w:rPr>
              <w:t>Does the calculation of the overall audit time include sufficient time for audit reporting?</w:t>
            </w:r>
          </w:p>
          <w:p w14:paraId="7ED3A6F6" w14:textId="77777777" w:rsidR="005C140A" w:rsidRPr="00357BB6" w:rsidRDefault="005C140A" w:rsidP="00F821C1">
            <w:pPr>
              <w:ind w:left="85" w:right="113"/>
              <w:rPr>
                <w:rFonts w:ascii="Arial" w:hAnsi="Arial" w:cs="Arial"/>
                <w:color w:val="000000"/>
                <w:sz w:val="20"/>
                <w:szCs w:val="20"/>
              </w:rPr>
            </w:pPr>
          </w:p>
          <w:p w14:paraId="18B92FD8" w14:textId="77777777" w:rsidR="005C140A" w:rsidRPr="00357BB6" w:rsidRDefault="001B7F2D" w:rsidP="00F821C1">
            <w:pPr>
              <w:ind w:left="85" w:right="113"/>
              <w:rPr>
                <w:rFonts w:ascii="Arial" w:hAnsi="Arial" w:cs="Arial"/>
                <w:color w:val="000000"/>
                <w:sz w:val="20"/>
                <w:szCs w:val="20"/>
              </w:rPr>
            </w:pPr>
            <w:r w:rsidRPr="00357BB6">
              <w:rPr>
                <w:rFonts w:ascii="Arial" w:hAnsi="Arial" w:cs="Arial"/>
                <w:color w:val="000000"/>
                <w:sz w:val="20"/>
                <w:szCs w:val="20"/>
              </w:rPr>
              <w:t xml:space="preserve">Does the CB use </w:t>
            </w:r>
            <w:r w:rsidRPr="00357BB6">
              <w:rPr>
                <w:rFonts w:ascii="Arial" w:hAnsi="Arial" w:cs="Arial"/>
                <w:color w:val="000000"/>
                <w:sz w:val="20"/>
                <w:szCs w:val="20"/>
                <w:u w:val="single"/>
              </w:rPr>
              <w:t>Annex B of ISO/IEC 27006</w:t>
            </w:r>
            <w:r w:rsidR="003E1F5F" w:rsidRPr="00357BB6">
              <w:rPr>
                <w:rFonts w:ascii="Arial" w:hAnsi="Arial" w:cs="Arial"/>
                <w:color w:val="000000"/>
                <w:sz w:val="20"/>
                <w:szCs w:val="20"/>
                <w:u w:val="single"/>
              </w:rPr>
              <w:t>:2015 Amd 1:2020</w:t>
            </w:r>
            <w:r w:rsidRPr="00357BB6">
              <w:rPr>
                <w:rFonts w:ascii="Arial" w:hAnsi="Arial" w:cs="Arial"/>
                <w:color w:val="000000"/>
                <w:sz w:val="20"/>
                <w:szCs w:val="20"/>
              </w:rPr>
              <w:t xml:space="preserve"> to determine the audit time?</w:t>
            </w:r>
          </w:p>
          <w:p w14:paraId="136D2A58" w14:textId="77777777" w:rsidR="00A823C8" w:rsidRPr="00357BB6" w:rsidRDefault="00A823C8" w:rsidP="00F821C1">
            <w:pPr>
              <w:ind w:left="85" w:right="113"/>
              <w:rPr>
                <w:rFonts w:ascii="Arial" w:hAnsi="Arial" w:cs="Arial"/>
                <w:color w:val="000000"/>
                <w:sz w:val="20"/>
                <w:szCs w:val="20"/>
              </w:rPr>
            </w:pPr>
          </w:p>
          <w:p w14:paraId="5DFE2046" w14:textId="77777777" w:rsidR="00A823C8" w:rsidRPr="00357BB6" w:rsidRDefault="001B7F2D" w:rsidP="00F821C1">
            <w:pPr>
              <w:ind w:left="85" w:right="113"/>
              <w:rPr>
                <w:rFonts w:ascii="Arial" w:hAnsi="Arial" w:cs="Arial"/>
                <w:color w:val="000000"/>
                <w:sz w:val="20"/>
                <w:szCs w:val="20"/>
              </w:rPr>
            </w:pPr>
            <w:r w:rsidRPr="00357BB6">
              <w:rPr>
                <w:rFonts w:ascii="Arial" w:hAnsi="Arial" w:cs="Arial"/>
                <w:color w:val="000000"/>
                <w:sz w:val="20"/>
                <w:szCs w:val="20"/>
              </w:rPr>
              <w:t>Note: Annex C provides further guidance on audit time calculations</w:t>
            </w:r>
          </w:p>
          <w:p w14:paraId="79290102" w14:textId="77777777" w:rsidR="00F31270" w:rsidRPr="00357BB6" w:rsidRDefault="00F31270" w:rsidP="00F821C1">
            <w:pPr>
              <w:ind w:left="85" w:right="113"/>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351892ED" w14:textId="77777777" w:rsidR="005C140A" w:rsidRPr="00357BB6" w:rsidRDefault="005C140A" w:rsidP="00F821C1">
            <w:pPr>
              <w:ind w:left="113" w:right="113"/>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0AC968D7" w14:textId="77777777" w:rsidR="005C140A" w:rsidRPr="00357BB6" w:rsidRDefault="005C140A" w:rsidP="00F821C1">
            <w:pPr>
              <w:ind w:left="113" w:right="113"/>
              <w:rPr>
                <w:rFonts w:ascii="Arial" w:hAnsi="Arial" w:cs="Arial"/>
                <w:b/>
                <w:color w:val="000000"/>
                <w:sz w:val="20"/>
                <w:szCs w:val="20"/>
              </w:rPr>
            </w:pPr>
          </w:p>
        </w:tc>
      </w:tr>
      <w:tr w:rsidR="00F821C1" w:rsidRPr="00357BB6" w14:paraId="65E680BD"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tcPr>
          <w:p w14:paraId="67104EFF" w14:textId="77777777" w:rsidR="008B0864"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9.1.5</w:t>
            </w:r>
          </w:p>
        </w:tc>
        <w:tc>
          <w:tcPr>
            <w:tcW w:w="6782" w:type="dxa"/>
            <w:tcBorders>
              <w:top w:val="single" w:sz="4" w:space="0" w:color="auto"/>
              <w:left w:val="nil"/>
              <w:bottom w:val="single" w:sz="4" w:space="0" w:color="auto"/>
              <w:right w:val="single" w:sz="4" w:space="0" w:color="auto"/>
            </w:tcBorders>
            <w:shd w:val="clear" w:color="auto" w:fill="D9D9D9"/>
            <w:vAlign w:val="center"/>
          </w:tcPr>
          <w:p w14:paraId="77B385CB" w14:textId="77777777" w:rsidR="008B0864"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Multi-site Sampling</w:t>
            </w:r>
          </w:p>
        </w:tc>
        <w:tc>
          <w:tcPr>
            <w:tcW w:w="2268" w:type="dxa"/>
            <w:tcBorders>
              <w:top w:val="single" w:sz="4" w:space="0" w:color="auto"/>
              <w:left w:val="nil"/>
              <w:bottom w:val="single" w:sz="4" w:space="0" w:color="auto"/>
              <w:right w:val="single" w:sz="4" w:space="0" w:color="auto"/>
            </w:tcBorders>
            <w:shd w:val="clear" w:color="auto" w:fill="D9D9D9"/>
          </w:tcPr>
          <w:p w14:paraId="3D20B1EF" w14:textId="77777777" w:rsidR="008B0864" w:rsidRPr="00357BB6" w:rsidRDefault="008B0864" w:rsidP="00F821C1">
            <w:pPr>
              <w:ind w:left="113" w:right="113"/>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2A56FAF6" w14:textId="77777777" w:rsidR="008B0864" w:rsidRPr="00357BB6" w:rsidRDefault="008B0864" w:rsidP="00F821C1">
            <w:pPr>
              <w:ind w:left="113" w:right="113"/>
              <w:rPr>
                <w:rFonts w:ascii="Arial" w:hAnsi="Arial" w:cs="Arial"/>
                <w:b/>
                <w:color w:val="000000"/>
                <w:sz w:val="20"/>
                <w:szCs w:val="20"/>
              </w:rPr>
            </w:pPr>
          </w:p>
        </w:tc>
      </w:tr>
      <w:tr w:rsidR="00F821C1" w:rsidRPr="00357BB6" w14:paraId="1F31ACF8"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56E5B68A" w14:textId="77777777" w:rsidR="008B0864" w:rsidRPr="00357BB6" w:rsidRDefault="008B0864" w:rsidP="00F821C1">
            <w:pPr>
              <w:ind w:left="85" w:right="113"/>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vAlign w:val="center"/>
          </w:tcPr>
          <w:p w14:paraId="4598AAD8" w14:textId="77777777" w:rsidR="008B0864" w:rsidRPr="00357BB6" w:rsidRDefault="001B7F2D" w:rsidP="00F821C1">
            <w:pPr>
              <w:ind w:left="85" w:right="113"/>
              <w:rPr>
                <w:rFonts w:ascii="Arial" w:hAnsi="Arial" w:cs="Arial"/>
                <w:color w:val="000000"/>
                <w:sz w:val="20"/>
                <w:szCs w:val="20"/>
              </w:rPr>
            </w:pPr>
            <w:r w:rsidRPr="00357BB6">
              <w:rPr>
                <w:rFonts w:ascii="Arial" w:hAnsi="Arial" w:cs="Arial"/>
                <w:color w:val="000000"/>
                <w:sz w:val="20"/>
                <w:szCs w:val="20"/>
              </w:rPr>
              <w:t>Does the CB comply with the requirements given in Clause 9.1.5 of ISO/IEC 17021?</w:t>
            </w:r>
          </w:p>
          <w:p w14:paraId="0CDEEABA" w14:textId="77777777" w:rsidR="00F31270" w:rsidRPr="00357BB6" w:rsidRDefault="00F31270" w:rsidP="00F821C1">
            <w:pPr>
              <w:ind w:left="85" w:right="113"/>
              <w:rPr>
                <w:rFonts w:ascii="Arial" w:hAnsi="Arial" w:cs="Arial"/>
                <w:b/>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5EDF9545" w14:textId="77777777" w:rsidR="008B0864" w:rsidRPr="00357BB6" w:rsidRDefault="008B0864" w:rsidP="00F821C1">
            <w:pPr>
              <w:ind w:left="113" w:right="113"/>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426E5EA5" w14:textId="77777777" w:rsidR="008B0864" w:rsidRPr="00357BB6" w:rsidRDefault="008B0864" w:rsidP="00F821C1">
            <w:pPr>
              <w:ind w:left="113" w:right="113"/>
              <w:rPr>
                <w:rFonts w:ascii="Arial" w:hAnsi="Arial" w:cs="Arial"/>
                <w:b/>
                <w:color w:val="000000"/>
                <w:sz w:val="20"/>
                <w:szCs w:val="20"/>
              </w:rPr>
            </w:pPr>
          </w:p>
        </w:tc>
      </w:tr>
      <w:tr w:rsidR="00F821C1" w:rsidRPr="00357BB6" w14:paraId="74752228"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tcPr>
          <w:p w14:paraId="4FC57571" w14:textId="77777777" w:rsidR="005C140A" w:rsidRPr="00357BB6" w:rsidRDefault="00FD3FEF" w:rsidP="00F821C1">
            <w:pPr>
              <w:ind w:left="85" w:right="113"/>
              <w:rPr>
                <w:rFonts w:ascii="Arial" w:hAnsi="Arial" w:cs="Arial"/>
                <w:b/>
                <w:color w:val="000000"/>
                <w:sz w:val="20"/>
                <w:szCs w:val="20"/>
              </w:rPr>
            </w:pPr>
            <w:r w:rsidRPr="00357BB6">
              <w:rPr>
                <w:rFonts w:ascii="Arial" w:hAnsi="Arial" w:cs="Arial"/>
                <w:b/>
                <w:color w:val="000000"/>
                <w:sz w:val="20"/>
                <w:szCs w:val="20"/>
              </w:rPr>
              <w:t>9.1.5.1</w:t>
            </w:r>
          </w:p>
        </w:tc>
        <w:tc>
          <w:tcPr>
            <w:tcW w:w="6782" w:type="dxa"/>
            <w:tcBorders>
              <w:top w:val="single" w:sz="4" w:space="0" w:color="auto"/>
              <w:left w:val="nil"/>
              <w:bottom w:val="single" w:sz="4" w:space="0" w:color="auto"/>
              <w:right w:val="single" w:sz="4" w:space="0" w:color="auto"/>
            </w:tcBorders>
            <w:shd w:val="clear" w:color="auto" w:fill="D9D9D9"/>
            <w:vAlign w:val="center"/>
          </w:tcPr>
          <w:p w14:paraId="6537579A" w14:textId="77777777" w:rsidR="005C140A" w:rsidRPr="00357BB6" w:rsidRDefault="00FD3FEF" w:rsidP="00F821C1">
            <w:pPr>
              <w:ind w:left="85" w:right="113"/>
              <w:rPr>
                <w:rFonts w:ascii="Arial" w:hAnsi="Arial" w:cs="Arial"/>
                <w:b/>
                <w:color w:val="000000"/>
                <w:sz w:val="20"/>
                <w:szCs w:val="20"/>
              </w:rPr>
            </w:pPr>
            <w:r w:rsidRPr="00357BB6">
              <w:rPr>
                <w:rFonts w:ascii="Arial" w:hAnsi="Arial" w:cs="Arial"/>
                <w:b/>
                <w:color w:val="000000"/>
                <w:sz w:val="20"/>
                <w:szCs w:val="20"/>
              </w:rPr>
              <w:t xml:space="preserve">IS 9.1.5 </w:t>
            </w:r>
            <w:r w:rsidR="001B7F2D" w:rsidRPr="00357BB6">
              <w:rPr>
                <w:rFonts w:ascii="Arial" w:hAnsi="Arial" w:cs="Arial"/>
                <w:b/>
                <w:color w:val="000000"/>
                <w:sz w:val="20"/>
                <w:szCs w:val="20"/>
              </w:rPr>
              <w:t xml:space="preserve">Multi </w:t>
            </w:r>
            <w:r w:rsidR="008B0864" w:rsidRPr="00357BB6">
              <w:rPr>
                <w:rFonts w:ascii="Arial" w:hAnsi="Arial" w:cs="Arial"/>
                <w:b/>
                <w:color w:val="000000"/>
                <w:sz w:val="20"/>
                <w:szCs w:val="20"/>
              </w:rPr>
              <w:t>S</w:t>
            </w:r>
            <w:r w:rsidR="001B7F2D" w:rsidRPr="00357BB6">
              <w:rPr>
                <w:rFonts w:ascii="Arial" w:hAnsi="Arial" w:cs="Arial"/>
                <w:b/>
                <w:color w:val="000000"/>
                <w:sz w:val="20"/>
                <w:szCs w:val="20"/>
              </w:rPr>
              <w:t>ites</w:t>
            </w:r>
          </w:p>
        </w:tc>
        <w:tc>
          <w:tcPr>
            <w:tcW w:w="2268" w:type="dxa"/>
            <w:tcBorders>
              <w:top w:val="single" w:sz="4" w:space="0" w:color="auto"/>
              <w:left w:val="nil"/>
              <w:bottom w:val="single" w:sz="4" w:space="0" w:color="auto"/>
              <w:right w:val="single" w:sz="4" w:space="0" w:color="auto"/>
            </w:tcBorders>
            <w:shd w:val="clear" w:color="auto" w:fill="D9D9D9"/>
          </w:tcPr>
          <w:p w14:paraId="172889D6" w14:textId="77777777" w:rsidR="005C140A" w:rsidRPr="00357BB6" w:rsidRDefault="005C140A" w:rsidP="00F821C1">
            <w:pPr>
              <w:ind w:left="113" w:right="113"/>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093C96E2" w14:textId="77777777" w:rsidR="005C140A" w:rsidRPr="00357BB6" w:rsidRDefault="005C140A" w:rsidP="00F821C1">
            <w:pPr>
              <w:ind w:left="113" w:right="113"/>
              <w:rPr>
                <w:rFonts w:ascii="Arial" w:hAnsi="Arial" w:cs="Arial"/>
                <w:b/>
                <w:color w:val="000000"/>
                <w:sz w:val="20"/>
                <w:szCs w:val="20"/>
              </w:rPr>
            </w:pPr>
          </w:p>
        </w:tc>
      </w:tr>
      <w:tr w:rsidR="00F821C1" w:rsidRPr="00357BB6" w14:paraId="1C398974"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4CAC525D" w14:textId="77777777" w:rsidR="00C32563" w:rsidRPr="00357BB6" w:rsidRDefault="001B7F2D" w:rsidP="00F821C1">
            <w:pPr>
              <w:ind w:left="85" w:right="113"/>
              <w:rPr>
                <w:rFonts w:ascii="Arial" w:hAnsi="Arial" w:cs="Arial"/>
                <w:b/>
                <w:color w:val="000000"/>
                <w:sz w:val="20"/>
                <w:szCs w:val="20"/>
              </w:rPr>
            </w:pPr>
            <w:r w:rsidRPr="00357BB6">
              <w:rPr>
                <w:rFonts w:ascii="Arial" w:hAnsi="Arial" w:cs="Arial"/>
                <w:color w:val="000000"/>
                <w:sz w:val="20"/>
                <w:szCs w:val="20"/>
              </w:rPr>
              <w:t>9.1.5.1.1</w:t>
            </w:r>
          </w:p>
        </w:tc>
        <w:tc>
          <w:tcPr>
            <w:tcW w:w="6782" w:type="dxa"/>
            <w:tcBorders>
              <w:top w:val="single" w:sz="4" w:space="0" w:color="auto"/>
              <w:left w:val="nil"/>
              <w:bottom w:val="single" w:sz="4" w:space="0" w:color="auto"/>
              <w:right w:val="single" w:sz="4" w:space="0" w:color="auto"/>
            </w:tcBorders>
            <w:shd w:val="clear" w:color="auto" w:fill="auto"/>
            <w:vAlign w:val="center"/>
          </w:tcPr>
          <w:p w14:paraId="09E0A11D" w14:textId="77777777" w:rsidR="00C32563" w:rsidRPr="00357BB6" w:rsidRDefault="001B7F2D" w:rsidP="00F821C1">
            <w:pPr>
              <w:ind w:left="85" w:right="113"/>
              <w:jc w:val="both"/>
              <w:rPr>
                <w:rFonts w:ascii="Arial" w:hAnsi="Arial" w:cs="Arial"/>
                <w:color w:val="000000"/>
                <w:sz w:val="20"/>
                <w:szCs w:val="20"/>
              </w:rPr>
            </w:pPr>
            <w:r w:rsidRPr="00357BB6">
              <w:rPr>
                <w:rFonts w:ascii="Arial" w:hAnsi="Arial" w:cs="Arial"/>
                <w:color w:val="000000"/>
                <w:sz w:val="20"/>
                <w:szCs w:val="20"/>
              </w:rPr>
              <w:t>Does the CB use a sample-based approach for multiple-site certification audit, where a client has a number of sites meeting the criteria below:</w:t>
            </w:r>
          </w:p>
          <w:p w14:paraId="09919B86" w14:textId="77777777" w:rsidR="00C32563" w:rsidRPr="00357BB6" w:rsidRDefault="001B7F2D" w:rsidP="00F821C1">
            <w:pPr>
              <w:numPr>
                <w:ilvl w:val="0"/>
                <w:numId w:val="11"/>
              </w:numPr>
              <w:ind w:right="113"/>
              <w:jc w:val="both"/>
              <w:rPr>
                <w:rFonts w:ascii="Arial" w:hAnsi="Arial" w:cs="Arial"/>
                <w:color w:val="000000"/>
                <w:sz w:val="20"/>
                <w:szCs w:val="20"/>
              </w:rPr>
            </w:pPr>
            <w:r w:rsidRPr="00357BB6">
              <w:rPr>
                <w:rFonts w:ascii="Arial" w:hAnsi="Arial" w:cs="Arial"/>
                <w:color w:val="000000"/>
                <w:sz w:val="20"/>
                <w:szCs w:val="20"/>
              </w:rPr>
              <w:t>all sites are operating under the same ISMS, which is centrally administrated and audited and subject to central management review;</w:t>
            </w:r>
          </w:p>
          <w:p w14:paraId="320809D2" w14:textId="77777777" w:rsidR="00C32563" w:rsidRPr="00357BB6" w:rsidRDefault="001B7F2D" w:rsidP="00F821C1">
            <w:pPr>
              <w:numPr>
                <w:ilvl w:val="0"/>
                <w:numId w:val="11"/>
              </w:numPr>
              <w:ind w:right="113"/>
              <w:jc w:val="both"/>
              <w:rPr>
                <w:rFonts w:ascii="Arial" w:hAnsi="Arial" w:cs="Arial"/>
                <w:color w:val="000000"/>
                <w:sz w:val="20"/>
                <w:szCs w:val="20"/>
              </w:rPr>
            </w:pPr>
            <w:r w:rsidRPr="00357BB6">
              <w:rPr>
                <w:rFonts w:ascii="Arial" w:hAnsi="Arial" w:cs="Arial"/>
                <w:color w:val="000000"/>
                <w:sz w:val="20"/>
                <w:szCs w:val="20"/>
              </w:rPr>
              <w:t>all sites are included within the client’s internal ISMS audit programme;</w:t>
            </w:r>
          </w:p>
          <w:p w14:paraId="796D8238" w14:textId="77777777" w:rsidR="00A823C8" w:rsidRPr="00357BB6" w:rsidRDefault="00C32563" w:rsidP="00F821C1">
            <w:pPr>
              <w:numPr>
                <w:ilvl w:val="0"/>
                <w:numId w:val="11"/>
              </w:numPr>
              <w:ind w:right="113"/>
              <w:rPr>
                <w:rFonts w:ascii="Arial" w:hAnsi="Arial" w:cs="Arial"/>
                <w:color w:val="000000"/>
                <w:sz w:val="20"/>
                <w:szCs w:val="20"/>
              </w:rPr>
            </w:pPr>
            <w:r w:rsidRPr="00357BB6">
              <w:rPr>
                <w:rFonts w:ascii="Arial" w:hAnsi="Arial" w:cs="Arial"/>
                <w:color w:val="000000"/>
                <w:sz w:val="20"/>
                <w:szCs w:val="20"/>
              </w:rPr>
              <w:t>all sites are included within the client’s internal I</w:t>
            </w:r>
            <w:r w:rsidR="001B7F2D" w:rsidRPr="00357BB6">
              <w:rPr>
                <w:rFonts w:ascii="Arial" w:hAnsi="Arial" w:cs="Arial"/>
                <w:color w:val="000000"/>
                <w:sz w:val="20"/>
                <w:szCs w:val="20"/>
              </w:rPr>
              <w:t>SMS management review programme?</w:t>
            </w:r>
          </w:p>
          <w:p w14:paraId="7929A2BD" w14:textId="77777777" w:rsidR="00F31270" w:rsidRPr="00357BB6" w:rsidRDefault="00F31270" w:rsidP="00F821C1">
            <w:pPr>
              <w:numPr>
                <w:ilvl w:val="0"/>
                <w:numId w:val="11"/>
              </w:numPr>
              <w:ind w:right="113"/>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4D552B5D" w14:textId="77777777" w:rsidR="00C32563" w:rsidRPr="00357BB6" w:rsidRDefault="00C32563" w:rsidP="00F821C1">
            <w:pPr>
              <w:ind w:left="113" w:right="113"/>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576D6E9E" w14:textId="77777777" w:rsidR="00C32563" w:rsidRPr="00357BB6" w:rsidRDefault="00C32563" w:rsidP="00F821C1">
            <w:pPr>
              <w:ind w:left="113" w:right="113"/>
              <w:rPr>
                <w:rFonts w:ascii="Arial" w:hAnsi="Arial" w:cs="Arial"/>
                <w:b/>
                <w:color w:val="000000"/>
                <w:sz w:val="20"/>
                <w:szCs w:val="20"/>
              </w:rPr>
            </w:pPr>
          </w:p>
        </w:tc>
      </w:tr>
      <w:tr w:rsidR="00F821C1" w:rsidRPr="00357BB6" w14:paraId="4904C961"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665AE9C0" w14:textId="77777777" w:rsidR="005C140A" w:rsidRPr="00357BB6" w:rsidRDefault="00C32563" w:rsidP="00F821C1">
            <w:pPr>
              <w:ind w:left="85" w:right="113"/>
              <w:rPr>
                <w:rFonts w:ascii="Arial" w:hAnsi="Arial" w:cs="Arial"/>
                <w:b/>
                <w:color w:val="000000"/>
                <w:sz w:val="20"/>
                <w:szCs w:val="20"/>
              </w:rPr>
            </w:pPr>
            <w:r w:rsidRPr="00357BB6">
              <w:rPr>
                <w:rFonts w:ascii="Arial" w:hAnsi="Arial" w:cs="Arial"/>
                <w:color w:val="000000"/>
                <w:sz w:val="20"/>
                <w:szCs w:val="20"/>
              </w:rPr>
              <w:t>9.1.5.1.2</w:t>
            </w:r>
            <w:r w:rsidRPr="00357BB6">
              <w:rPr>
                <w:rFonts w:ascii="Arial" w:hAnsi="Arial" w:cs="Arial"/>
                <w:color w:val="000000"/>
                <w:sz w:val="20"/>
                <w:szCs w:val="20"/>
              </w:rPr>
              <w:tab/>
            </w:r>
          </w:p>
        </w:tc>
        <w:tc>
          <w:tcPr>
            <w:tcW w:w="6782" w:type="dxa"/>
            <w:tcBorders>
              <w:top w:val="single" w:sz="4" w:space="0" w:color="auto"/>
              <w:left w:val="nil"/>
              <w:bottom w:val="single" w:sz="4" w:space="0" w:color="auto"/>
              <w:right w:val="single" w:sz="4" w:space="0" w:color="auto"/>
            </w:tcBorders>
            <w:shd w:val="clear" w:color="auto" w:fill="auto"/>
            <w:vAlign w:val="center"/>
          </w:tcPr>
          <w:p w14:paraId="48C656F2" w14:textId="77777777" w:rsidR="00C32563" w:rsidRPr="00357BB6" w:rsidRDefault="00777D04" w:rsidP="00F821C1">
            <w:pPr>
              <w:ind w:left="85" w:right="113"/>
              <w:rPr>
                <w:rFonts w:ascii="Arial" w:hAnsi="Arial" w:cs="Arial"/>
                <w:color w:val="000000"/>
                <w:sz w:val="20"/>
                <w:szCs w:val="20"/>
              </w:rPr>
            </w:pPr>
            <w:r w:rsidRPr="00357BB6">
              <w:rPr>
                <w:rFonts w:ascii="Arial" w:hAnsi="Arial" w:cs="Arial"/>
                <w:color w:val="000000"/>
                <w:sz w:val="20"/>
                <w:szCs w:val="20"/>
              </w:rPr>
              <w:t>When a sample based approach is used, d</w:t>
            </w:r>
            <w:r w:rsidR="001B7F2D" w:rsidRPr="00357BB6">
              <w:rPr>
                <w:rFonts w:ascii="Arial" w:hAnsi="Arial" w:cs="Arial"/>
                <w:color w:val="000000"/>
                <w:sz w:val="20"/>
                <w:szCs w:val="20"/>
              </w:rPr>
              <w:t>oes the CBs have procedures in place</w:t>
            </w:r>
            <w:r w:rsidRPr="00357BB6">
              <w:rPr>
                <w:rFonts w:ascii="Arial" w:hAnsi="Arial" w:cs="Arial"/>
                <w:color w:val="000000"/>
                <w:sz w:val="20"/>
                <w:szCs w:val="20"/>
              </w:rPr>
              <w:t xml:space="preserve"> </w:t>
            </w:r>
            <w:r w:rsidR="001B7F2D" w:rsidRPr="00357BB6">
              <w:rPr>
                <w:rFonts w:ascii="Arial" w:hAnsi="Arial" w:cs="Arial"/>
                <w:color w:val="000000"/>
                <w:sz w:val="20"/>
                <w:szCs w:val="20"/>
              </w:rPr>
              <w:t>to ensure the following:</w:t>
            </w:r>
          </w:p>
          <w:p w14:paraId="7C0266D7" w14:textId="77777777" w:rsidR="00C32563" w:rsidRPr="00357BB6" w:rsidRDefault="001B7F2D" w:rsidP="00F821C1">
            <w:pPr>
              <w:numPr>
                <w:ilvl w:val="0"/>
                <w:numId w:val="12"/>
              </w:numPr>
              <w:ind w:right="113"/>
              <w:rPr>
                <w:rFonts w:ascii="Arial" w:hAnsi="Arial" w:cs="Arial"/>
                <w:color w:val="000000"/>
                <w:sz w:val="20"/>
                <w:szCs w:val="20"/>
              </w:rPr>
            </w:pPr>
            <w:r w:rsidRPr="00357BB6">
              <w:rPr>
                <w:rFonts w:ascii="Arial" w:hAnsi="Arial" w:cs="Arial"/>
                <w:color w:val="000000"/>
                <w:sz w:val="20"/>
                <w:szCs w:val="20"/>
              </w:rPr>
              <w:t xml:space="preserve">The initial contract review has identified, to the greatest extent possible, the difference between sites such that an adequate </w:t>
            </w:r>
            <w:r w:rsidR="00777D04" w:rsidRPr="00357BB6">
              <w:rPr>
                <w:rFonts w:ascii="Arial" w:hAnsi="Arial" w:cs="Arial"/>
                <w:color w:val="000000"/>
                <w:sz w:val="20"/>
                <w:szCs w:val="20"/>
              </w:rPr>
              <w:t>level of sampling is determined;</w:t>
            </w:r>
          </w:p>
          <w:p w14:paraId="033039A6" w14:textId="77777777" w:rsidR="00777D04" w:rsidRPr="00357BB6" w:rsidRDefault="001B7F2D" w:rsidP="00F821C1">
            <w:pPr>
              <w:numPr>
                <w:ilvl w:val="0"/>
                <w:numId w:val="12"/>
              </w:numPr>
              <w:ind w:right="113"/>
              <w:rPr>
                <w:rFonts w:ascii="Arial" w:hAnsi="Arial" w:cs="Arial"/>
                <w:color w:val="000000"/>
                <w:sz w:val="20"/>
                <w:szCs w:val="20"/>
              </w:rPr>
            </w:pPr>
            <w:r w:rsidRPr="00357BB6">
              <w:rPr>
                <w:rFonts w:ascii="Arial" w:hAnsi="Arial" w:cs="Arial"/>
                <w:color w:val="000000"/>
                <w:sz w:val="20"/>
                <w:szCs w:val="20"/>
              </w:rPr>
              <w:t>A representative number sites is sampled by taking into account various factors listed in the standard;</w:t>
            </w:r>
          </w:p>
          <w:p w14:paraId="6C204C60" w14:textId="77777777" w:rsidR="00777D04" w:rsidRPr="00357BB6" w:rsidRDefault="001B7F2D" w:rsidP="00F821C1">
            <w:pPr>
              <w:numPr>
                <w:ilvl w:val="0"/>
                <w:numId w:val="12"/>
              </w:numPr>
              <w:ind w:right="113"/>
              <w:rPr>
                <w:rFonts w:ascii="Arial" w:hAnsi="Arial" w:cs="Arial"/>
                <w:color w:val="000000"/>
                <w:sz w:val="20"/>
                <w:szCs w:val="20"/>
              </w:rPr>
            </w:pPr>
            <w:r w:rsidRPr="00357BB6">
              <w:rPr>
                <w:rFonts w:ascii="Arial" w:hAnsi="Arial" w:cs="Arial"/>
                <w:color w:val="000000"/>
                <w:sz w:val="20"/>
                <w:szCs w:val="20"/>
              </w:rPr>
              <w:t>A representative sample is selected from all sites within the scope of the client’s ISMS, and the selections based upon judgmental choice to reflect the factors above, as well as a random element;</w:t>
            </w:r>
          </w:p>
          <w:p w14:paraId="2E1EEC20" w14:textId="77777777" w:rsidR="00777D04" w:rsidRPr="00357BB6" w:rsidRDefault="001B7F2D" w:rsidP="00F821C1">
            <w:pPr>
              <w:numPr>
                <w:ilvl w:val="0"/>
                <w:numId w:val="12"/>
              </w:numPr>
              <w:ind w:right="113"/>
              <w:rPr>
                <w:rFonts w:ascii="Arial" w:hAnsi="Arial" w:cs="Arial"/>
                <w:color w:val="000000"/>
                <w:sz w:val="20"/>
                <w:szCs w:val="20"/>
              </w:rPr>
            </w:pPr>
            <w:r w:rsidRPr="00357BB6">
              <w:rPr>
                <w:rFonts w:ascii="Arial" w:hAnsi="Arial" w:cs="Arial"/>
                <w:color w:val="000000"/>
                <w:sz w:val="20"/>
                <w:szCs w:val="20"/>
              </w:rPr>
              <w:t>Every site included in the ISMS which is subject to significant risks is audited by the CB prior to certification;</w:t>
            </w:r>
          </w:p>
          <w:p w14:paraId="73554BBB" w14:textId="77777777" w:rsidR="00777D04" w:rsidRPr="00357BB6" w:rsidRDefault="001B7F2D" w:rsidP="00F821C1">
            <w:pPr>
              <w:numPr>
                <w:ilvl w:val="0"/>
                <w:numId w:val="12"/>
              </w:numPr>
              <w:ind w:right="113"/>
              <w:rPr>
                <w:rFonts w:ascii="Arial" w:hAnsi="Arial" w:cs="Arial"/>
                <w:color w:val="000000"/>
                <w:sz w:val="20"/>
                <w:szCs w:val="20"/>
              </w:rPr>
            </w:pPr>
            <w:r w:rsidRPr="00357BB6">
              <w:rPr>
                <w:rFonts w:ascii="Arial" w:hAnsi="Arial" w:cs="Arial"/>
                <w:color w:val="000000"/>
                <w:sz w:val="20"/>
                <w:szCs w:val="20"/>
              </w:rPr>
              <w:t>The audit programme has been designed in light of above requirements and covers representative samples of the scope of ISMS certification within the three-year period;</w:t>
            </w:r>
          </w:p>
          <w:p w14:paraId="2A474969" w14:textId="77777777" w:rsidR="00777D04" w:rsidRPr="00357BB6" w:rsidRDefault="001B7F2D" w:rsidP="00F821C1">
            <w:pPr>
              <w:numPr>
                <w:ilvl w:val="0"/>
                <w:numId w:val="12"/>
              </w:numPr>
              <w:ind w:right="113"/>
              <w:rPr>
                <w:rFonts w:ascii="Arial" w:hAnsi="Arial" w:cs="Arial"/>
                <w:color w:val="000000"/>
                <w:sz w:val="20"/>
                <w:szCs w:val="20"/>
              </w:rPr>
            </w:pPr>
            <w:r w:rsidRPr="00357BB6">
              <w:rPr>
                <w:rFonts w:ascii="Arial" w:hAnsi="Arial" w:cs="Arial"/>
                <w:color w:val="000000"/>
                <w:sz w:val="20"/>
                <w:szCs w:val="20"/>
              </w:rPr>
              <w:t>In case of nonconformity being observed, either at head office or at single site, the corrective action procedure applies to the head office and all sites covered by the certificate.</w:t>
            </w:r>
          </w:p>
          <w:p w14:paraId="0BD7FA05" w14:textId="77777777" w:rsidR="00F31270" w:rsidRPr="00357BB6" w:rsidRDefault="00F31270" w:rsidP="00F31270">
            <w:pPr>
              <w:ind w:left="445" w:right="113"/>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779F401E" w14:textId="77777777" w:rsidR="005C140A" w:rsidRPr="00357BB6" w:rsidRDefault="005C140A" w:rsidP="00F821C1">
            <w:pPr>
              <w:ind w:left="113" w:right="113"/>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336BC8D8" w14:textId="77777777" w:rsidR="005C140A" w:rsidRPr="00357BB6" w:rsidRDefault="005C140A" w:rsidP="00F821C1">
            <w:pPr>
              <w:ind w:left="113" w:right="113"/>
              <w:rPr>
                <w:rFonts w:ascii="Arial" w:hAnsi="Arial" w:cs="Arial"/>
                <w:b/>
                <w:color w:val="000000"/>
                <w:sz w:val="20"/>
                <w:szCs w:val="20"/>
              </w:rPr>
            </w:pPr>
          </w:p>
        </w:tc>
      </w:tr>
      <w:tr w:rsidR="00F821C1" w:rsidRPr="00357BB6" w14:paraId="21CA70B3"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57AE6FF2" w14:textId="77777777" w:rsidR="00C32563" w:rsidRPr="00357BB6" w:rsidRDefault="00C32563" w:rsidP="00F821C1">
            <w:pPr>
              <w:ind w:left="85" w:right="113"/>
              <w:rPr>
                <w:rFonts w:ascii="Arial" w:hAnsi="Arial" w:cs="Arial"/>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vAlign w:val="center"/>
          </w:tcPr>
          <w:p w14:paraId="5A096B5B" w14:textId="77777777" w:rsidR="00C32563" w:rsidRPr="00357BB6" w:rsidRDefault="00777D04" w:rsidP="00F821C1">
            <w:pPr>
              <w:ind w:left="85" w:right="113"/>
              <w:rPr>
                <w:rFonts w:ascii="Arial" w:hAnsi="Arial" w:cs="Arial"/>
                <w:color w:val="000000"/>
                <w:sz w:val="20"/>
                <w:szCs w:val="20"/>
              </w:rPr>
            </w:pPr>
            <w:r w:rsidRPr="00357BB6">
              <w:rPr>
                <w:rFonts w:ascii="Arial" w:hAnsi="Arial" w:cs="Arial"/>
                <w:color w:val="000000"/>
                <w:sz w:val="20"/>
                <w:szCs w:val="20"/>
              </w:rPr>
              <w:t>Does the audit address the client’s head office activities to ensure that a single ISMS applies to all sites and delivers central management at operational level?</w:t>
            </w:r>
          </w:p>
          <w:p w14:paraId="36687719" w14:textId="77777777" w:rsidR="00F31270" w:rsidRPr="00357BB6" w:rsidRDefault="00F31270" w:rsidP="00F821C1">
            <w:pPr>
              <w:ind w:left="85" w:right="113"/>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60ADC948" w14:textId="77777777" w:rsidR="00C32563" w:rsidRPr="00357BB6" w:rsidRDefault="00C32563" w:rsidP="00F821C1">
            <w:pPr>
              <w:ind w:left="113" w:right="113"/>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060FA8C6" w14:textId="77777777" w:rsidR="00C32563" w:rsidRPr="00357BB6" w:rsidRDefault="00C32563" w:rsidP="00F821C1">
            <w:pPr>
              <w:ind w:left="113" w:right="113"/>
              <w:rPr>
                <w:rFonts w:ascii="Arial" w:hAnsi="Arial" w:cs="Arial"/>
                <w:b/>
                <w:color w:val="000000"/>
                <w:sz w:val="20"/>
                <w:szCs w:val="20"/>
              </w:rPr>
            </w:pPr>
          </w:p>
        </w:tc>
      </w:tr>
      <w:tr w:rsidR="00F821C1" w:rsidRPr="00357BB6" w14:paraId="7A2CE292"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tcPr>
          <w:p w14:paraId="6E52426A" w14:textId="77777777" w:rsidR="00E069F9"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9.1.6</w:t>
            </w:r>
          </w:p>
        </w:tc>
        <w:tc>
          <w:tcPr>
            <w:tcW w:w="6782" w:type="dxa"/>
            <w:tcBorders>
              <w:top w:val="single" w:sz="4" w:space="0" w:color="auto"/>
              <w:left w:val="nil"/>
              <w:bottom w:val="single" w:sz="4" w:space="0" w:color="auto"/>
              <w:right w:val="single" w:sz="4" w:space="0" w:color="auto"/>
            </w:tcBorders>
            <w:shd w:val="clear" w:color="auto" w:fill="D9D9D9"/>
            <w:vAlign w:val="center"/>
          </w:tcPr>
          <w:p w14:paraId="64CACFF8" w14:textId="77777777" w:rsidR="00E069F9"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Multiple Management Systems</w:t>
            </w:r>
          </w:p>
        </w:tc>
        <w:tc>
          <w:tcPr>
            <w:tcW w:w="2268" w:type="dxa"/>
            <w:tcBorders>
              <w:top w:val="single" w:sz="4" w:space="0" w:color="auto"/>
              <w:left w:val="nil"/>
              <w:bottom w:val="single" w:sz="4" w:space="0" w:color="auto"/>
              <w:right w:val="single" w:sz="4" w:space="0" w:color="auto"/>
            </w:tcBorders>
            <w:shd w:val="clear" w:color="auto" w:fill="D9D9D9"/>
          </w:tcPr>
          <w:p w14:paraId="539959D9" w14:textId="77777777" w:rsidR="00E069F9" w:rsidRPr="00357BB6" w:rsidRDefault="00E069F9" w:rsidP="00F821C1">
            <w:pPr>
              <w:ind w:left="113" w:right="113"/>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3D18C43B" w14:textId="77777777" w:rsidR="00E069F9" w:rsidRPr="00357BB6" w:rsidRDefault="00E069F9" w:rsidP="00F821C1">
            <w:pPr>
              <w:ind w:left="113" w:right="113"/>
              <w:rPr>
                <w:rFonts w:ascii="Arial" w:hAnsi="Arial" w:cs="Arial"/>
                <w:b/>
                <w:color w:val="000000"/>
                <w:sz w:val="20"/>
                <w:szCs w:val="20"/>
              </w:rPr>
            </w:pPr>
          </w:p>
        </w:tc>
      </w:tr>
      <w:tr w:rsidR="00F821C1" w:rsidRPr="00357BB6" w14:paraId="3832F543"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26FD04C2" w14:textId="77777777" w:rsidR="00E069F9" w:rsidRPr="00357BB6" w:rsidRDefault="00E069F9" w:rsidP="00F821C1">
            <w:pPr>
              <w:ind w:left="85" w:right="113"/>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vAlign w:val="center"/>
          </w:tcPr>
          <w:p w14:paraId="53AC5AEB" w14:textId="77777777" w:rsidR="00E069F9" w:rsidRPr="00357BB6" w:rsidRDefault="001B7F2D" w:rsidP="00F821C1">
            <w:pPr>
              <w:ind w:left="85" w:right="113"/>
              <w:rPr>
                <w:rFonts w:ascii="Arial" w:hAnsi="Arial" w:cs="Arial"/>
                <w:color w:val="000000"/>
                <w:sz w:val="20"/>
                <w:szCs w:val="20"/>
              </w:rPr>
            </w:pPr>
            <w:r w:rsidRPr="00357BB6">
              <w:rPr>
                <w:rFonts w:ascii="Arial" w:hAnsi="Arial" w:cs="Arial"/>
                <w:color w:val="000000"/>
                <w:sz w:val="20"/>
                <w:szCs w:val="20"/>
              </w:rPr>
              <w:t>Does the CB comply with the requirements given in Clause 9.1.6 of ISO/IEC 17021?</w:t>
            </w:r>
          </w:p>
          <w:p w14:paraId="1628DE69" w14:textId="77777777" w:rsidR="00F31270" w:rsidRPr="00357BB6" w:rsidRDefault="00F31270" w:rsidP="00F821C1">
            <w:pPr>
              <w:ind w:left="85" w:right="113"/>
              <w:rPr>
                <w:rFonts w:ascii="Arial" w:hAnsi="Arial" w:cs="Arial"/>
                <w:b/>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38E93158" w14:textId="77777777" w:rsidR="00E069F9" w:rsidRPr="00357BB6" w:rsidRDefault="00E069F9" w:rsidP="00F821C1">
            <w:pPr>
              <w:ind w:left="113" w:right="113"/>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6516D695" w14:textId="77777777" w:rsidR="00E069F9" w:rsidRPr="00357BB6" w:rsidRDefault="00E069F9" w:rsidP="00F821C1">
            <w:pPr>
              <w:ind w:left="113" w:right="113"/>
              <w:rPr>
                <w:rFonts w:ascii="Arial" w:hAnsi="Arial" w:cs="Arial"/>
                <w:b/>
                <w:color w:val="000000"/>
                <w:sz w:val="20"/>
                <w:szCs w:val="20"/>
              </w:rPr>
            </w:pPr>
          </w:p>
        </w:tc>
      </w:tr>
      <w:tr w:rsidR="00F821C1" w:rsidRPr="00357BB6" w14:paraId="35E2F213"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tcPr>
          <w:p w14:paraId="15F7CABB" w14:textId="77777777" w:rsidR="00E069F9"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9.1.6.1</w:t>
            </w:r>
          </w:p>
        </w:tc>
        <w:tc>
          <w:tcPr>
            <w:tcW w:w="6782" w:type="dxa"/>
            <w:tcBorders>
              <w:top w:val="single" w:sz="4" w:space="0" w:color="auto"/>
              <w:left w:val="nil"/>
              <w:bottom w:val="single" w:sz="4" w:space="0" w:color="auto"/>
              <w:right w:val="single" w:sz="4" w:space="0" w:color="auto"/>
            </w:tcBorders>
            <w:shd w:val="clear" w:color="auto" w:fill="D9D9D9"/>
            <w:vAlign w:val="center"/>
          </w:tcPr>
          <w:p w14:paraId="5E293509" w14:textId="77777777" w:rsidR="00E069F9"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IS 9.1.6 Integration of ISMS Documentation with that for other Management Systems</w:t>
            </w:r>
          </w:p>
        </w:tc>
        <w:tc>
          <w:tcPr>
            <w:tcW w:w="2268" w:type="dxa"/>
            <w:tcBorders>
              <w:top w:val="single" w:sz="4" w:space="0" w:color="auto"/>
              <w:left w:val="nil"/>
              <w:bottom w:val="single" w:sz="4" w:space="0" w:color="auto"/>
              <w:right w:val="single" w:sz="4" w:space="0" w:color="auto"/>
            </w:tcBorders>
            <w:shd w:val="clear" w:color="auto" w:fill="D9D9D9"/>
          </w:tcPr>
          <w:p w14:paraId="6DE47096" w14:textId="77777777" w:rsidR="00E069F9" w:rsidRPr="00357BB6" w:rsidRDefault="00E069F9" w:rsidP="00F821C1">
            <w:pPr>
              <w:ind w:left="113" w:right="113"/>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6FC00DEB" w14:textId="77777777" w:rsidR="00E069F9" w:rsidRPr="00357BB6" w:rsidRDefault="00E069F9" w:rsidP="00F821C1">
            <w:pPr>
              <w:ind w:left="113" w:right="113"/>
              <w:rPr>
                <w:rFonts w:ascii="Arial" w:hAnsi="Arial" w:cs="Arial"/>
                <w:b/>
                <w:color w:val="000000"/>
                <w:sz w:val="20"/>
                <w:szCs w:val="20"/>
              </w:rPr>
            </w:pPr>
          </w:p>
        </w:tc>
      </w:tr>
      <w:tr w:rsidR="00F821C1" w:rsidRPr="00357BB6" w14:paraId="58D83C98"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5E6D8690" w14:textId="77777777" w:rsidR="00E069F9" w:rsidRPr="00357BB6" w:rsidRDefault="00E069F9" w:rsidP="00F821C1">
            <w:pPr>
              <w:ind w:left="85" w:right="113"/>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vAlign w:val="center"/>
          </w:tcPr>
          <w:p w14:paraId="2AD01CFA" w14:textId="77777777" w:rsidR="00E069F9" w:rsidRPr="00357BB6" w:rsidRDefault="001B7F2D" w:rsidP="00F821C1">
            <w:pPr>
              <w:ind w:left="85" w:right="113"/>
              <w:rPr>
                <w:rFonts w:ascii="Arial" w:hAnsi="Arial" w:cs="Arial"/>
                <w:color w:val="000000"/>
                <w:sz w:val="20"/>
                <w:szCs w:val="20"/>
              </w:rPr>
            </w:pPr>
            <w:r w:rsidRPr="00357BB6">
              <w:rPr>
                <w:rFonts w:ascii="Arial" w:hAnsi="Arial" w:cs="Arial"/>
                <w:color w:val="000000"/>
                <w:sz w:val="20"/>
                <w:szCs w:val="20"/>
              </w:rPr>
              <w:t>The CB may accept documentation that is combined as long as the ISMS can be clearly identified together with the appropriate interfaces to the other systems.</w:t>
            </w:r>
          </w:p>
          <w:p w14:paraId="0CF4746C" w14:textId="77777777" w:rsidR="00F31270" w:rsidRPr="00357BB6" w:rsidRDefault="00F31270" w:rsidP="00F821C1">
            <w:pPr>
              <w:ind w:left="85" w:right="113"/>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1922FF4B" w14:textId="77777777" w:rsidR="00E069F9" w:rsidRPr="00357BB6" w:rsidRDefault="00E069F9" w:rsidP="00F821C1">
            <w:pPr>
              <w:ind w:left="113" w:right="113"/>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6EA8B297" w14:textId="77777777" w:rsidR="00E069F9" w:rsidRPr="00357BB6" w:rsidRDefault="00E069F9" w:rsidP="00F821C1">
            <w:pPr>
              <w:ind w:left="113" w:right="113"/>
              <w:rPr>
                <w:rFonts w:ascii="Arial" w:hAnsi="Arial" w:cs="Arial"/>
                <w:b/>
                <w:color w:val="000000"/>
                <w:sz w:val="20"/>
                <w:szCs w:val="20"/>
              </w:rPr>
            </w:pPr>
          </w:p>
        </w:tc>
      </w:tr>
      <w:tr w:rsidR="00F821C1" w:rsidRPr="00357BB6" w14:paraId="1CA3676A"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tcPr>
          <w:p w14:paraId="7A99893A" w14:textId="77777777" w:rsidR="00E069F9"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9.1.6.2</w:t>
            </w:r>
          </w:p>
        </w:tc>
        <w:tc>
          <w:tcPr>
            <w:tcW w:w="6782" w:type="dxa"/>
            <w:tcBorders>
              <w:top w:val="single" w:sz="4" w:space="0" w:color="auto"/>
              <w:left w:val="nil"/>
              <w:bottom w:val="single" w:sz="4" w:space="0" w:color="auto"/>
              <w:right w:val="single" w:sz="4" w:space="0" w:color="auto"/>
            </w:tcBorders>
            <w:shd w:val="clear" w:color="auto" w:fill="D9D9D9"/>
            <w:vAlign w:val="center"/>
          </w:tcPr>
          <w:p w14:paraId="6F32797E" w14:textId="77777777" w:rsidR="00E069F9"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IS 9.1.6 Combining Management System Audits</w:t>
            </w:r>
          </w:p>
        </w:tc>
        <w:tc>
          <w:tcPr>
            <w:tcW w:w="2268" w:type="dxa"/>
            <w:tcBorders>
              <w:top w:val="single" w:sz="4" w:space="0" w:color="auto"/>
              <w:left w:val="nil"/>
              <w:bottom w:val="single" w:sz="4" w:space="0" w:color="auto"/>
              <w:right w:val="single" w:sz="4" w:space="0" w:color="auto"/>
            </w:tcBorders>
            <w:shd w:val="clear" w:color="auto" w:fill="D9D9D9"/>
          </w:tcPr>
          <w:p w14:paraId="7E6BC7B0" w14:textId="77777777" w:rsidR="00E069F9" w:rsidRPr="00357BB6" w:rsidRDefault="00E069F9" w:rsidP="00F821C1">
            <w:pPr>
              <w:ind w:left="113" w:right="113"/>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07D8A0F4" w14:textId="77777777" w:rsidR="00E069F9" w:rsidRPr="00357BB6" w:rsidRDefault="00E069F9" w:rsidP="00F821C1">
            <w:pPr>
              <w:ind w:left="113" w:right="113"/>
              <w:rPr>
                <w:rFonts w:ascii="Arial" w:hAnsi="Arial" w:cs="Arial"/>
                <w:b/>
                <w:color w:val="000000"/>
                <w:sz w:val="20"/>
                <w:szCs w:val="20"/>
              </w:rPr>
            </w:pPr>
          </w:p>
        </w:tc>
      </w:tr>
      <w:tr w:rsidR="00F821C1" w:rsidRPr="00357BB6" w14:paraId="6DAE6A44"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43C31EE1" w14:textId="77777777" w:rsidR="00E069F9" w:rsidRPr="00357BB6" w:rsidRDefault="00E069F9" w:rsidP="00F821C1">
            <w:pPr>
              <w:ind w:left="85" w:right="113"/>
              <w:rPr>
                <w:rFonts w:ascii="Arial" w:hAnsi="Arial" w:cs="Arial"/>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vAlign w:val="center"/>
          </w:tcPr>
          <w:p w14:paraId="2F84819E" w14:textId="77777777" w:rsidR="00E069F9" w:rsidRPr="00357BB6" w:rsidRDefault="001B7F2D" w:rsidP="00F821C1">
            <w:pPr>
              <w:ind w:left="85" w:right="113"/>
              <w:rPr>
                <w:rFonts w:ascii="Arial" w:hAnsi="Arial" w:cs="Arial"/>
                <w:color w:val="000000"/>
                <w:sz w:val="20"/>
                <w:szCs w:val="20"/>
              </w:rPr>
            </w:pPr>
            <w:r w:rsidRPr="00357BB6">
              <w:rPr>
                <w:rFonts w:ascii="Arial" w:hAnsi="Arial" w:cs="Arial"/>
                <w:color w:val="000000"/>
                <w:sz w:val="20"/>
                <w:szCs w:val="20"/>
              </w:rPr>
              <w:t>Are all elements important to an ISMS appear clearly and be readily identifiable in audit reports?</w:t>
            </w:r>
          </w:p>
          <w:p w14:paraId="096D691D" w14:textId="77777777" w:rsidR="00E069F9" w:rsidRPr="00357BB6" w:rsidRDefault="00E069F9" w:rsidP="00F821C1">
            <w:pPr>
              <w:ind w:left="85" w:right="113"/>
              <w:rPr>
                <w:rFonts w:ascii="Arial" w:hAnsi="Arial" w:cs="Arial"/>
                <w:color w:val="000000"/>
                <w:sz w:val="20"/>
                <w:szCs w:val="20"/>
              </w:rPr>
            </w:pPr>
          </w:p>
          <w:p w14:paraId="4566216D" w14:textId="77777777" w:rsidR="00E069F9" w:rsidRPr="00357BB6" w:rsidRDefault="001B7F2D" w:rsidP="00F821C1">
            <w:pPr>
              <w:ind w:left="85" w:right="113"/>
              <w:rPr>
                <w:rFonts w:ascii="Arial" w:hAnsi="Arial" w:cs="Arial"/>
                <w:color w:val="000000"/>
                <w:sz w:val="20"/>
                <w:szCs w:val="20"/>
              </w:rPr>
            </w:pPr>
            <w:r w:rsidRPr="00357BB6">
              <w:rPr>
                <w:rFonts w:ascii="Arial" w:hAnsi="Arial" w:cs="Arial"/>
                <w:color w:val="000000"/>
                <w:sz w:val="20"/>
                <w:szCs w:val="20"/>
              </w:rPr>
              <w:t>Does the CB ensure that the quality of ISMS audit is not adversely affected by the combination of other management system audits?</w:t>
            </w:r>
          </w:p>
          <w:p w14:paraId="7A1D2CA9" w14:textId="77777777" w:rsidR="00F31270" w:rsidRPr="00357BB6" w:rsidRDefault="00F31270" w:rsidP="00F821C1">
            <w:pPr>
              <w:ind w:left="85" w:right="113"/>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4C4735F9" w14:textId="77777777" w:rsidR="00E069F9" w:rsidRPr="00357BB6" w:rsidRDefault="00E069F9" w:rsidP="00F821C1">
            <w:pPr>
              <w:ind w:left="113" w:right="113"/>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62EE5E8E" w14:textId="77777777" w:rsidR="00E069F9" w:rsidRPr="00357BB6" w:rsidRDefault="00E069F9" w:rsidP="00F821C1">
            <w:pPr>
              <w:ind w:left="113" w:right="113"/>
              <w:rPr>
                <w:rFonts w:ascii="Arial" w:hAnsi="Arial" w:cs="Arial"/>
                <w:b/>
                <w:color w:val="000000"/>
                <w:sz w:val="20"/>
                <w:szCs w:val="20"/>
              </w:rPr>
            </w:pPr>
          </w:p>
        </w:tc>
      </w:tr>
      <w:tr w:rsidR="00F821C1" w:rsidRPr="00357BB6" w14:paraId="2249F89D"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tcPr>
          <w:p w14:paraId="572F9622" w14:textId="77777777" w:rsidR="00E069F9"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9.2</w:t>
            </w:r>
          </w:p>
        </w:tc>
        <w:tc>
          <w:tcPr>
            <w:tcW w:w="6782" w:type="dxa"/>
            <w:tcBorders>
              <w:top w:val="single" w:sz="4" w:space="0" w:color="auto"/>
              <w:left w:val="nil"/>
              <w:bottom w:val="single" w:sz="4" w:space="0" w:color="auto"/>
              <w:right w:val="single" w:sz="4" w:space="0" w:color="auto"/>
            </w:tcBorders>
            <w:shd w:val="clear" w:color="auto" w:fill="D9D9D9"/>
            <w:vAlign w:val="center"/>
          </w:tcPr>
          <w:p w14:paraId="579F71B0" w14:textId="77777777" w:rsidR="00E069F9"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Planning Audits</w:t>
            </w:r>
          </w:p>
        </w:tc>
        <w:tc>
          <w:tcPr>
            <w:tcW w:w="2268" w:type="dxa"/>
            <w:tcBorders>
              <w:top w:val="single" w:sz="4" w:space="0" w:color="auto"/>
              <w:left w:val="nil"/>
              <w:bottom w:val="single" w:sz="4" w:space="0" w:color="auto"/>
              <w:right w:val="single" w:sz="4" w:space="0" w:color="auto"/>
            </w:tcBorders>
            <w:shd w:val="clear" w:color="auto" w:fill="D9D9D9"/>
          </w:tcPr>
          <w:p w14:paraId="1AD956E4" w14:textId="77777777" w:rsidR="00E069F9" w:rsidRPr="00357BB6" w:rsidRDefault="00E069F9" w:rsidP="00F821C1">
            <w:pPr>
              <w:ind w:left="113" w:right="113"/>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1EE71629" w14:textId="77777777" w:rsidR="00E069F9" w:rsidRPr="00357BB6" w:rsidRDefault="00E069F9" w:rsidP="00F821C1">
            <w:pPr>
              <w:ind w:left="113" w:right="113"/>
              <w:rPr>
                <w:rFonts w:ascii="Arial" w:hAnsi="Arial" w:cs="Arial"/>
                <w:b/>
                <w:color w:val="000000"/>
                <w:sz w:val="20"/>
                <w:szCs w:val="20"/>
              </w:rPr>
            </w:pPr>
          </w:p>
        </w:tc>
      </w:tr>
      <w:tr w:rsidR="00F821C1" w:rsidRPr="00357BB6" w14:paraId="67477F11"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tcPr>
          <w:p w14:paraId="0AD37116" w14:textId="77777777" w:rsidR="00E069F9"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9.2.1</w:t>
            </w:r>
          </w:p>
        </w:tc>
        <w:tc>
          <w:tcPr>
            <w:tcW w:w="6782" w:type="dxa"/>
            <w:tcBorders>
              <w:top w:val="single" w:sz="4" w:space="0" w:color="auto"/>
              <w:left w:val="nil"/>
              <w:bottom w:val="single" w:sz="4" w:space="0" w:color="auto"/>
              <w:right w:val="single" w:sz="4" w:space="0" w:color="auto"/>
            </w:tcBorders>
            <w:shd w:val="clear" w:color="auto" w:fill="D9D9D9"/>
            <w:vAlign w:val="center"/>
          </w:tcPr>
          <w:p w14:paraId="6CA6087F" w14:textId="77777777" w:rsidR="00E069F9"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Determining Audit Objectives, Scope and Criteria</w:t>
            </w:r>
          </w:p>
        </w:tc>
        <w:tc>
          <w:tcPr>
            <w:tcW w:w="2268" w:type="dxa"/>
            <w:tcBorders>
              <w:top w:val="single" w:sz="4" w:space="0" w:color="auto"/>
              <w:left w:val="nil"/>
              <w:bottom w:val="single" w:sz="4" w:space="0" w:color="auto"/>
              <w:right w:val="single" w:sz="4" w:space="0" w:color="auto"/>
            </w:tcBorders>
            <w:shd w:val="clear" w:color="auto" w:fill="D9D9D9"/>
          </w:tcPr>
          <w:p w14:paraId="38A0D01F" w14:textId="77777777" w:rsidR="00E069F9" w:rsidRPr="00357BB6" w:rsidRDefault="00E069F9" w:rsidP="00F821C1">
            <w:pPr>
              <w:ind w:left="113" w:right="113"/>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0C5D02F7" w14:textId="77777777" w:rsidR="00E069F9" w:rsidRPr="00357BB6" w:rsidRDefault="00E069F9" w:rsidP="00F821C1">
            <w:pPr>
              <w:ind w:left="113" w:right="113"/>
              <w:rPr>
                <w:rFonts w:ascii="Arial" w:hAnsi="Arial" w:cs="Arial"/>
                <w:b/>
                <w:color w:val="000000"/>
                <w:sz w:val="20"/>
                <w:szCs w:val="20"/>
              </w:rPr>
            </w:pPr>
          </w:p>
        </w:tc>
      </w:tr>
      <w:tr w:rsidR="00F821C1" w:rsidRPr="00357BB6" w14:paraId="4C5002FF"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3CE29800" w14:textId="77777777" w:rsidR="00E069F9" w:rsidRPr="00357BB6" w:rsidRDefault="00E069F9" w:rsidP="00F821C1">
            <w:pPr>
              <w:ind w:left="85" w:right="113"/>
              <w:rPr>
                <w:rFonts w:ascii="Arial" w:hAnsi="Arial" w:cs="Arial"/>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vAlign w:val="center"/>
          </w:tcPr>
          <w:p w14:paraId="5BEE1642" w14:textId="77777777" w:rsidR="00E069F9" w:rsidRPr="00357BB6" w:rsidRDefault="001B7F2D" w:rsidP="00F821C1">
            <w:pPr>
              <w:ind w:left="85" w:right="113"/>
              <w:rPr>
                <w:rFonts w:ascii="Arial" w:hAnsi="Arial" w:cs="Arial"/>
                <w:color w:val="000000"/>
                <w:sz w:val="20"/>
                <w:szCs w:val="20"/>
              </w:rPr>
            </w:pPr>
            <w:r w:rsidRPr="00357BB6">
              <w:rPr>
                <w:rFonts w:ascii="Arial" w:hAnsi="Arial" w:cs="Arial"/>
                <w:color w:val="000000"/>
                <w:sz w:val="20"/>
                <w:szCs w:val="20"/>
              </w:rPr>
              <w:t>Does the CB comply with the requirements given in Clause 9.2.1 of ISO/IEC 17021-1?</w:t>
            </w:r>
          </w:p>
          <w:p w14:paraId="57D8CF25" w14:textId="77777777" w:rsidR="00F31270" w:rsidRPr="00357BB6" w:rsidRDefault="00F31270" w:rsidP="00F821C1">
            <w:pPr>
              <w:ind w:left="85" w:right="113"/>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338FB13C" w14:textId="77777777" w:rsidR="00E069F9" w:rsidRPr="00357BB6" w:rsidRDefault="00E069F9" w:rsidP="00F821C1">
            <w:pPr>
              <w:ind w:left="113" w:right="113"/>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2A8F08C4" w14:textId="77777777" w:rsidR="00E069F9" w:rsidRPr="00357BB6" w:rsidRDefault="00E069F9" w:rsidP="00F821C1">
            <w:pPr>
              <w:ind w:left="113" w:right="113"/>
              <w:rPr>
                <w:rFonts w:ascii="Arial" w:hAnsi="Arial" w:cs="Arial"/>
                <w:b/>
                <w:color w:val="000000"/>
                <w:sz w:val="20"/>
                <w:szCs w:val="20"/>
              </w:rPr>
            </w:pPr>
          </w:p>
        </w:tc>
      </w:tr>
      <w:tr w:rsidR="00F821C1" w:rsidRPr="00357BB6" w14:paraId="3419D2B5"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tcPr>
          <w:p w14:paraId="348FC887" w14:textId="77777777" w:rsidR="00E069F9"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9.2.1.1</w:t>
            </w:r>
          </w:p>
        </w:tc>
        <w:tc>
          <w:tcPr>
            <w:tcW w:w="6782" w:type="dxa"/>
            <w:tcBorders>
              <w:top w:val="single" w:sz="4" w:space="0" w:color="auto"/>
              <w:left w:val="nil"/>
              <w:bottom w:val="single" w:sz="4" w:space="0" w:color="auto"/>
              <w:right w:val="single" w:sz="4" w:space="0" w:color="auto"/>
            </w:tcBorders>
            <w:shd w:val="clear" w:color="auto" w:fill="D9D9D9"/>
            <w:vAlign w:val="center"/>
          </w:tcPr>
          <w:p w14:paraId="0B0CBF5C" w14:textId="77777777" w:rsidR="00E069F9"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IS 9.2.1 Audit Objectives</w:t>
            </w:r>
          </w:p>
        </w:tc>
        <w:tc>
          <w:tcPr>
            <w:tcW w:w="2268" w:type="dxa"/>
            <w:tcBorders>
              <w:top w:val="single" w:sz="4" w:space="0" w:color="auto"/>
              <w:left w:val="nil"/>
              <w:bottom w:val="single" w:sz="4" w:space="0" w:color="auto"/>
              <w:right w:val="single" w:sz="4" w:space="0" w:color="auto"/>
            </w:tcBorders>
            <w:shd w:val="clear" w:color="auto" w:fill="D9D9D9"/>
          </w:tcPr>
          <w:p w14:paraId="0315D782" w14:textId="77777777" w:rsidR="00E069F9" w:rsidRPr="00357BB6" w:rsidRDefault="00E069F9" w:rsidP="00F821C1">
            <w:pPr>
              <w:ind w:left="113" w:right="113"/>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77F95AB5" w14:textId="77777777" w:rsidR="00E069F9" w:rsidRPr="00357BB6" w:rsidRDefault="00E069F9" w:rsidP="00F821C1">
            <w:pPr>
              <w:ind w:left="113" w:right="113"/>
              <w:rPr>
                <w:rFonts w:ascii="Arial" w:hAnsi="Arial" w:cs="Arial"/>
                <w:b/>
                <w:color w:val="000000"/>
                <w:sz w:val="20"/>
                <w:szCs w:val="20"/>
              </w:rPr>
            </w:pPr>
          </w:p>
        </w:tc>
      </w:tr>
      <w:tr w:rsidR="00F821C1" w:rsidRPr="00357BB6" w14:paraId="2EAA5712"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5DB54B62" w14:textId="77777777" w:rsidR="00E069F9" w:rsidRPr="00357BB6" w:rsidRDefault="00E069F9" w:rsidP="00F821C1">
            <w:pPr>
              <w:ind w:left="85" w:right="113"/>
              <w:rPr>
                <w:rFonts w:ascii="Arial" w:hAnsi="Arial" w:cs="Arial"/>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vAlign w:val="center"/>
          </w:tcPr>
          <w:p w14:paraId="0F19E272" w14:textId="77777777" w:rsidR="00E069F9" w:rsidRPr="00357BB6" w:rsidRDefault="001B7F2D" w:rsidP="00F821C1">
            <w:pPr>
              <w:ind w:left="85" w:right="113"/>
              <w:jc w:val="both"/>
              <w:rPr>
                <w:rFonts w:ascii="Arial" w:hAnsi="Arial" w:cs="Arial"/>
                <w:color w:val="000000"/>
                <w:sz w:val="20"/>
                <w:szCs w:val="20"/>
              </w:rPr>
            </w:pPr>
            <w:r w:rsidRPr="00357BB6">
              <w:rPr>
                <w:rFonts w:ascii="Arial" w:hAnsi="Arial" w:cs="Arial"/>
                <w:color w:val="000000"/>
                <w:sz w:val="20"/>
                <w:szCs w:val="20"/>
              </w:rPr>
              <w:t>Do the audit objectives include the determination of the effectiveness of the management system to ensure that the client, based on the risk assessment, has implemented applicable controls and achieved the established information security objectives?</w:t>
            </w:r>
          </w:p>
          <w:p w14:paraId="6F10DBD8" w14:textId="77777777" w:rsidR="00F31270" w:rsidRPr="00357BB6" w:rsidRDefault="00F31270" w:rsidP="00F821C1">
            <w:pPr>
              <w:ind w:left="85" w:right="113"/>
              <w:jc w:val="both"/>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74CEE2A7" w14:textId="77777777" w:rsidR="00E069F9" w:rsidRPr="00357BB6" w:rsidRDefault="00E069F9" w:rsidP="00F821C1">
            <w:pPr>
              <w:ind w:left="113" w:right="113"/>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3FDA242B" w14:textId="77777777" w:rsidR="00E069F9" w:rsidRPr="00357BB6" w:rsidRDefault="00E069F9" w:rsidP="00F821C1">
            <w:pPr>
              <w:ind w:left="113" w:right="113"/>
              <w:rPr>
                <w:rFonts w:ascii="Arial" w:hAnsi="Arial" w:cs="Arial"/>
                <w:b/>
                <w:color w:val="000000"/>
                <w:sz w:val="20"/>
                <w:szCs w:val="20"/>
              </w:rPr>
            </w:pPr>
          </w:p>
        </w:tc>
      </w:tr>
      <w:tr w:rsidR="00F821C1" w:rsidRPr="00357BB6" w14:paraId="5AA7B7B9" w14:textId="77777777" w:rsidTr="00F821C1">
        <w:trPr>
          <w:trHeight w:val="20"/>
        </w:trPr>
        <w:tc>
          <w:tcPr>
            <w:tcW w:w="1015" w:type="dxa"/>
            <w:tcBorders>
              <w:top w:val="single" w:sz="4" w:space="0" w:color="auto"/>
              <w:left w:val="double" w:sz="4" w:space="0" w:color="auto"/>
              <w:right w:val="single" w:sz="4" w:space="0" w:color="auto"/>
            </w:tcBorders>
            <w:shd w:val="clear" w:color="auto" w:fill="D9D9D9"/>
          </w:tcPr>
          <w:p w14:paraId="57DB1206" w14:textId="77777777" w:rsidR="00E069F9"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9.2.2</w:t>
            </w:r>
          </w:p>
        </w:tc>
        <w:tc>
          <w:tcPr>
            <w:tcW w:w="6782" w:type="dxa"/>
            <w:tcBorders>
              <w:top w:val="single" w:sz="4" w:space="0" w:color="auto"/>
              <w:left w:val="nil"/>
              <w:right w:val="single" w:sz="4" w:space="0" w:color="auto"/>
            </w:tcBorders>
            <w:shd w:val="clear" w:color="auto" w:fill="D9D9D9"/>
            <w:vAlign w:val="center"/>
          </w:tcPr>
          <w:p w14:paraId="0A4F4AC6" w14:textId="77777777" w:rsidR="00E069F9"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Audit Team Selection and Assignments</w:t>
            </w:r>
          </w:p>
        </w:tc>
        <w:tc>
          <w:tcPr>
            <w:tcW w:w="2268" w:type="dxa"/>
            <w:tcBorders>
              <w:top w:val="single" w:sz="4" w:space="0" w:color="auto"/>
              <w:left w:val="nil"/>
              <w:right w:val="single" w:sz="4" w:space="0" w:color="auto"/>
            </w:tcBorders>
            <w:shd w:val="clear" w:color="auto" w:fill="D9D9D9"/>
          </w:tcPr>
          <w:p w14:paraId="1EF43233" w14:textId="77777777" w:rsidR="00E069F9" w:rsidRPr="00357BB6" w:rsidRDefault="00E069F9" w:rsidP="00F821C1">
            <w:pPr>
              <w:ind w:left="113" w:right="113"/>
              <w:rPr>
                <w:rFonts w:ascii="Arial" w:hAnsi="Arial" w:cs="Arial"/>
                <w:b/>
                <w:color w:val="000000"/>
                <w:sz w:val="20"/>
                <w:szCs w:val="20"/>
              </w:rPr>
            </w:pPr>
          </w:p>
        </w:tc>
        <w:tc>
          <w:tcPr>
            <w:tcW w:w="4155" w:type="dxa"/>
            <w:tcBorders>
              <w:top w:val="single" w:sz="4" w:space="0" w:color="auto"/>
              <w:left w:val="nil"/>
              <w:right w:val="double" w:sz="4" w:space="0" w:color="auto"/>
            </w:tcBorders>
            <w:shd w:val="clear" w:color="auto" w:fill="D9D9D9"/>
          </w:tcPr>
          <w:p w14:paraId="19367EB5" w14:textId="77777777" w:rsidR="00E069F9" w:rsidRPr="00357BB6" w:rsidRDefault="00E069F9" w:rsidP="00F821C1">
            <w:pPr>
              <w:ind w:right="113"/>
              <w:rPr>
                <w:rFonts w:ascii="Arial" w:hAnsi="Arial" w:cs="Arial"/>
                <w:b/>
                <w:color w:val="000000"/>
                <w:sz w:val="20"/>
                <w:szCs w:val="20"/>
              </w:rPr>
            </w:pPr>
          </w:p>
        </w:tc>
      </w:tr>
      <w:tr w:rsidR="00F821C1" w:rsidRPr="00357BB6" w14:paraId="00556DE0" w14:textId="77777777" w:rsidTr="00F821C1">
        <w:trPr>
          <w:trHeight w:val="20"/>
        </w:trPr>
        <w:tc>
          <w:tcPr>
            <w:tcW w:w="1015" w:type="dxa"/>
            <w:tcBorders>
              <w:top w:val="single" w:sz="4" w:space="0" w:color="auto"/>
              <w:left w:val="double" w:sz="4" w:space="0" w:color="auto"/>
              <w:right w:val="single" w:sz="4" w:space="0" w:color="auto"/>
            </w:tcBorders>
            <w:shd w:val="clear" w:color="auto" w:fill="auto"/>
          </w:tcPr>
          <w:p w14:paraId="6F402978" w14:textId="77777777" w:rsidR="00E069F9" w:rsidRPr="00357BB6" w:rsidRDefault="00E069F9" w:rsidP="00F821C1">
            <w:pPr>
              <w:ind w:left="85" w:right="113"/>
              <w:rPr>
                <w:rFonts w:ascii="Arial" w:hAnsi="Arial" w:cs="Arial"/>
                <w:b/>
                <w:color w:val="000000"/>
                <w:sz w:val="20"/>
                <w:szCs w:val="20"/>
              </w:rPr>
            </w:pPr>
          </w:p>
        </w:tc>
        <w:tc>
          <w:tcPr>
            <w:tcW w:w="6782" w:type="dxa"/>
            <w:tcBorders>
              <w:top w:val="single" w:sz="4" w:space="0" w:color="auto"/>
              <w:left w:val="nil"/>
              <w:right w:val="single" w:sz="4" w:space="0" w:color="auto"/>
            </w:tcBorders>
            <w:shd w:val="clear" w:color="auto" w:fill="auto"/>
            <w:vAlign w:val="center"/>
          </w:tcPr>
          <w:p w14:paraId="0B83C4B4" w14:textId="77777777" w:rsidR="00E069F9" w:rsidRPr="00357BB6" w:rsidRDefault="001B7F2D" w:rsidP="00F821C1">
            <w:pPr>
              <w:ind w:left="85" w:right="113"/>
              <w:rPr>
                <w:rFonts w:ascii="Arial" w:hAnsi="Arial" w:cs="Arial"/>
                <w:color w:val="000000"/>
                <w:sz w:val="20"/>
                <w:szCs w:val="20"/>
              </w:rPr>
            </w:pPr>
            <w:r w:rsidRPr="00357BB6">
              <w:rPr>
                <w:rFonts w:ascii="Arial" w:hAnsi="Arial" w:cs="Arial"/>
                <w:color w:val="000000"/>
                <w:sz w:val="20"/>
                <w:szCs w:val="20"/>
              </w:rPr>
              <w:t>Does the CB comply with the requirements given in Clause 9.2.2 of ISO/IEC 17021-1?</w:t>
            </w:r>
          </w:p>
          <w:p w14:paraId="591DD447" w14:textId="77777777" w:rsidR="00F31270" w:rsidRPr="00357BB6" w:rsidRDefault="00F31270" w:rsidP="00F821C1">
            <w:pPr>
              <w:ind w:left="85" w:right="113"/>
              <w:rPr>
                <w:rFonts w:ascii="Arial" w:hAnsi="Arial" w:cs="Arial"/>
                <w:b/>
                <w:color w:val="000000"/>
                <w:sz w:val="20"/>
                <w:szCs w:val="20"/>
              </w:rPr>
            </w:pPr>
          </w:p>
        </w:tc>
        <w:tc>
          <w:tcPr>
            <w:tcW w:w="2268" w:type="dxa"/>
            <w:tcBorders>
              <w:top w:val="single" w:sz="4" w:space="0" w:color="auto"/>
              <w:left w:val="nil"/>
              <w:right w:val="single" w:sz="4" w:space="0" w:color="auto"/>
            </w:tcBorders>
            <w:shd w:val="clear" w:color="auto" w:fill="auto"/>
          </w:tcPr>
          <w:p w14:paraId="68658C0B" w14:textId="77777777" w:rsidR="00E069F9" w:rsidRPr="00357BB6" w:rsidRDefault="00E069F9" w:rsidP="00F821C1">
            <w:pPr>
              <w:ind w:left="113" w:right="113"/>
              <w:rPr>
                <w:rFonts w:ascii="Arial" w:hAnsi="Arial" w:cs="Arial"/>
                <w:b/>
                <w:color w:val="000000"/>
                <w:sz w:val="20"/>
                <w:szCs w:val="20"/>
              </w:rPr>
            </w:pPr>
          </w:p>
        </w:tc>
        <w:tc>
          <w:tcPr>
            <w:tcW w:w="4155" w:type="dxa"/>
            <w:tcBorders>
              <w:top w:val="single" w:sz="4" w:space="0" w:color="auto"/>
              <w:left w:val="nil"/>
              <w:right w:val="double" w:sz="4" w:space="0" w:color="auto"/>
            </w:tcBorders>
            <w:shd w:val="clear" w:color="auto" w:fill="auto"/>
          </w:tcPr>
          <w:p w14:paraId="1ABA838D" w14:textId="77777777" w:rsidR="00E069F9" w:rsidRPr="00357BB6" w:rsidRDefault="00E069F9" w:rsidP="00F821C1">
            <w:pPr>
              <w:ind w:right="113"/>
              <w:rPr>
                <w:rFonts w:ascii="Arial" w:hAnsi="Arial" w:cs="Arial"/>
                <w:b/>
                <w:color w:val="000000"/>
                <w:sz w:val="20"/>
                <w:szCs w:val="20"/>
              </w:rPr>
            </w:pPr>
          </w:p>
        </w:tc>
      </w:tr>
      <w:tr w:rsidR="00F821C1" w:rsidRPr="00357BB6" w14:paraId="76972883" w14:textId="77777777" w:rsidTr="00F821C1">
        <w:trPr>
          <w:trHeight w:val="20"/>
        </w:trPr>
        <w:tc>
          <w:tcPr>
            <w:tcW w:w="1015" w:type="dxa"/>
            <w:tcBorders>
              <w:top w:val="single" w:sz="4" w:space="0" w:color="auto"/>
              <w:left w:val="double" w:sz="4" w:space="0" w:color="auto"/>
              <w:right w:val="single" w:sz="4" w:space="0" w:color="auto"/>
            </w:tcBorders>
            <w:shd w:val="clear" w:color="auto" w:fill="D9D9D9"/>
          </w:tcPr>
          <w:p w14:paraId="6864DFF2" w14:textId="77777777" w:rsidR="00E069F9"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9.2.2.1</w:t>
            </w:r>
          </w:p>
        </w:tc>
        <w:tc>
          <w:tcPr>
            <w:tcW w:w="6782" w:type="dxa"/>
            <w:tcBorders>
              <w:top w:val="single" w:sz="4" w:space="0" w:color="auto"/>
              <w:left w:val="nil"/>
              <w:right w:val="single" w:sz="4" w:space="0" w:color="auto"/>
            </w:tcBorders>
            <w:shd w:val="clear" w:color="auto" w:fill="D9D9D9"/>
            <w:vAlign w:val="center"/>
          </w:tcPr>
          <w:p w14:paraId="00F04240" w14:textId="77777777" w:rsidR="00E069F9"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IS 9.2.2 Audit Team</w:t>
            </w:r>
          </w:p>
        </w:tc>
        <w:tc>
          <w:tcPr>
            <w:tcW w:w="2268" w:type="dxa"/>
            <w:tcBorders>
              <w:top w:val="single" w:sz="4" w:space="0" w:color="auto"/>
              <w:left w:val="nil"/>
              <w:right w:val="single" w:sz="4" w:space="0" w:color="auto"/>
            </w:tcBorders>
            <w:shd w:val="clear" w:color="auto" w:fill="D9D9D9"/>
          </w:tcPr>
          <w:p w14:paraId="1C2A525D" w14:textId="77777777" w:rsidR="00E069F9" w:rsidRPr="00357BB6" w:rsidRDefault="00E069F9" w:rsidP="00F821C1">
            <w:pPr>
              <w:ind w:left="113" w:right="113"/>
              <w:rPr>
                <w:rFonts w:ascii="Arial" w:hAnsi="Arial" w:cs="Arial"/>
                <w:b/>
                <w:color w:val="000000"/>
                <w:sz w:val="20"/>
                <w:szCs w:val="20"/>
              </w:rPr>
            </w:pPr>
          </w:p>
        </w:tc>
        <w:tc>
          <w:tcPr>
            <w:tcW w:w="4155" w:type="dxa"/>
            <w:tcBorders>
              <w:top w:val="single" w:sz="4" w:space="0" w:color="auto"/>
              <w:left w:val="nil"/>
              <w:right w:val="double" w:sz="4" w:space="0" w:color="auto"/>
            </w:tcBorders>
            <w:shd w:val="clear" w:color="auto" w:fill="D9D9D9"/>
          </w:tcPr>
          <w:p w14:paraId="1EA68DB5" w14:textId="77777777" w:rsidR="00E069F9" w:rsidRPr="00357BB6" w:rsidRDefault="00E069F9" w:rsidP="00F821C1">
            <w:pPr>
              <w:ind w:right="113"/>
              <w:rPr>
                <w:rFonts w:ascii="Arial" w:hAnsi="Arial" w:cs="Arial"/>
                <w:b/>
                <w:color w:val="000000"/>
                <w:sz w:val="20"/>
                <w:szCs w:val="20"/>
              </w:rPr>
            </w:pPr>
          </w:p>
        </w:tc>
      </w:tr>
      <w:tr w:rsidR="00F821C1" w:rsidRPr="00357BB6" w14:paraId="556B032B" w14:textId="77777777" w:rsidTr="00F821C1">
        <w:trPr>
          <w:trHeight w:val="20"/>
        </w:trPr>
        <w:tc>
          <w:tcPr>
            <w:tcW w:w="1015" w:type="dxa"/>
            <w:tcBorders>
              <w:top w:val="single" w:sz="4" w:space="0" w:color="auto"/>
              <w:left w:val="double" w:sz="4" w:space="0" w:color="auto"/>
              <w:right w:val="single" w:sz="4" w:space="0" w:color="auto"/>
            </w:tcBorders>
            <w:shd w:val="clear" w:color="auto" w:fill="auto"/>
          </w:tcPr>
          <w:p w14:paraId="1FFA244A" w14:textId="77777777" w:rsidR="00E069F9" w:rsidRPr="00357BB6" w:rsidRDefault="00E069F9" w:rsidP="00F821C1">
            <w:pPr>
              <w:ind w:left="85" w:right="113"/>
              <w:rPr>
                <w:rFonts w:ascii="Arial" w:hAnsi="Arial" w:cs="Arial"/>
                <w:b/>
                <w:color w:val="000000"/>
                <w:sz w:val="20"/>
                <w:szCs w:val="20"/>
              </w:rPr>
            </w:pPr>
          </w:p>
        </w:tc>
        <w:tc>
          <w:tcPr>
            <w:tcW w:w="6782" w:type="dxa"/>
            <w:tcBorders>
              <w:top w:val="single" w:sz="4" w:space="0" w:color="auto"/>
              <w:left w:val="nil"/>
              <w:right w:val="single" w:sz="4" w:space="0" w:color="auto"/>
            </w:tcBorders>
            <w:shd w:val="clear" w:color="auto" w:fill="auto"/>
            <w:vAlign w:val="center"/>
          </w:tcPr>
          <w:p w14:paraId="5A4EDBF6" w14:textId="77777777" w:rsidR="00E069F9" w:rsidRPr="00357BB6" w:rsidRDefault="001B7F2D" w:rsidP="00F821C1">
            <w:pPr>
              <w:ind w:left="85" w:right="113"/>
              <w:jc w:val="both"/>
              <w:rPr>
                <w:rFonts w:ascii="Arial" w:hAnsi="Arial" w:cs="Arial"/>
                <w:color w:val="000000"/>
                <w:sz w:val="20"/>
                <w:szCs w:val="20"/>
              </w:rPr>
            </w:pPr>
            <w:r w:rsidRPr="00357BB6">
              <w:rPr>
                <w:rFonts w:ascii="Arial" w:hAnsi="Arial" w:cs="Arial"/>
                <w:color w:val="000000"/>
                <w:sz w:val="20"/>
                <w:szCs w:val="20"/>
              </w:rPr>
              <w:t>Is the audit team are formally appointed and provided with the appropriate working documents?</w:t>
            </w:r>
          </w:p>
          <w:p w14:paraId="1E59453C" w14:textId="77777777" w:rsidR="00E069F9" w:rsidRPr="00357BB6" w:rsidRDefault="001B7F2D" w:rsidP="00F821C1">
            <w:pPr>
              <w:ind w:left="85" w:right="113"/>
              <w:rPr>
                <w:rFonts w:ascii="Arial" w:hAnsi="Arial" w:cs="Arial"/>
                <w:color w:val="000000"/>
                <w:sz w:val="20"/>
                <w:szCs w:val="20"/>
              </w:rPr>
            </w:pPr>
            <w:r w:rsidRPr="00357BB6">
              <w:rPr>
                <w:rFonts w:ascii="Arial" w:hAnsi="Arial" w:cs="Arial"/>
                <w:color w:val="000000"/>
                <w:sz w:val="20"/>
                <w:szCs w:val="20"/>
              </w:rPr>
              <w:t>Is the mandate given to the audit team clearly defined and made known to the client?</w:t>
            </w:r>
          </w:p>
          <w:p w14:paraId="61C1D29B" w14:textId="77777777" w:rsidR="00F31270" w:rsidRPr="00357BB6" w:rsidRDefault="00F31270" w:rsidP="00F821C1">
            <w:pPr>
              <w:ind w:left="85" w:right="113"/>
              <w:rPr>
                <w:rFonts w:ascii="Arial" w:hAnsi="Arial" w:cs="Arial"/>
                <w:b/>
                <w:color w:val="000000"/>
                <w:sz w:val="20"/>
                <w:szCs w:val="20"/>
              </w:rPr>
            </w:pPr>
          </w:p>
        </w:tc>
        <w:tc>
          <w:tcPr>
            <w:tcW w:w="2268" w:type="dxa"/>
            <w:tcBorders>
              <w:top w:val="single" w:sz="4" w:space="0" w:color="auto"/>
              <w:left w:val="nil"/>
              <w:right w:val="single" w:sz="4" w:space="0" w:color="auto"/>
            </w:tcBorders>
            <w:shd w:val="clear" w:color="auto" w:fill="auto"/>
          </w:tcPr>
          <w:p w14:paraId="63B96CE8" w14:textId="77777777" w:rsidR="00E069F9" w:rsidRPr="00357BB6" w:rsidRDefault="00E069F9" w:rsidP="00F821C1">
            <w:pPr>
              <w:ind w:left="113" w:right="113"/>
              <w:rPr>
                <w:rFonts w:ascii="Arial" w:hAnsi="Arial" w:cs="Arial"/>
                <w:b/>
                <w:color w:val="000000"/>
                <w:sz w:val="20"/>
                <w:szCs w:val="20"/>
              </w:rPr>
            </w:pPr>
          </w:p>
        </w:tc>
        <w:tc>
          <w:tcPr>
            <w:tcW w:w="4155" w:type="dxa"/>
            <w:tcBorders>
              <w:top w:val="single" w:sz="4" w:space="0" w:color="auto"/>
              <w:left w:val="nil"/>
              <w:right w:val="double" w:sz="4" w:space="0" w:color="auto"/>
            </w:tcBorders>
            <w:shd w:val="clear" w:color="auto" w:fill="auto"/>
          </w:tcPr>
          <w:p w14:paraId="5B93EFFF" w14:textId="77777777" w:rsidR="00E069F9" w:rsidRPr="00357BB6" w:rsidRDefault="00E069F9" w:rsidP="00F821C1">
            <w:pPr>
              <w:ind w:left="113" w:right="113"/>
              <w:rPr>
                <w:rFonts w:ascii="Arial" w:hAnsi="Arial" w:cs="Arial"/>
                <w:b/>
                <w:color w:val="000000"/>
                <w:sz w:val="20"/>
                <w:szCs w:val="20"/>
              </w:rPr>
            </w:pPr>
          </w:p>
        </w:tc>
      </w:tr>
      <w:tr w:rsidR="00F821C1" w:rsidRPr="00357BB6" w14:paraId="2842B260"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tcPr>
          <w:p w14:paraId="05657A4B" w14:textId="77777777" w:rsidR="00E069F9" w:rsidRPr="00357BB6" w:rsidRDefault="001B7F2D" w:rsidP="00F821C1">
            <w:pPr>
              <w:ind w:left="85" w:right="113"/>
              <w:jc w:val="both"/>
              <w:rPr>
                <w:rFonts w:ascii="Arial" w:hAnsi="Arial" w:cs="Arial"/>
                <w:b/>
                <w:color w:val="000000"/>
                <w:sz w:val="20"/>
                <w:szCs w:val="20"/>
              </w:rPr>
            </w:pPr>
            <w:r w:rsidRPr="00357BB6">
              <w:rPr>
                <w:rFonts w:ascii="Arial" w:hAnsi="Arial" w:cs="Arial"/>
                <w:b/>
                <w:color w:val="000000"/>
                <w:sz w:val="20"/>
                <w:szCs w:val="20"/>
              </w:rPr>
              <w:t>9.2.2.2</w:t>
            </w:r>
          </w:p>
        </w:tc>
        <w:tc>
          <w:tcPr>
            <w:tcW w:w="6782" w:type="dxa"/>
            <w:tcBorders>
              <w:top w:val="single" w:sz="4" w:space="0" w:color="auto"/>
              <w:left w:val="nil"/>
              <w:bottom w:val="single" w:sz="4" w:space="0" w:color="auto"/>
              <w:right w:val="single" w:sz="4" w:space="0" w:color="auto"/>
            </w:tcBorders>
            <w:shd w:val="clear" w:color="auto" w:fill="D9D9D9"/>
            <w:vAlign w:val="center"/>
          </w:tcPr>
          <w:p w14:paraId="2111316A" w14:textId="77777777" w:rsidR="00E069F9" w:rsidRPr="00357BB6" w:rsidRDefault="001B7F2D" w:rsidP="00F821C1">
            <w:pPr>
              <w:ind w:left="85" w:right="113"/>
              <w:jc w:val="both"/>
              <w:rPr>
                <w:rFonts w:ascii="Arial" w:hAnsi="Arial" w:cs="Arial"/>
                <w:b/>
                <w:color w:val="000000"/>
                <w:sz w:val="20"/>
                <w:szCs w:val="20"/>
              </w:rPr>
            </w:pPr>
            <w:r w:rsidRPr="00357BB6">
              <w:rPr>
                <w:rFonts w:ascii="Arial" w:hAnsi="Arial" w:cs="Arial"/>
                <w:b/>
                <w:color w:val="000000"/>
                <w:sz w:val="20"/>
                <w:szCs w:val="20"/>
              </w:rPr>
              <w:t>IS 9.2.2 Audit Team Competence</w:t>
            </w:r>
          </w:p>
        </w:tc>
        <w:tc>
          <w:tcPr>
            <w:tcW w:w="2268" w:type="dxa"/>
            <w:tcBorders>
              <w:top w:val="single" w:sz="4" w:space="0" w:color="auto"/>
              <w:left w:val="nil"/>
              <w:bottom w:val="single" w:sz="4" w:space="0" w:color="auto"/>
              <w:right w:val="single" w:sz="4" w:space="0" w:color="auto"/>
            </w:tcBorders>
            <w:shd w:val="clear" w:color="auto" w:fill="D9D9D9"/>
          </w:tcPr>
          <w:p w14:paraId="2BA182C1" w14:textId="77777777" w:rsidR="00E069F9" w:rsidRPr="00357BB6" w:rsidRDefault="00E069F9" w:rsidP="00F821C1">
            <w:pPr>
              <w:ind w:left="113" w:right="113"/>
              <w:jc w:val="both"/>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6E21F862" w14:textId="77777777" w:rsidR="00E069F9" w:rsidRPr="00357BB6" w:rsidRDefault="00E069F9" w:rsidP="00F821C1">
            <w:pPr>
              <w:ind w:left="113" w:right="113"/>
              <w:rPr>
                <w:rFonts w:ascii="Arial" w:hAnsi="Arial" w:cs="Arial"/>
                <w:b/>
                <w:color w:val="000000"/>
                <w:sz w:val="20"/>
                <w:szCs w:val="20"/>
              </w:rPr>
            </w:pPr>
          </w:p>
        </w:tc>
      </w:tr>
      <w:tr w:rsidR="00F821C1" w:rsidRPr="00357BB6" w14:paraId="007E250D"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21C1E092" w14:textId="77777777" w:rsidR="00E069F9" w:rsidRPr="00357BB6" w:rsidRDefault="00E069F9" w:rsidP="00F821C1">
            <w:pPr>
              <w:ind w:left="85" w:right="113"/>
              <w:jc w:val="both"/>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vAlign w:val="center"/>
          </w:tcPr>
          <w:p w14:paraId="25D116C2" w14:textId="77777777" w:rsidR="00E069F9" w:rsidRPr="00357BB6" w:rsidRDefault="001B7F2D" w:rsidP="00F821C1">
            <w:pPr>
              <w:ind w:left="85" w:right="113"/>
              <w:jc w:val="both"/>
              <w:rPr>
                <w:rFonts w:ascii="Arial" w:hAnsi="Arial" w:cs="Arial"/>
                <w:color w:val="000000"/>
                <w:sz w:val="20"/>
                <w:szCs w:val="20"/>
              </w:rPr>
            </w:pPr>
            <w:r w:rsidRPr="00357BB6">
              <w:rPr>
                <w:rFonts w:ascii="Arial" w:hAnsi="Arial" w:cs="Arial"/>
                <w:color w:val="000000"/>
                <w:sz w:val="20"/>
                <w:szCs w:val="20"/>
              </w:rPr>
              <w:t>When selecting and managing the audit team to be appointed for a specific certification audit, does the CB ensure that the competencies brought to each assignment are appropriate?</w:t>
            </w:r>
          </w:p>
          <w:p w14:paraId="6162E285" w14:textId="77777777" w:rsidR="00E069F9" w:rsidRPr="00357BB6" w:rsidRDefault="001B7F2D" w:rsidP="00F821C1">
            <w:pPr>
              <w:ind w:left="85" w:right="113"/>
              <w:jc w:val="both"/>
              <w:rPr>
                <w:rFonts w:ascii="Arial" w:hAnsi="Arial" w:cs="Arial"/>
                <w:color w:val="000000"/>
                <w:sz w:val="20"/>
                <w:szCs w:val="20"/>
              </w:rPr>
            </w:pPr>
            <w:r w:rsidRPr="00357BB6">
              <w:rPr>
                <w:rFonts w:ascii="Arial" w:hAnsi="Arial" w:cs="Arial"/>
                <w:color w:val="000000"/>
                <w:sz w:val="20"/>
                <w:szCs w:val="20"/>
              </w:rPr>
              <w:br/>
              <w:t>Does the audit team have:</w:t>
            </w:r>
          </w:p>
          <w:p w14:paraId="2999048D" w14:textId="77777777" w:rsidR="00E069F9" w:rsidRPr="00357BB6" w:rsidRDefault="001B7F2D" w:rsidP="00F821C1">
            <w:pPr>
              <w:numPr>
                <w:ilvl w:val="0"/>
                <w:numId w:val="13"/>
              </w:numPr>
              <w:ind w:right="113"/>
              <w:jc w:val="both"/>
              <w:rPr>
                <w:rFonts w:ascii="Arial" w:hAnsi="Arial" w:cs="Arial"/>
                <w:color w:val="000000"/>
                <w:sz w:val="20"/>
                <w:szCs w:val="20"/>
              </w:rPr>
            </w:pPr>
            <w:r w:rsidRPr="00357BB6">
              <w:rPr>
                <w:rFonts w:ascii="Arial" w:hAnsi="Arial" w:cs="Arial"/>
                <w:color w:val="000000"/>
                <w:sz w:val="20"/>
                <w:szCs w:val="20"/>
              </w:rPr>
              <w:t>Appropriate technical knowledge of specific activities within the scope of ISMS for which certification is sought and, where relevant, with associated procedures and their potential information security risks;</w:t>
            </w:r>
          </w:p>
          <w:p w14:paraId="6E504ED7" w14:textId="77777777" w:rsidR="00E069F9" w:rsidRPr="00357BB6" w:rsidRDefault="001B7F2D" w:rsidP="00F821C1">
            <w:pPr>
              <w:numPr>
                <w:ilvl w:val="0"/>
                <w:numId w:val="13"/>
              </w:numPr>
              <w:ind w:right="113"/>
              <w:jc w:val="both"/>
              <w:rPr>
                <w:rFonts w:ascii="Arial" w:hAnsi="Arial" w:cs="Arial"/>
                <w:color w:val="000000"/>
                <w:sz w:val="20"/>
                <w:szCs w:val="20"/>
              </w:rPr>
            </w:pPr>
            <w:r w:rsidRPr="00357BB6">
              <w:rPr>
                <w:rFonts w:ascii="Arial" w:hAnsi="Arial" w:cs="Arial"/>
                <w:color w:val="000000"/>
                <w:sz w:val="20"/>
                <w:szCs w:val="20"/>
              </w:rPr>
              <w:t>Understanding of the client sufficient to conduct a reliable certification audit of its ISMS given the ISMS’ scope and context within the organization in managing the information security aspects of its activities, products and services;</w:t>
            </w:r>
          </w:p>
          <w:p w14:paraId="19ED8219" w14:textId="77777777" w:rsidR="00E069F9" w:rsidRPr="00357BB6" w:rsidRDefault="001B7F2D" w:rsidP="00F821C1">
            <w:pPr>
              <w:numPr>
                <w:ilvl w:val="0"/>
                <w:numId w:val="13"/>
              </w:numPr>
              <w:ind w:right="113"/>
              <w:jc w:val="both"/>
              <w:rPr>
                <w:rFonts w:ascii="Arial" w:hAnsi="Arial" w:cs="Arial"/>
                <w:color w:val="000000"/>
                <w:sz w:val="20"/>
                <w:szCs w:val="20"/>
              </w:rPr>
            </w:pPr>
            <w:r w:rsidRPr="00357BB6">
              <w:rPr>
                <w:rFonts w:ascii="Arial" w:hAnsi="Arial" w:cs="Arial"/>
                <w:color w:val="000000"/>
                <w:sz w:val="20"/>
                <w:szCs w:val="20"/>
              </w:rPr>
              <w:t>Appropriate understanding of the legal and regulatory requirements applicable to the client’s ISMS.</w:t>
            </w:r>
          </w:p>
          <w:p w14:paraId="47A4B373" w14:textId="77777777" w:rsidR="00F31270" w:rsidRPr="00357BB6" w:rsidRDefault="00F31270" w:rsidP="00F31270">
            <w:pPr>
              <w:ind w:left="445" w:right="113"/>
              <w:jc w:val="both"/>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14852FBA" w14:textId="77777777" w:rsidR="00E069F9" w:rsidRPr="00357BB6" w:rsidRDefault="00E069F9" w:rsidP="00F821C1">
            <w:pPr>
              <w:ind w:left="113" w:right="113"/>
              <w:jc w:val="both"/>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5484AA17" w14:textId="77777777" w:rsidR="00E069F9" w:rsidRPr="00357BB6" w:rsidRDefault="00E069F9" w:rsidP="00F821C1">
            <w:pPr>
              <w:ind w:left="113" w:right="113"/>
              <w:rPr>
                <w:rFonts w:ascii="Arial" w:hAnsi="Arial" w:cs="Arial"/>
                <w:b/>
                <w:color w:val="000000"/>
                <w:sz w:val="20"/>
                <w:szCs w:val="20"/>
              </w:rPr>
            </w:pPr>
          </w:p>
        </w:tc>
      </w:tr>
      <w:tr w:rsidR="00F821C1" w:rsidRPr="00357BB6" w14:paraId="1A14FD9E"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tcPr>
          <w:p w14:paraId="02601E65" w14:textId="77777777" w:rsidR="00E069F9" w:rsidRPr="00357BB6" w:rsidRDefault="001B7F2D" w:rsidP="00F821C1">
            <w:pPr>
              <w:ind w:left="85" w:right="113"/>
              <w:jc w:val="both"/>
              <w:rPr>
                <w:rFonts w:ascii="Arial" w:hAnsi="Arial" w:cs="Arial"/>
                <w:b/>
                <w:color w:val="000000"/>
                <w:sz w:val="20"/>
                <w:szCs w:val="20"/>
              </w:rPr>
            </w:pPr>
            <w:r w:rsidRPr="00357BB6">
              <w:rPr>
                <w:rFonts w:ascii="Arial" w:hAnsi="Arial" w:cs="Arial"/>
                <w:b/>
                <w:color w:val="000000"/>
                <w:sz w:val="20"/>
                <w:szCs w:val="20"/>
              </w:rPr>
              <w:t>9.2.3</w:t>
            </w:r>
          </w:p>
        </w:tc>
        <w:tc>
          <w:tcPr>
            <w:tcW w:w="6782" w:type="dxa"/>
            <w:tcBorders>
              <w:top w:val="single" w:sz="4" w:space="0" w:color="auto"/>
              <w:left w:val="nil"/>
              <w:bottom w:val="single" w:sz="4" w:space="0" w:color="auto"/>
              <w:right w:val="single" w:sz="4" w:space="0" w:color="auto"/>
            </w:tcBorders>
            <w:shd w:val="clear" w:color="auto" w:fill="D9D9D9"/>
            <w:vAlign w:val="center"/>
          </w:tcPr>
          <w:p w14:paraId="3C7AC4C9" w14:textId="77777777" w:rsidR="00E069F9" w:rsidRPr="00357BB6" w:rsidRDefault="001B7F2D" w:rsidP="00F821C1">
            <w:pPr>
              <w:ind w:left="85" w:right="113"/>
              <w:jc w:val="both"/>
              <w:rPr>
                <w:rFonts w:ascii="Arial" w:hAnsi="Arial" w:cs="Arial"/>
                <w:b/>
                <w:color w:val="000000"/>
                <w:sz w:val="20"/>
                <w:szCs w:val="20"/>
              </w:rPr>
            </w:pPr>
            <w:r w:rsidRPr="00357BB6">
              <w:rPr>
                <w:rFonts w:ascii="Arial" w:hAnsi="Arial" w:cs="Arial"/>
                <w:b/>
                <w:color w:val="000000"/>
                <w:sz w:val="20"/>
                <w:szCs w:val="20"/>
              </w:rPr>
              <w:t>Audit Plan</w:t>
            </w:r>
          </w:p>
        </w:tc>
        <w:tc>
          <w:tcPr>
            <w:tcW w:w="2268" w:type="dxa"/>
            <w:tcBorders>
              <w:top w:val="single" w:sz="4" w:space="0" w:color="auto"/>
              <w:left w:val="nil"/>
              <w:bottom w:val="single" w:sz="4" w:space="0" w:color="auto"/>
              <w:right w:val="single" w:sz="4" w:space="0" w:color="auto"/>
            </w:tcBorders>
            <w:shd w:val="clear" w:color="auto" w:fill="D9D9D9"/>
          </w:tcPr>
          <w:p w14:paraId="4CDC2BEB" w14:textId="77777777" w:rsidR="00E069F9" w:rsidRPr="00357BB6" w:rsidRDefault="00E069F9" w:rsidP="00F821C1">
            <w:pPr>
              <w:ind w:left="113" w:right="113"/>
              <w:jc w:val="both"/>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358DC03F" w14:textId="77777777" w:rsidR="00E069F9" w:rsidRPr="00357BB6" w:rsidRDefault="00E069F9" w:rsidP="00F821C1">
            <w:pPr>
              <w:ind w:left="113" w:right="113"/>
              <w:rPr>
                <w:rFonts w:ascii="Arial" w:hAnsi="Arial" w:cs="Arial"/>
                <w:b/>
                <w:color w:val="000000"/>
                <w:sz w:val="20"/>
                <w:szCs w:val="20"/>
              </w:rPr>
            </w:pPr>
          </w:p>
        </w:tc>
      </w:tr>
      <w:tr w:rsidR="00F821C1" w:rsidRPr="00357BB6" w14:paraId="780AD974"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325249E0" w14:textId="77777777" w:rsidR="003B0CEE" w:rsidRPr="00357BB6" w:rsidRDefault="003B0CEE" w:rsidP="00F821C1">
            <w:pPr>
              <w:ind w:left="85" w:right="113"/>
              <w:jc w:val="both"/>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vAlign w:val="center"/>
          </w:tcPr>
          <w:p w14:paraId="19E8E80D" w14:textId="77777777" w:rsidR="003B0CEE" w:rsidRPr="00357BB6" w:rsidRDefault="001B7F2D" w:rsidP="00F821C1">
            <w:pPr>
              <w:ind w:left="85" w:right="113"/>
              <w:jc w:val="both"/>
              <w:rPr>
                <w:rFonts w:ascii="Arial" w:hAnsi="Arial" w:cs="Arial"/>
                <w:color w:val="000000"/>
                <w:sz w:val="20"/>
                <w:szCs w:val="20"/>
              </w:rPr>
            </w:pPr>
            <w:r w:rsidRPr="00357BB6">
              <w:rPr>
                <w:rFonts w:ascii="Arial" w:hAnsi="Arial" w:cs="Arial"/>
                <w:color w:val="000000"/>
                <w:sz w:val="20"/>
                <w:szCs w:val="20"/>
              </w:rPr>
              <w:t>Does the CB comply with the requirements given in Clause 9.2.3 of ISO/IEC 17021-1?</w:t>
            </w:r>
          </w:p>
          <w:p w14:paraId="171AEDC0" w14:textId="77777777" w:rsidR="00F31270" w:rsidRPr="00357BB6" w:rsidRDefault="00F31270" w:rsidP="00F821C1">
            <w:pPr>
              <w:ind w:left="85" w:right="113"/>
              <w:jc w:val="both"/>
              <w:rPr>
                <w:rFonts w:ascii="Arial" w:hAnsi="Arial" w:cs="Arial"/>
                <w:b/>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7F1FACF9" w14:textId="77777777" w:rsidR="003B0CEE" w:rsidRPr="00357BB6" w:rsidRDefault="003B0CEE" w:rsidP="00F821C1">
            <w:pPr>
              <w:ind w:left="113" w:right="113"/>
              <w:jc w:val="both"/>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7D3BBE92" w14:textId="77777777" w:rsidR="003B0CEE" w:rsidRPr="00357BB6" w:rsidRDefault="003B0CEE" w:rsidP="00F821C1">
            <w:pPr>
              <w:ind w:left="113" w:right="113"/>
              <w:rPr>
                <w:rFonts w:ascii="Arial" w:hAnsi="Arial" w:cs="Arial"/>
                <w:b/>
                <w:color w:val="000000"/>
                <w:sz w:val="20"/>
                <w:szCs w:val="20"/>
              </w:rPr>
            </w:pPr>
          </w:p>
        </w:tc>
      </w:tr>
      <w:tr w:rsidR="00F821C1" w:rsidRPr="00357BB6" w14:paraId="6BD6A230"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tcPr>
          <w:p w14:paraId="53451F11" w14:textId="77777777" w:rsidR="003B0CEE" w:rsidRPr="00357BB6" w:rsidRDefault="001B7F2D" w:rsidP="00F821C1">
            <w:pPr>
              <w:ind w:left="85" w:right="113"/>
              <w:jc w:val="both"/>
              <w:rPr>
                <w:rFonts w:ascii="Arial" w:hAnsi="Arial" w:cs="Arial"/>
                <w:b/>
                <w:color w:val="000000"/>
                <w:sz w:val="20"/>
                <w:szCs w:val="20"/>
              </w:rPr>
            </w:pPr>
            <w:r w:rsidRPr="00357BB6">
              <w:rPr>
                <w:rFonts w:ascii="Arial" w:hAnsi="Arial" w:cs="Arial"/>
                <w:b/>
                <w:color w:val="000000"/>
                <w:sz w:val="20"/>
                <w:szCs w:val="20"/>
              </w:rPr>
              <w:t>9.2.3.1</w:t>
            </w:r>
          </w:p>
        </w:tc>
        <w:tc>
          <w:tcPr>
            <w:tcW w:w="6782" w:type="dxa"/>
            <w:tcBorders>
              <w:top w:val="single" w:sz="4" w:space="0" w:color="auto"/>
              <w:left w:val="nil"/>
              <w:bottom w:val="single" w:sz="4" w:space="0" w:color="auto"/>
              <w:right w:val="single" w:sz="4" w:space="0" w:color="auto"/>
            </w:tcBorders>
            <w:shd w:val="clear" w:color="auto" w:fill="D9D9D9"/>
            <w:vAlign w:val="center"/>
          </w:tcPr>
          <w:p w14:paraId="1DC5A69F" w14:textId="77777777" w:rsidR="003B0CEE" w:rsidRPr="00357BB6" w:rsidRDefault="001B7F2D" w:rsidP="00F821C1">
            <w:pPr>
              <w:ind w:left="85" w:right="113"/>
              <w:jc w:val="both"/>
              <w:rPr>
                <w:rFonts w:ascii="Arial" w:hAnsi="Arial" w:cs="Arial"/>
                <w:b/>
                <w:color w:val="000000"/>
                <w:sz w:val="20"/>
                <w:szCs w:val="20"/>
              </w:rPr>
            </w:pPr>
            <w:r w:rsidRPr="00357BB6">
              <w:rPr>
                <w:rFonts w:ascii="Arial" w:hAnsi="Arial" w:cs="Arial"/>
                <w:b/>
                <w:color w:val="000000"/>
                <w:sz w:val="20"/>
                <w:szCs w:val="20"/>
              </w:rPr>
              <w:t>IS 9.2.3 General</w:t>
            </w:r>
          </w:p>
        </w:tc>
        <w:tc>
          <w:tcPr>
            <w:tcW w:w="2268" w:type="dxa"/>
            <w:tcBorders>
              <w:top w:val="single" w:sz="4" w:space="0" w:color="auto"/>
              <w:left w:val="nil"/>
              <w:bottom w:val="single" w:sz="4" w:space="0" w:color="auto"/>
              <w:right w:val="single" w:sz="4" w:space="0" w:color="auto"/>
            </w:tcBorders>
            <w:shd w:val="clear" w:color="auto" w:fill="D9D9D9"/>
          </w:tcPr>
          <w:p w14:paraId="4295D443" w14:textId="77777777" w:rsidR="003B0CEE" w:rsidRPr="00357BB6" w:rsidRDefault="003B0CEE" w:rsidP="00F821C1">
            <w:pPr>
              <w:ind w:left="113" w:right="113"/>
              <w:jc w:val="both"/>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08FCF884" w14:textId="77777777" w:rsidR="003B0CEE" w:rsidRPr="00357BB6" w:rsidRDefault="003B0CEE" w:rsidP="00F821C1">
            <w:pPr>
              <w:ind w:left="113" w:right="113"/>
              <w:rPr>
                <w:rFonts w:ascii="Arial" w:hAnsi="Arial" w:cs="Arial"/>
                <w:b/>
                <w:color w:val="000000"/>
                <w:sz w:val="20"/>
                <w:szCs w:val="20"/>
              </w:rPr>
            </w:pPr>
          </w:p>
        </w:tc>
      </w:tr>
      <w:tr w:rsidR="00F821C1" w:rsidRPr="00357BB6" w14:paraId="65DC57B7"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2418FB28" w14:textId="77777777" w:rsidR="00E069F9" w:rsidRPr="00357BB6" w:rsidRDefault="00E069F9" w:rsidP="00F821C1">
            <w:pPr>
              <w:ind w:left="85" w:right="113"/>
              <w:jc w:val="both"/>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vAlign w:val="center"/>
          </w:tcPr>
          <w:p w14:paraId="6D6800C6" w14:textId="77777777" w:rsidR="00E069F9" w:rsidRPr="00357BB6" w:rsidRDefault="001B7F2D" w:rsidP="00F821C1">
            <w:pPr>
              <w:ind w:left="85" w:right="113"/>
              <w:jc w:val="both"/>
              <w:rPr>
                <w:rFonts w:ascii="Arial" w:hAnsi="Arial" w:cs="Arial"/>
                <w:color w:val="000000"/>
                <w:sz w:val="20"/>
                <w:szCs w:val="20"/>
              </w:rPr>
            </w:pPr>
            <w:r w:rsidRPr="00357BB6">
              <w:rPr>
                <w:rFonts w:ascii="Arial" w:hAnsi="Arial" w:cs="Arial"/>
                <w:color w:val="000000"/>
                <w:sz w:val="20"/>
                <w:szCs w:val="20"/>
              </w:rPr>
              <w:t>Does the audit plan take into account the determined information security controls?</w:t>
            </w:r>
          </w:p>
          <w:p w14:paraId="49F2A490" w14:textId="77777777" w:rsidR="00F31270" w:rsidRPr="00357BB6" w:rsidRDefault="00F31270" w:rsidP="00F821C1">
            <w:pPr>
              <w:ind w:left="85" w:right="113"/>
              <w:jc w:val="both"/>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7CA0133B" w14:textId="77777777" w:rsidR="00E069F9" w:rsidRPr="00357BB6" w:rsidRDefault="00E069F9" w:rsidP="00F821C1">
            <w:pPr>
              <w:ind w:left="113" w:right="113"/>
              <w:jc w:val="both"/>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240EC65B" w14:textId="77777777" w:rsidR="00E069F9" w:rsidRPr="00357BB6" w:rsidRDefault="00E069F9" w:rsidP="00F821C1">
            <w:pPr>
              <w:ind w:left="113" w:right="113"/>
              <w:rPr>
                <w:rFonts w:ascii="Arial" w:hAnsi="Arial" w:cs="Arial"/>
                <w:b/>
                <w:color w:val="000000"/>
                <w:sz w:val="20"/>
                <w:szCs w:val="20"/>
              </w:rPr>
            </w:pPr>
          </w:p>
        </w:tc>
      </w:tr>
      <w:tr w:rsidR="00F821C1" w:rsidRPr="00357BB6" w14:paraId="30FCEBE3"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tcPr>
          <w:p w14:paraId="511DEC55" w14:textId="77777777" w:rsidR="00E069F9"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9.2.3.2</w:t>
            </w:r>
          </w:p>
        </w:tc>
        <w:tc>
          <w:tcPr>
            <w:tcW w:w="6782" w:type="dxa"/>
            <w:tcBorders>
              <w:top w:val="single" w:sz="4" w:space="0" w:color="auto"/>
              <w:left w:val="nil"/>
              <w:bottom w:val="single" w:sz="4" w:space="0" w:color="auto"/>
              <w:right w:val="single" w:sz="4" w:space="0" w:color="auto"/>
            </w:tcBorders>
            <w:shd w:val="clear" w:color="auto" w:fill="D9D9D9"/>
            <w:vAlign w:val="center"/>
          </w:tcPr>
          <w:p w14:paraId="04006574" w14:textId="77777777" w:rsidR="00E069F9" w:rsidRPr="00357BB6" w:rsidRDefault="001B7F2D" w:rsidP="00F821C1">
            <w:pPr>
              <w:ind w:left="85" w:right="113"/>
              <w:jc w:val="both"/>
              <w:rPr>
                <w:rFonts w:ascii="Arial" w:hAnsi="Arial" w:cs="Arial"/>
                <w:b/>
                <w:color w:val="000000"/>
                <w:sz w:val="20"/>
                <w:szCs w:val="20"/>
              </w:rPr>
            </w:pPr>
            <w:r w:rsidRPr="00357BB6">
              <w:rPr>
                <w:rFonts w:ascii="Arial" w:hAnsi="Arial" w:cs="Arial"/>
                <w:b/>
                <w:color w:val="000000"/>
                <w:sz w:val="20"/>
                <w:szCs w:val="20"/>
              </w:rPr>
              <w:t xml:space="preserve">IS 9.2.3 </w:t>
            </w:r>
            <w:r w:rsidR="003B0CEE" w:rsidRPr="00357BB6">
              <w:rPr>
                <w:rFonts w:ascii="Arial" w:hAnsi="Arial" w:cs="Arial"/>
                <w:b/>
                <w:color w:val="000000"/>
                <w:sz w:val="20"/>
                <w:szCs w:val="20"/>
              </w:rPr>
              <w:t>Network-assisted T</w:t>
            </w:r>
            <w:r w:rsidRPr="00357BB6">
              <w:rPr>
                <w:rFonts w:ascii="Arial" w:hAnsi="Arial" w:cs="Arial"/>
                <w:b/>
                <w:color w:val="000000"/>
                <w:sz w:val="20"/>
                <w:szCs w:val="20"/>
              </w:rPr>
              <w:t>echniques</w:t>
            </w:r>
          </w:p>
        </w:tc>
        <w:tc>
          <w:tcPr>
            <w:tcW w:w="2268" w:type="dxa"/>
            <w:tcBorders>
              <w:top w:val="single" w:sz="4" w:space="0" w:color="auto"/>
              <w:left w:val="nil"/>
              <w:bottom w:val="single" w:sz="4" w:space="0" w:color="auto"/>
              <w:right w:val="single" w:sz="4" w:space="0" w:color="auto"/>
            </w:tcBorders>
            <w:shd w:val="clear" w:color="auto" w:fill="D9D9D9"/>
          </w:tcPr>
          <w:p w14:paraId="1E40CE30" w14:textId="77777777" w:rsidR="00E069F9" w:rsidRPr="00357BB6" w:rsidRDefault="00E069F9" w:rsidP="00F821C1">
            <w:pPr>
              <w:ind w:left="113" w:right="113"/>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3732C002" w14:textId="77777777" w:rsidR="00E069F9" w:rsidRPr="00357BB6" w:rsidRDefault="00E069F9" w:rsidP="00F821C1">
            <w:pPr>
              <w:ind w:left="113" w:right="113"/>
              <w:rPr>
                <w:rFonts w:ascii="Arial" w:hAnsi="Arial" w:cs="Arial"/>
                <w:b/>
                <w:color w:val="000000"/>
                <w:sz w:val="20"/>
                <w:szCs w:val="20"/>
              </w:rPr>
            </w:pPr>
          </w:p>
        </w:tc>
      </w:tr>
      <w:tr w:rsidR="00F821C1" w:rsidRPr="00357BB6" w14:paraId="56381143"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71F2312A" w14:textId="77777777" w:rsidR="003B0CEE" w:rsidRPr="00357BB6" w:rsidRDefault="003B0CEE" w:rsidP="00F821C1">
            <w:pPr>
              <w:ind w:left="85" w:right="113"/>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vAlign w:val="center"/>
          </w:tcPr>
          <w:p w14:paraId="7354FFF5" w14:textId="77777777" w:rsidR="003B0CEE" w:rsidRPr="00357BB6" w:rsidRDefault="001B7F2D" w:rsidP="00F821C1">
            <w:pPr>
              <w:ind w:left="85" w:right="113"/>
              <w:jc w:val="both"/>
              <w:rPr>
                <w:rFonts w:ascii="Arial" w:hAnsi="Arial" w:cs="Arial"/>
                <w:color w:val="000000"/>
                <w:sz w:val="20"/>
                <w:szCs w:val="20"/>
              </w:rPr>
            </w:pPr>
            <w:r w:rsidRPr="00357BB6">
              <w:rPr>
                <w:rFonts w:ascii="Arial" w:hAnsi="Arial" w:cs="Arial"/>
                <w:color w:val="000000"/>
                <w:sz w:val="20"/>
                <w:szCs w:val="20"/>
              </w:rPr>
              <w:t>Does the audit plan identify the network-assisted auditing techniques that will be utilised during the audit, as appropriate?</w:t>
            </w:r>
          </w:p>
          <w:p w14:paraId="1EEC42D5" w14:textId="77777777" w:rsidR="00F31270" w:rsidRPr="00357BB6" w:rsidRDefault="00F31270" w:rsidP="00F821C1">
            <w:pPr>
              <w:ind w:left="85" w:right="113"/>
              <w:jc w:val="both"/>
              <w:rPr>
                <w:rFonts w:ascii="Arial" w:hAnsi="Arial" w:cs="Arial"/>
                <w:b/>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68CC9D59" w14:textId="77777777" w:rsidR="003B0CEE" w:rsidRPr="00357BB6" w:rsidRDefault="003B0CEE" w:rsidP="00F821C1">
            <w:pPr>
              <w:ind w:left="113" w:right="113"/>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0CBD5379" w14:textId="77777777" w:rsidR="003B0CEE" w:rsidRPr="00357BB6" w:rsidRDefault="003B0CEE" w:rsidP="00F821C1">
            <w:pPr>
              <w:ind w:left="113" w:right="113"/>
              <w:rPr>
                <w:rFonts w:ascii="Arial" w:hAnsi="Arial" w:cs="Arial"/>
                <w:b/>
                <w:color w:val="000000"/>
                <w:sz w:val="20"/>
                <w:szCs w:val="20"/>
              </w:rPr>
            </w:pPr>
          </w:p>
        </w:tc>
      </w:tr>
      <w:tr w:rsidR="00F821C1" w:rsidRPr="00357BB6" w14:paraId="2E10D3C2"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tcPr>
          <w:p w14:paraId="3FFB1C0B" w14:textId="77777777" w:rsidR="00E069F9" w:rsidRPr="00357BB6" w:rsidRDefault="001B7F2D" w:rsidP="00F821C1">
            <w:pPr>
              <w:ind w:left="85" w:right="113"/>
              <w:rPr>
                <w:rFonts w:ascii="Arial" w:hAnsi="Arial" w:cs="Arial"/>
                <w:color w:val="000000"/>
                <w:sz w:val="20"/>
                <w:szCs w:val="20"/>
              </w:rPr>
            </w:pPr>
            <w:r w:rsidRPr="00357BB6">
              <w:rPr>
                <w:rFonts w:ascii="Arial" w:hAnsi="Arial" w:cs="Arial"/>
                <w:b/>
                <w:color w:val="000000"/>
                <w:sz w:val="20"/>
                <w:szCs w:val="20"/>
              </w:rPr>
              <w:t>9.2.3.3</w:t>
            </w:r>
          </w:p>
        </w:tc>
        <w:tc>
          <w:tcPr>
            <w:tcW w:w="6782" w:type="dxa"/>
            <w:tcBorders>
              <w:top w:val="single" w:sz="4" w:space="0" w:color="auto"/>
              <w:left w:val="nil"/>
              <w:bottom w:val="single" w:sz="4" w:space="0" w:color="auto"/>
              <w:right w:val="single" w:sz="4" w:space="0" w:color="auto"/>
            </w:tcBorders>
            <w:shd w:val="clear" w:color="auto" w:fill="D9D9D9"/>
            <w:vAlign w:val="center"/>
          </w:tcPr>
          <w:p w14:paraId="1F6FB0A2" w14:textId="77777777" w:rsidR="00E069F9" w:rsidRPr="00357BB6" w:rsidRDefault="003B0CEE" w:rsidP="00F821C1">
            <w:pPr>
              <w:ind w:left="85" w:right="113"/>
              <w:jc w:val="both"/>
              <w:rPr>
                <w:rFonts w:ascii="Arial" w:hAnsi="Arial" w:cs="Arial"/>
                <w:b/>
                <w:color w:val="000000"/>
                <w:sz w:val="20"/>
                <w:szCs w:val="20"/>
              </w:rPr>
            </w:pPr>
            <w:r w:rsidRPr="00357BB6">
              <w:rPr>
                <w:rFonts w:ascii="Arial" w:hAnsi="Arial" w:cs="Arial"/>
                <w:b/>
                <w:color w:val="000000"/>
                <w:sz w:val="20"/>
                <w:szCs w:val="20"/>
              </w:rPr>
              <w:t>IS 9.2.3 Timing of A</w:t>
            </w:r>
            <w:r w:rsidR="001B7F2D" w:rsidRPr="00357BB6">
              <w:rPr>
                <w:rFonts w:ascii="Arial" w:hAnsi="Arial" w:cs="Arial"/>
                <w:b/>
                <w:color w:val="000000"/>
                <w:sz w:val="20"/>
                <w:szCs w:val="20"/>
              </w:rPr>
              <w:t>udit</w:t>
            </w:r>
          </w:p>
        </w:tc>
        <w:tc>
          <w:tcPr>
            <w:tcW w:w="2268" w:type="dxa"/>
            <w:tcBorders>
              <w:top w:val="single" w:sz="4" w:space="0" w:color="auto"/>
              <w:left w:val="nil"/>
              <w:bottom w:val="single" w:sz="4" w:space="0" w:color="auto"/>
              <w:right w:val="single" w:sz="4" w:space="0" w:color="auto"/>
            </w:tcBorders>
            <w:shd w:val="clear" w:color="auto" w:fill="D9D9D9"/>
          </w:tcPr>
          <w:p w14:paraId="1AD7FA24" w14:textId="77777777" w:rsidR="00E069F9" w:rsidRPr="00357BB6" w:rsidRDefault="00E069F9" w:rsidP="00F821C1">
            <w:pPr>
              <w:ind w:left="113" w:right="113"/>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6AA3EEE6" w14:textId="77777777" w:rsidR="00E069F9" w:rsidRPr="00357BB6" w:rsidRDefault="00E069F9" w:rsidP="00F821C1">
            <w:pPr>
              <w:ind w:left="113" w:right="113"/>
              <w:rPr>
                <w:rFonts w:ascii="Arial" w:hAnsi="Arial" w:cs="Arial"/>
                <w:b/>
                <w:color w:val="000000"/>
                <w:sz w:val="20"/>
                <w:szCs w:val="20"/>
              </w:rPr>
            </w:pPr>
          </w:p>
        </w:tc>
      </w:tr>
      <w:tr w:rsidR="00F821C1" w:rsidRPr="00357BB6" w14:paraId="4FD27F96"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56988A06" w14:textId="77777777" w:rsidR="003B0CEE" w:rsidRPr="00357BB6" w:rsidRDefault="003B0CEE" w:rsidP="00F821C1">
            <w:pPr>
              <w:ind w:left="85" w:right="113"/>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vAlign w:val="center"/>
          </w:tcPr>
          <w:p w14:paraId="34F3EC23" w14:textId="77777777" w:rsidR="003B0CEE" w:rsidRPr="00357BB6" w:rsidRDefault="001B7F2D" w:rsidP="00F821C1">
            <w:pPr>
              <w:ind w:left="85" w:right="113"/>
              <w:rPr>
                <w:rFonts w:ascii="Arial" w:hAnsi="Arial" w:cs="Arial"/>
                <w:color w:val="000000"/>
                <w:sz w:val="20"/>
                <w:szCs w:val="20"/>
              </w:rPr>
            </w:pPr>
            <w:r w:rsidRPr="00357BB6">
              <w:rPr>
                <w:rFonts w:ascii="Arial" w:hAnsi="Arial" w:cs="Arial"/>
                <w:color w:val="000000"/>
                <w:sz w:val="20"/>
                <w:szCs w:val="20"/>
              </w:rPr>
              <w:t>Has the CB agreed with the organisation to be audited the timing of the audit which will best demonstrate the full scope of the organisation?</w:t>
            </w:r>
          </w:p>
          <w:p w14:paraId="0CB6BA08" w14:textId="77777777" w:rsidR="003B0CEE" w:rsidRPr="00357BB6" w:rsidRDefault="003B0CEE" w:rsidP="00F821C1">
            <w:pPr>
              <w:ind w:left="85" w:right="113"/>
              <w:rPr>
                <w:rFonts w:ascii="Arial" w:hAnsi="Arial" w:cs="Arial"/>
                <w:color w:val="000000"/>
                <w:sz w:val="20"/>
                <w:szCs w:val="20"/>
              </w:rPr>
            </w:pPr>
          </w:p>
          <w:p w14:paraId="590B8B0A" w14:textId="77777777" w:rsidR="003B0CEE" w:rsidRPr="00357BB6" w:rsidRDefault="001B7F2D" w:rsidP="00F821C1">
            <w:pPr>
              <w:ind w:left="85" w:right="113"/>
              <w:jc w:val="both"/>
              <w:rPr>
                <w:rFonts w:ascii="Arial" w:hAnsi="Arial" w:cs="Arial"/>
                <w:color w:val="000000"/>
                <w:sz w:val="20"/>
                <w:szCs w:val="20"/>
              </w:rPr>
            </w:pPr>
            <w:r w:rsidRPr="00357BB6">
              <w:rPr>
                <w:rFonts w:ascii="Arial" w:hAnsi="Arial" w:cs="Arial"/>
                <w:color w:val="000000"/>
                <w:sz w:val="20"/>
                <w:szCs w:val="20"/>
              </w:rPr>
              <w:t>Considerations could include season, month, day/dates and shift as appropriate.</w:t>
            </w:r>
          </w:p>
          <w:p w14:paraId="2AE1D913" w14:textId="77777777" w:rsidR="00F31270" w:rsidRPr="00357BB6" w:rsidRDefault="00F31270" w:rsidP="00F821C1">
            <w:pPr>
              <w:ind w:left="85" w:right="113"/>
              <w:jc w:val="both"/>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35516A98" w14:textId="77777777" w:rsidR="003B0CEE" w:rsidRPr="00357BB6" w:rsidRDefault="003B0CEE" w:rsidP="00F821C1">
            <w:pPr>
              <w:ind w:left="113" w:right="113"/>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0F732802" w14:textId="77777777" w:rsidR="003B0CEE" w:rsidRPr="00357BB6" w:rsidRDefault="003B0CEE" w:rsidP="00F821C1">
            <w:pPr>
              <w:ind w:left="113" w:right="113"/>
              <w:rPr>
                <w:rFonts w:ascii="Arial" w:hAnsi="Arial" w:cs="Arial"/>
                <w:b/>
                <w:color w:val="000000"/>
                <w:sz w:val="20"/>
                <w:szCs w:val="20"/>
              </w:rPr>
            </w:pPr>
          </w:p>
        </w:tc>
      </w:tr>
      <w:tr w:rsidR="00F821C1" w:rsidRPr="00357BB6" w14:paraId="20B22EE8"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tcPr>
          <w:p w14:paraId="5975736F" w14:textId="77777777" w:rsidR="00E069F9"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9.3</w:t>
            </w:r>
          </w:p>
        </w:tc>
        <w:tc>
          <w:tcPr>
            <w:tcW w:w="6782" w:type="dxa"/>
            <w:tcBorders>
              <w:top w:val="single" w:sz="4" w:space="0" w:color="auto"/>
              <w:left w:val="nil"/>
              <w:bottom w:val="single" w:sz="4" w:space="0" w:color="auto"/>
              <w:right w:val="single" w:sz="4" w:space="0" w:color="auto"/>
            </w:tcBorders>
            <w:shd w:val="clear" w:color="auto" w:fill="D9D9D9"/>
          </w:tcPr>
          <w:p w14:paraId="09DA5048" w14:textId="77777777" w:rsidR="00E069F9"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Initial Certification</w:t>
            </w:r>
          </w:p>
        </w:tc>
        <w:tc>
          <w:tcPr>
            <w:tcW w:w="2268" w:type="dxa"/>
            <w:tcBorders>
              <w:top w:val="single" w:sz="4" w:space="0" w:color="auto"/>
              <w:left w:val="nil"/>
              <w:bottom w:val="single" w:sz="4" w:space="0" w:color="auto"/>
              <w:right w:val="single" w:sz="4" w:space="0" w:color="auto"/>
            </w:tcBorders>
            <w:shd w:val="clear" w:color="auto" w:fill="D9D9D9"/>
          </w:tcPr>
          <w:p w14:paraId="17467D4D" w14:textId="77777777" w:rsidR="00E069F9" w:rsidRPr="00357BB6" w:rsidRDefault="00E069F9" w:rsidP="00F821C1">
            <w:pPr>
              <w:ind w:left="113" w:right="113"/>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0641ADB8" w14:textId="77777777" w:rsidR="00E069F9" w:rsidRPr="00357BB6" w:rsidRDefault="00E069F9" w:rsidP="00F821C1">
            <w:pPr>
              <w:ind w:left="113" w:right="113"/>
              <w:rPr>
                <w:rFonts w:ascii="Arial" w:hAnsi="Arial" w:cs="Arial"/>
                <w:b/>
                <w:color w:val="000000"/>
                <w:sz w:val="20"/>
                <w:szCs w:val="20"/>
              </w:rPr>
            </w:pPr>
          </w:p>
        </w:tc>
      </w:tr>
      <w:tr w:rsidR="00F821C1" w:rsidRPr="00357BB6" w14:paraId="386D2796"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6EBE438F" w14:textId="77777777" w:rsidR="00E069F9" w:rsidRPr="00357BB6" w:rsidRDefault="00E069F9" w:rsidP="00F821C1">
            <w:pPr>
              <w:ind w:left="85" w:right="113"/>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tcPr>
          <w:p w14:paraId="1432B785" w14:textId="77777777" w:rsidR="00E069F9" w:rsidRPr="00357BB6" w:rsidRDefault="001B7F2D" w:rsidP="00F821C1">
            <w:pPr>
              <w:ind w:left="85" w:right="113"/>
              <w:rPr>
                <w:rFonts w:ascii="Arial" w:hAnsi="Arial" w:cs="Arial"/>
                <w:color w:val="000000"/>
                <w:sz w:val="20"/>
                <w:szCs w:val="20"/>
              </w:rPr>
            </w:pPr>
            <w:r w:rsidRPr="00357BB6">
              <w:rPr>
                <w:rFonts w:ascii="Arial" w:hAnsi="Arial" w:cs="Arial"/>
                <w:color w:val="000000"/>
                <w:sz w:val="20"/>
                <w:szCs w:val="20"/>
              </w:rPr>
              <w:t>Does the CB comply with the requirements given in Clau</w:t>
            </w:r>
            <w:r w:rsidR="003B0CEE" w:rsidRPr="00357BB6">
              <w:rPr>
                <w:rFonts w:ascii="Arial" w:hAnsi="Arial" w:cs="Arial"/>
                <w:color w:val="000000"/>
                <w:sz w:val="20"/>
                <w:szCs w:val="20"/>
              </w:rPr>
              <w:t>se 9.3</w:t>
            </w:r>
            <w:r w:rsidRPr="00357BB6">
              <w:rPr>
                <w:rFonts w:ascii="Arial" w:hAnsi="Arial" w:cs="Arial"/>
                <w:color w:val="000000"/>
                <w:sz w:val="20"/>
                <w:szCs w:val="20"/>
              </w:rPr>
              <w:t xml:space="preserve"> of ISO/IEC 17021-1?</w:t>
            </w:r>
          </w:p>
          <w:p w14:paraId="78B71273" w14:textId="77777777" w:rsidR="00F31270" w:rsidRPr="00357BB6" w:rsidRDefault="00F31270" w:rsidP="00F821C1">
            <w:pPr>
              <w:ind w:left="85" w:right="113"/>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224BBB44" w14:textId="77777777" w:rsidR="00E069F9" w:rsidRPr="00357BB6" w:rsidRDefault="00E069F9" w:rsidP="00F821C1">
            <w:pPr>
              <w:ind w:left="113" w:right="113"/>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4E5BF259" w14:textId="77777777" w:rsidR="00E069F9" w:rsidRPr="00357BB6" w:rsidRDefault="00E069F9" w:rsidP="00F821C1">
            <w:pPr>
              <w:ind w:left="113" w:right="113"/>
              <w:rPr>
                <w:rFonts w:ascii="Arial" w:hAnsi="Arial" w:cs="Arial"/>
                <w:b/>
                <w:color w:val="000000"/>
                <w:sz w:val="20"/>
                <w:szCs w:val="20"/>
              </w:rPr>
            </w:pPr>
          </w:p>
        </w:tc>
      </w:tr>
      <w:tr w:rsidR="00F821C1" w:rsidRPr="00357BB6" w14:paraId="4EFE47FE"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tcPr>
          <w:p w14:paraId="4E946482" w14:textId="77777777" w:rsidR="00E069F9"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9.3.1.1</w:t>
            </w:r>
          </w:p>
        </w:tc>
        <w:tc>
          <w:tcPr>
            <w:tcW w:w="6782" w:type="dxa"/>
            <w:tcBorders>
              <w:top w:val="single" w:sz="4" w:space="0" w:color="auto"/>
              <w:left w:val="nil"/>
              <w:bottom w:val="single" w:sz="4" w:space="0" w:color="auto"/>
              <w:right w:val="single" w:sz="4" w:space="0" w:color="auto"/>
            </w:tcBorders>
            <w:shd w:val="clear" w:color="auto" w:fill="D9D9D9"/>
          </w:tcPr>
          <w:p w14:paraId="2DE09FDA" w14:textId="77777777" w:rsidR="00E069F9"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IS 9.3.1.1 Stage 1</w:t>
            </w:r>
          </w:p>
        </w:tc>
        <w:tc>
          <w:tcPr>
            <w:tcW w:w="2268" w:type="dxa"/>
            <w:tcBorders>
              <w:top w:val="single" w:sz="4" w:space="0" w:color="auto"/>
              <w:left w:val="nil"/>
              <w:bottom w:val="single" w:sz="4" w:space="0" w:color="auto"/>
              <w:right w:val="single" w:sz="4" w:space="0" w:color="auto"/>
            </w:tcBorders>
            <w:shd w:val="clear" w:color="auto" w:fill="D9D9D9"/>
          </w:tcPr>
          <w:p w14:paraId="1D6132C2" w14:textId="77777777" w:rsidR="00E069F9" w:rsidRPr="00357BB6" w:rsidRDefault="00E069F9" w:rsidP="00F821C1">
            <w:pPr>
              <w:ind w:left="113" w:right="113"/>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34E4F7AC" w14:textId="77777777" w:rsidR="00E069F9" w:rsidRPr="00357BB6" w:rsidRDefault="00E069F9" w:rsidP="00F821C1">
            <w:pPr>
              <w:ind w:left="113" w:right="113"/>
              <w:rPr>
                <w:rFonts w:ascii="Arial" w:hAnsi="Arial" w:cs="Arial"/>
                <w:b/>
                <w:color w:val="000000"/>
                <w:sz w:val="20"/>
                <w:szCs w:val="20"/>
              </w:rPr>
            </w:pPr>
          </w:p>
        </w:tc>
      </w:tr>
      <w:tr w:rsidR="00F821C1" w:rsidRPr="00357BB6" w14:paraId="0FF66BF3"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0C1CB232" w14:textId="77777777" w:rsidR="00E069F9" w:rsidRPr="00357BB6" w:rsidRDefault="00E069F9" w:rsidP="00F821C1">
            <w:pPr>
              <w:ind w:left="85" w:right="113"/>
              <w:rPr>
                <w:rFonts w:ascii="Arial" w:hAnsi="Arial" w:cs="Arial"/>
                <w:color w:val="000000"/>
                <w:sz w:val="20"/>
                <w:szCs w:val="20"/>
              </w:rPr>
            </w:pPr>
          </w:p>
          <w:p w14:paraId="43ECD040" w14:textId="77777777" w:rsidR="00E069F9" w:rsidRPr="00357BB6" w:rsidRDefault="00E069F9" w:rsidP="00F821C1">
            <w:pPr>
              <w:ind w:left="85" w:right="113"/>
              <w:rPr>
                <w:rFonts w:ascii="Arial" w:hAnsi="Arial" w:cs="Arial"/>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tcPr>
          <w:p w14:paraId="6EFE07E8" w14:textId="77777777" w:rsidR="00E069F9" w:rsidRPr="00357BB6" w:rsidRDefault="001B7F2D" w:rsidP="00F821C1">
            <w:pPr>
              <w:autoSpaceDE w:val="0"/>
              <w:autoSpaceDN w:val="0"/>
              <w:adjustRightInd w:val="0"/>
              <w:ind w:left="85" w:right="90"/>
              <w:jc w:val="both"/>
              <w:rPr>
                <w:rFonts w:ascii="Arial" w:hAnsi="Arial" w:cs="Arial"/>
                <w:color w:val="000000"/>
                <w:sz w:val="20"/>
                <w:szCs w:val="20"/>
              </w:rPr>
            </w:pPr>
            <w:r w:rsidRPr="00357BB6">
              <w:rPr>
                <w:rFonts w:ascii="Arial" w:hAnsi="Arial" w:cs="Arial"/>
                <w:color w:val="000000"/>
                <w:sz w:val="20"/>
                <w:szCs w:val="20"/>
              </w:rPr>
              <w:t>Does the CB obtain documentation on the design of the ISMS covering the documentation required in ISO/IEC 27001 during the stage 1 audit?</w:t>
            </w:r>
          </w:p>
          <w:p w14:paraId="22823543" w14:textId="77777777" w:rsidR="00F31270" w:rsidRPr="00357BB6" w:rsidRDefault="00F31270" w:rsidP="00F821C1">
            <w:pPr>
              <w:autoSpaceDE w:val="0"/>
              <w:autoSpaceDN w:val="0"/>
              <w:adjustRightInd w:val="0"/>
              <w:ind w:left="85" w:right="90"/>
              <w:jc w:val="both"/>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7842070E" w14:textId="77777777" w:rsidR="00E069F9" w:rsidRPr="00357BB6" w:rsidRDefault="00E069F9" w:rsidP="00F821C1">
            <w:pPr>
              <w:ind w:left="113" w:right="113"/>
              <w:rPr>
                <w:rFonts w:ascii="Arial" w:hAnsi="Arial" w:cs="Arial"/>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18159B60" w14:textId="77777777" w:rsidR="00E069F9" w:rsidRPr="00357BB6" w:rsidRDefault="00E069F9" w:rsidP="00F821C1">
            <w:pPr>
              <w:ind w:left="113" w:right="113"/>
              <w:rPr>
                <w:rFonts w:ascii="Arial" w:hAnsi="Arial" w:cs="Arial"/>
                <w:color w:val="000000"/>
                <w:sz w:val="20"/>
                <w:szCs w:val="20"/>
              </w:rPr>
            </w:pPr>
          </w:p>
        </w:tc>
      </w:tr>
      <w:tr w:rsidR="00F821C1" w:rsidRPr="00357BB6" w14:paraId="1F6C6BD5"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noWrap/>
          </w:tcPr>
          <w:p w14:paraId="7B97F3FC" w14:textId="77777777" w:rsidR="00E069F9" w:rsidRPr="00357BB6" w:rsidRDefault="00E069F9" w:rsidP="00F821C1">
            <w:pPr>
              <w:ind w:left="85" w:right="113"/>
              <w:rPr>
                <w:rFonts w:ascii="Arial" w:hAnsi="Arial" w:cs="Arial"/>
                <w:bCs/>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noWrap/>
          </w:tcPr>
          <w:p w14:paraId="0F77F8EB" w14:textId="77777777" w:rsidR="00E069F9" w:rsidRPr="00357BB6" w:rsidRDefault="001B7F2D" w:rsidP="00F821C1">
            <w:pPr>
              <w:autoSpaceDE w:val="0"/>
              <w:autoSpaceDN w:val="0"/>
              <w:adjustRightInd w:val="0"/>
              <w:ind w:left="85" w:right="90"/>
              <w:jc w:val="both"/>
              <w:rPr>
                <w:rFonts w:ascii="Arial" w:hAnsi="Arial" w:cs="Arial"/>
                <w:color w:val="000000"/>
                <w:sz w:val="20"/>
                <w:szCs w:val="20"/>
              </w:rPr>
            </w:pPr>
            <w:r w:rsidRPr="00357BB6">
              <w:rPr>
                <w:rFonts w:ascii="Arial" w:hAnsi="Arial" w:cs="Arial"/>
                <w:color w:val="000000"/>
                <w:sz w:val="20"/>
                <w:szCs w:val="20"/>
              </w:rPr>
              <w:t>Does the CB obtain a sufficient understanding of the design of the ISMS in the context of the client’s organisation, risk assessment and treatment, information security policy and objectives and, in particular, of the client's preparedness for the audit?</w:t>
            </w:r>
          </w:p>
          <w:p w14:paraId="08951848" w14:textId="77777777" w:rsidR="00F31270" w:rsidRPr="00357BB6" w:rsidRDefault="00F31270" w:rsidP="00F821C1">
            <w:pPr>
              <w:autoSpaceDE w:val="0"/>
              <w:autoSpaceDN w:val="0"/>
              <w:adjustRightInd w:val="0"/>
              <w:ind w:left="85" w:right="90"/>
              <w:jc w:val="both"/>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5AD12B84" w14:textId="77777777" w:rsidR="00E069F9" w:rsidRPr="00357BB6" w:rsidRDefault="00E069F9" w:rsidP="00F821C1">
            <w:pPr>
              <w:ind w:left="113" w:right="113"/>
              <w:rPr>
                <w:rFonts w:ascii="Arial" w:hAnsi="Arial" w:cs="Arial"/>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257F4AFC" w14:textId="77777777" w:rsidR="00E069F9" w:rsidRPr="00357BB6" w:rsidRDefault="00E069F9" w:rsidP="00F821C1">
            <w:pPr>
              <w:ind w:left="113" w:right="113"/>
              <w:rPr>
                <w:rFonts w:ascii="Arial" w:hAnsi="Arial" w:cs="Arial"/>
                <w:bCs/>
                <w:color w:val="000000"/>
                <w:sz w:val="20"/>
                <w:szCs w:val="20"/>
              </w:rPr>
            </w:pPr>
          </w:p>
        </w:tc>
      </w:tr>
      <w:tr w:rsidR="00F821C1" w:rsidRPr="00357BB6" w14:paraId="7B38C057"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noWrap/>
          </w:tcPr>
          <w:p w14:paraId="1D718C65" w14:textId="77777777" w:rsidR="00E069F9" w:rsidRPr="00357BB6" w:rsidRDefault="00E069F9" w:rsidP="00F821C1">
            <w:pPr>
              <w:ind w:left="85" w:right="113"/>
              <w:rPr>
                <w:rFonts w:ascii="Arial" w:hAnsi="Arial" w:cs="Arial"/>
                <w:bCs/>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noWrap/>
          </w:tcPr>
          <w:p w14:paraId="2823B325" w14:textId="77777777" w:rsidR="00E069F9" w:rsidRPr="00357BB6" w:rsidRDefault="001B7F2D" w:rsidP="00F821C1">
            <w:pPr>
              <w:autoSpaceDE w:val="0"/>
              <w:autoSpaceDN w:val="0"/>
              <w:adjustRightInd w:val="0"/>
              <w:ind w:left="85" w:right="90"/>
              <w:rPr>
                <w:rFonts w:ascii="Arial" w:hAnsi="Arial" w:cs="Arial"/>
                <w:color w:val="000000"/>
                <w:sz w:val="20"/>
                <w:szCs w:val="20"/>
              </w:rPr>
            </w:pPr>
            <w:r w:rsidRPr="00357BB6">
              <w:rPr>
                <w:rFonts w:ascii="Arial" w:hAnsi="Arial" w:cs="Arial"/>
                <w:color w:val="000000"/>
                <w:sz w:val="20"/>
                <w:szCs w:val="20"/>
              </w:rPr>
              <w:t>Are results of the stage 1 audit documented in a written report?</w:t>
            </w:r>
          </w:p>
          <w:p w14:paraId="7C9C4B9C" w14:textId="77777777" w:rsidR="00F31270" w:rsidRPr="00357BB6" w:rsidRDefault="00F31270" w:rsidP="00F821C1">
            <w:pPr>
              <w:autoSpaceDE w:val="0"/>
              <w:autoSpaceDN w:val="0"/>
              <w:adjustRightInd w:val="0"/>
              <w:ind w:left="85" w:right="90"/>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130D9038" w14:textId="77777777" w:rsidR="00E069F9" w:rsidRPr="00357BB6" w:rsidRDefault="00E069F9" w:rsidP="00F821C1">
            <w:pPr>
              <w:ind w:left="113" w:right="113"/>
              <w:rPr>
                <w:rFonts w:ascii="Arial" w:hAnsi="Arial" w:cs="Arial"/>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0A62613B" w14:textId="77777777" w:rsidR="00E069F9" w:rsidRPr="00357BB6" w:rsidRDefault="00E069F9" w:rsidP="00F821C1">
            <w:pPr>
              <w:ind w:left="113" w:right="113"/>
              <w:rPr>
                <w:rFonts w:ascii="Arial" w:hAnsi="Arial" w:cs="Arial"/>
                <w:bCs/>
                <w:color w:val="000000"/>
                <w:sz w:val="20"/>
                <w:szCs w:val="20"/>
              </w:rPr>
            </w:pPr>
          </w:p>
        </w:tc>
      </w:tr>
      <w:tr w:rsidR="00F821C1" w:rsidRPr="00357BB6" w14:paraId="564CC5A3"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noWrap/>
          </w:tcPr>
          <w:p w14:paraId="4B37B461" w14:textId="77777777" w:rsidR="00E069F9" w:rsidRPr="00357BB6" w:rsidRDefault="00E069F9" w:rsidP="00F821C1">
            <w:pPr>
              <w:ind w:left="85" w:right="113"/>
              <w:rPr>
                <w:rFonts w:ascii="Arial" w:hAnsi="Arial" w:cs="Arial"/>
                <w:bCs/>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noWrap/>
          </w:tcPr>
          <w:p w14:paraId="330FC0EF" w14:textId="77777777" w:rsidR="003E1F5F" w:rsidRPr="00357BB6" w:rsidRDefault="00E44D7F" w:rsidP="00F821C1">
            <w:pPr>
              <w:autoSpaceDE w:val="0"/>
              <w:autoSpaceDN w:val="0"/>
              <w:adjustRightInd w:val="0"/>
              <w:ind w:left="85"/>
              <w:rPr>
                <w:rFonts w:ascii="Arial" w:hAnsi="Arial" w:cs="Arial"/>
                <w:color w:val="000000"/>
                <w:sz w:val="20"/>
                <w:szCs w:val="20"/>
              </w:rPr>
            </w:pPr>
            <w:r w:rsidRPr="00357BB6">
              <w:rPr>
                <w:rFonts w:ascii="Arial" w:hAnsi="Arial" w:cs="Arial"/>
                <w:color w:val="000000"/>
                <w:sz w:val="20"/>
                <w:szCs w:val="20"/>
              </w:rPr>
              <w:t>Does the CB review the stage 1 audit report before deciding on proceeding with stage 2 and confirm if the stage 2 audit team members have the necessary competence; this may be done by the auditor leading the team that conducted the stage 1 audit if deemed competent and appropriate.</w:t>
            </w:r>
          </w:p>
          <w:p w14:paraId="7E69668A" w14:textId="77777777" w:rsidR="00F31270" w:rsidRPr="00357BB6" w:rsidRDefault="00F31270" w:rsidP="00F821C1">
            <w:pPr>
              <w:autoSpaceDE w:val="0"/>
              <w:autoSpaceDN w:val="0"/>
              <w:adjustRightInd w:val="0"/>
              <w:ind w:left="85"/>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2C8FB48B" w14:textId="77777777" w:rsidR="00E069F9" w:rsidRPr="00357BB6" w:rsidRDefault="00E069F9" w:rsidP="00F821C1">
            <w:pPr>
              <w:ind w:left="113" w:right="113"/>
              <w:rPr>
                <w:rFonts w:ascii="Arial" w:hAnsi="Arial" w:cs="Arial"/>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200E0E71" w14:textId="77777777" w:rsidR="00E069F9" w:rsidRPr="00357BB6" w:rsidRDefault="00E069F9" w:rsidP="00F821C1">
            <w:pPr>
              <w:ind w:left="113" w:right="113"/>
              <w:rPr>
                <w:rFonts w:ascii="Arial" w:hAnsi="Arial" w:cs="Arial"/>
                <w:bCs/>
                <w:color w:val="000000"/>
                <w:sz w:val="20"/>
                <w:szCs w:val="20"/>
              </w:rPr>
            </w:pPr>
          </w:p>
        </w:tc>
      </w:tr>
      <w:tr w:rsidR="00F821C1" w:rsidRPr="00357BB6" w14:paraId="72D7827F"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noWrap/>
          </w:tcPr>
          <w:p w14:paraId="5A46EE15" w14:textId="77777777" w:rsidR="00E069F9" w:rsidRPr="00357BB6" w:rsidRDefault="00E069F9" w:rsidP="00F821C1">
            <w:pPr>
              <w:ind w:left="85" w:right="113"/>
              <w:rPr>
                <w:rFonts w:ascii="Arial" w:hAnsi="Arial" w:cs="Arial"/>
                <w:bCs/>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noWrap/>
          </w:tcPr>
          <w:p w14:paraId="6E287CBC" w14:textId="77777777" w:rsidR="00E069F9" w:rsidRPr="00357BB6" w:rsidRDefault="001B7F2D" w:rsidP="00F821C1">
            <w:pPr>
              <w:autoSpaceDE w:val="0"/>
              <w:autoSpaceDN w:val="0"/>
              <w:adjustRightInd w:val="0"/>
              <w:ind w:left="85"/>
              <w:rPr>
                <w:rFonts w:ascii="Arial" w:hAnsi="Arial" w:cs="Arial"/>
                <w:color w:val="000000"/>
                <w:sz w:val="20"/>
                <w:szCs w:val="20"/>
              </w:rPr>
            </w:pPr>
            <w:r w:rsidRPr="00357BB6">
              <w:rPr>
                <w:rFonts w:ascii="Arial" w:hAnsi="Arial" w:cs="Arial"/>
                <w:color w:val="000000"/>
                <w:sz w:val="20"/>
                <w:szCs w:val="20"/>
              </w:rPr>
              <w:t>Does the CB make the client aware of the further types of information and records that may be required for detailed examination during stage 2?</w:t>
            </w:r>
          </w:p>
          <w:p w14:paraId="224621B9" w14:textId="77777777" w:rsidR="00F31270" w:rsidRPr="00357BB6" w:rsidRDefault="00F31270" w:rsidP="00F821C1">
            <w:pPr>
              <w:autoSpaceDE w:val="0"/>
              <w:autoSpaceDN w:val="0"/>
              <w:adjustRightInd w:val="0"/>
              <w:ind w:left="85"/>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77887F8F" w14:textId="77777777" w:rsidR="00E069F9" w:rsidRPr="00357BB6" w:rsidRDefault="00E069F9" w:rsidP="00F821C1">
            <w:pPr>
              <w:ind w:left="113" w:right="113"/>
              <w:rPr>
                <w:rFonts w:ascii="Arial" w:hAnsi="Arial" w:cs="Arial"/>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4A928A7C" w14:textId="77777777" w:rsidR="00E069F9" w:rsidRPr="00357BB6" w:rsidRDefault="00E069F9" w:rsidP="00F821C1">
            <w:pPr>
              <w:ind w:left="113" w:right="113"/>
              <w:rPr>
                <w:rFonts w:ascii="Arial" w:hAnsi="Arial" w:cs="Arial"/>
                <w:bCs/>
                <w:color w:val="000000"/>
                <w:sz w:val="20"/>
                <w:szCs w:val="20"/>
              </w:rPr>
            </w:pPr>
          </w:p>
        </w:tc>
      </w:tr>
      <w:tr w:rsidR="00F821C1" w:rsidRPr="00357BB6" w14:paraId="5489FD44"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tcPr>
          <w:p w14:paraId="50B63EF7" w14:textId="77777777" w:rsidR="00E069F9"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9.3.1.2</w:t>
            </w:r>
          </w:p>
        </w:tc>
        <w:tc>
          <w:tcPr>
            <w:tcW w:w="6782" w:type="dxa"/>
            <w:tcBorders>
              <w:top w:val="single" w:sz="4" w:space="0" w:color="auto"/>
              <w:left w:val="nil"/>
              <w:bottom w:val="single" w:sz="4" w:space="0" w:color="auto"/>
              <w:right w:val="single" w:sz="4" w:space="0" w:color="auto"/>
            </w:tcBorders>
            <w:shd w:val="clear" w:color="auto" w:fill="D9D9D9"/>
            <w:noWrap/>
          </w:tcPr>
          <w:p w14:paraId="7A9A7B3E" w14:textId="77777777" w:rsidR="00E069F9"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IS 9.3.1.1 Stage 2</w:t>
            </w:r>
          </w:p>
        </w:tc>
        <w:tc>
          <w:tcPr>
            <w:tcW w:w="2268" w:type="dxa"/>
            <w:tcBorders>
              <w:top w:val="single" w:sz="4" w:space="0" w:color="auto"/>
              <w:left w:val="nil"/>
              <w:bottom w:val="single" w:sz="4" w:space="0" w:color="auto"/>
              <w:right w:val="single" w:sz="4" w:space="0" w:color="auto"/>
            </w:tcBorders>
            <w:shd w:val="clear" w:color="auto" w:fill="D9D9D9"/>
          </w:tcPr>
          <w:p w14:paraId="137700D9" w14:textId="77777777" w:rsidR="00E069F9" w:rsidRPr="00357BB6" w:rsidRDefault="00E069F9" w:rsidP="00F821C1">
            <w:pPr>
              <w:ind w:left="113" w:right="113"/>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57683A1B" w14:textId="77777777" w:rsidR="00E069F9" w:rsidRPr="00357BB6" w:rsidRDefault="00E069F9" w:rsidP="00F821C1">
            <w:pPr>
              <w:ind w:left="113" w:right="113"/>
              <w:rPr>
                <w:rFonts w:ascii="Arial" w:hAnsi="Arial" w:cs="Arial"/>
                <w:b/>
                <w:color w:val="000000"/>
                <w:sz w:val="20"/>
                <w:szCs w:val="20"/>
              </w:rPr>
            </w:pPr>
          </w:p>
        </w:tc>
      </w:tr>
      <w:tr w:rsidR="00F821C1" w:rsidRPr="00357BB6" w14:paraId="43484120"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noWrap/>
          </w:tcPr>
          <w:p w14:paraId="4CC60347" w14:textId="77777777" w:rsidR="00E069F9" w:rsidRPr="00357BB6" w:rsidRDefault="001B7F2D" w:rsidP="00F821C1">
            <w:pPr>
              <w:ind w:left="85" w:right="113"/>
              <w:rPr>
                <w:rFonts w:ascii="Arial" w:hAnsi="Arial" w:cs="Arial"/>
                <w:b/>
                <w:bCs/>
                <w:color w:val="000000"/>
                <w:sz w:val="20"/>
                <w:szCs w:val="20"/>
              </w:rPr>
            </w:pPr>
            <w:r w:rsidRPr="00357BB6">
              <w:rPr>
                <w:rFonts w:ascii="Arial" w:hAnsi="Arial" w:cs="Arial"/>
                <w:b/>
                <w:bCs/>
                <w:color w:val="000000"/>
                <w:sz w:val="20"/>
                <w:szCs w:val="20"/>
              </w:rPr>
              <w:t>9.3.1.2.1</w:t>
            </w:r>
          </w:p>
          <w:p w14:paraId="63789202" w14:textId="77777777" w:rsidR="00E069F9" w:rsidRPr="00357BB6" w:rsidRDefault="00E069F9" w:rsidP="00F821C1">
            <w:pPr>
              <w:ind w:left="85" w:right="113"/>
              <w:rPr>
                <w:rFonts w:ascii="Arial" w:hAnsi="Arial" w:cs="Arial"/>
                <w:b/>
                <w:bCs/>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noWrap/>
          </w:tcPr>
          <w:p w14:paraId="2386410D" w14:textId="77777777" w:rsidR="00E069F9" w:rsidRPr="00357BB6" w:rsidRDefault="001B7F2D" w:rsidP="00F821C1">
            <w:pPr>
              <w:ind w:left="85" w:right="113"/>
              <w:rPr>
                <w:rFonts w:ascii="Arial" w:hAnsi="Arial" w:cs="Arial"/>
                <w:color w:val="000000"/>
                <w:sz w:val="20"/>
                <w:szCs w:val="20"/>
              </w:rPr>
            </w:pPr>
            <w:r w:rsidRPr="00357BB6">
              <w:rPr>
                <w:rFonts w:ascii="Arial" w:hAnsi="Arial" w:cs="Arial"/>
                <w:color w:val="000000"/>
                <w:sz w:val="20"/>
                <w:szCs w:val="20"/>
              </w:rPr>
              <w:t>Does the CB develop an audit plan for the conduct of stage 2 on the basis of findings documented in the stage 1 audit report?</w:t>
            </w:r>
          </w:p>
          <w:p w14:paraId="707A5FE5" w14:textId="77777777" w:rsidR="00F31270" w:rsidRPr="00357BB6" w:rsidRDefault="00F31270" w:rsidP="00F821C1">
            <w:pPr>
              <w:ind w:left="85" w:right="113"/>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21BDBBAB" w14:textId="77777777" w:rsidR="00E069F9" w:rsidRPr="00357BB6" w:rsidRDefault="00E069F9" w:rsidP="00F821C1">
            <w:pPr>
              <w:ind w:left="113" w:right="113"/>
              <w:rPr>
                <w:rFonts w:ascii="Arial" w:hAnsi="Arial" w:cs="Arial"/>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06D5631F" w14:textId="77777777" w:rsidR="00E069F9" w:rsidRPr="00357BB6" w:rsidRDefault="00E069F9" w:rsidP="00F821C1">
            <w:pPr>
              <w:ind w:left="113" w:right="113"/>
              <w:rPr>
                <w:rFonts w:ascii="Arial" w:hAnsi="Arial" w:cs="Arial"/>
                <w:bCs/>
                <w:color w:val="000000"/>
                <w:sz w:val="20"/>
                <w:szCs w:val="20"/>
              </w:rPr>
            </w:pPr>
          </w:p>
        </w:tc>
      </w:tr>
      <w:tr w:rsidR="00F821C1" w:rsidRPr="00357BB6" w14:paraId="4EBE57B6"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noWrap/>
          </w:tcPr>
          <w:p w14:paraId="45F7508D" w14:textId="77777777" w:rsidR="00E069F9" w:rsidRPr="00357BB6" w:rsidRDefault="00E069F9" w:rsidP="00F821C1">
            <w:pPr>
              <w:ind w:left="85" w:right="113"/>
              <w:rPr>
                <w:rFonts w:ascii="Arial" w:hAnsi="Arial" w:cs="Arial"/>
                <w:b/>
                <w:bCs/>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noWrap/>
          </w:tcPr>
          <w:p w14:paraId="3BDA0897" w14:textId="77777777" w:rsidR="00E069F9" w:rsidRPr="00357BB6" w:rsidRDefault="001B7F2D" w:rsidP="00F821C1">
            <w:pPr>
              <w:ind w:left="85" w:right="113"/>
              <w:rPr>
                <w:rFonts w:ascii="Arial" w:hAnsi="Arial" w:cs="Arial"/>
                <w:color w:val="000000"/>
                <w:sz w:val="20"/>
                <w:szCs w:val="20"/>
              </w:rPr>
            </w:pPr>
            <w:r w:rsidRPr="00357BB6">
              <w:rPr>
                <w:rFonts w:ascii="Arial" w:hAnsi="Arial" w:cs="Arial"/>
                <w:color w:val="000000"/>
                <w:sz w:val="20"/>
                <w:szCs w:val="20"/>
              </w:rPr>
              <w:t>Are the objectives of stage 2 audit to:</w:t>
            </w:r>
          </w:p>
          <w:p w14:paraId="36885AC1" w14:textId="77777777" w:rsidR="00E069F9" w:rsidRPr="00357BB6" w:rsidRDefault="001B7F2D" w:rsidP="00F821C1">
            <w:pPr>
              <w:numPr>
                <w:ilvl w:val="0"/>
                <w:numId w:val="14"/>
              </w:numPr>
              <w:ind w:right="113"/>
              <w:rPr>
                <w:rFonts w:ascii="Arial" w:hAnsi="Arial" w:cs="Arial"/>
                <w:color w:val="000000"/>
                <w:sz w:val="20"/>
                <w:szCs w:val="20"/>
              </w:rPr>
            </w:pPr>
            <w:r w:rsidRPr="00357BB6">
              <w:rPr>
                <w:rFonts w:ascii="Arial" w:hAnsi="Arial" w:cs="Arial"/>
                <w:color w:val="000000"/>
                <w:sz w:val="20"/>
                <w:szCs w:val="20"/>
              </w:rPr>
              <w:t>Evaluate the effective implementation of the ISMS;</w:t>
            </w:r>
          </w:p>
          <w:p w14:paraId="280E660C" w14:textId="77777777" w:rsidR="00E069F9" w:rsidRPr="00357BB6" w:rsidRDefault="001B7F2D" w:rsidP="00F821C1">
            <w:pPr>
              <w:numPr>
                <w:ilvl w:val="0"/>
                <w:numId w:val="14"/>
              </w:numPr>
              <w:ind w:right="113"/>
              <w:rPr>
                <w:rFonts w:ascii="Arial" w:hAnsi="Arial" w:cs="Arial"/>
                <w:color w:val="000000"/>
                <w:sz w:val="20"/>
                <w:szCs w:val="20"/>
              </w:rPr>
            </w:pPr>
            <w:r w:rsidRPr="00357BB6">
              <w:rPr>
                <w:rFonts w:ascii="Arial" w:hAnsi="Arial" w:cs="Arial"/>
                <w:color w:val="000000"/>
                <w:sz w:val="20"/>
                <w:szCs w:val="20"/>
              </w:rPr>
              <w:t>Confirm that the client adheres to its own policies, objectives and procedures?</w:t>
            </w:r>
          </w:p>
          <w:p w14:paraId="4B6D9C39" w14:textId="77777777" w:rsidR="00F31270" w:rsidRPr="00357BB6" w:rsidRDefault="00F31270" w:rsidP="00F31270">
            <w:pPr>
              <w:ind w:left="85" w:right="113"/>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470F0395" w14:textId="77777777" w:rsidR="00E069F9" w:rsidRPr="00357BB6" w:rsidRDefault="00E069F9" w:rsidP="00F821C1">
            <w:pPr>
              <w:ind w:left="113" w:right="113"/>
              <w:rPr>
                <w:rFonts w:ascii="Arial" w:hAnsi="Arial" w:cs="Arial"/>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260952E8" w14:textId="77777777" w:rsidR="00E069F9" w:rsidRPr="00357BB6" w:rsidRDefault="00E069F9" w:rsidP="00F821C1">
            <w:pPr>
              <w:ind w:left="113" w:right="113"/>
              <w:rPr>
                <w:rFonts w:ascii="Arial" w:hAnsi="Arial" w:cs="Arial"/>
                <w:bCs/>
                <w:color w:val="000000"/>
                <w:sz w:val="20"/>
                <w:szCs w:val="20"/>
              </w:rPr>
            </w:pPr>
          </w:p>
        </w:tc>
      </w:tr>
      <w:tr w:rsidR="00F821C1" w:rsidRPr="00357BB6" w14:paraId="0A9C1B70"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noWrap/>
          </w:tcPr>
          <w:p w14:paraId="7737BB41" w14:textId="77777777" w:rsidR="00E069F9" w:rsidRPr="00357BB6" w:rsidRDefault="001B7F2D" w:rsidP="00F821C1">
            <w:pPr>
              <w:ind w:left="85" w:right="113"/>
              <w:rPr>
                <w:rFonts w:ascii="Arial" w:hAnsi="Arial" w:cs="Arial"/>
                <w:bCs/>
                <w:color w:val="000000"/>
                <w:sz w:val="20"/>
                <w:szCs w:val="20"/>
              </w:rPr>
            </w:pPr>
            <w:r w:rsidRPr="00357BB6">
              <w:rPr>
                <w:rFonts w:ascii="Arial" w:hAnsi="Arial" w:cs="Arial"/>
                <w:b/>
                <w:bCs/>
                <w:color w:val="000000"/>
                <w:sz w:val="20"/>
                <w:szCs w:val="20"/>
              </w:rPr>
              <w:t>9.3.1.2.2</w:t>
            </w:r>
          </w:p>
        </w:tc>
        <w:tc>
          <w:tcPr>
            <w:tcW w:w="6782" w:type="dxa"/>
            <w:tcBorders>
              <w:top w:val="single" w:sz="4" w:space="0" w:color="auto"/>
              <w:left w:val="nil"/>
              <w:bottom w:val="single" w:sz="4" w:space="0" w:color="auto"/>
              <w:right w:val="single" w:sz="4" w:space="0" w:color="auto"/>
            </w:tcBorders>
            <w:shd w:val="clear" w:color="auto" w:fill="auto"/>
            <w:noWrap/>
          </w:tcPr>
          <w:p w14:paraId="30179A29" w14:textId="77777777" w:rsidR="00E069F9" w:rsidRPr="00357BB6" w:rsidRDefault="001B7F2D" w:rsidP="00F821C1">
            <w:pPr>
              <w:ind w:left="85" w:right="113"/>
              <w:jc w:val="both"/>
              <w:rPr>
                <w:rFonts w:ascii="Arial" w:hAnsi="Arial" w:cs="Arial"/>
                <w:color w:val="000000"/>
                <w:sz w:val="20"/>
                <w:szCs w:val="20"/>
              </w:rPr>
            </w:pPr>
            <w:r w:rsidRPr="00357BB6">
              <w:rPr>
                <w:rFonts w:ascii="Arial" w:hAnsi="Arial" w:cs="Arial"/>
                <w:color w:val="000000"/>
                <w:sz w:val="20"/>
                <w:szCs w:val="20"/>
              </w:rPr>
              <w:t>Does the stage 2 audit focus on the client’s:</w:t>
            </w:r>
          </w:p>
          <w:p w14:paraId="1481DFF4" w14:textId="77777777" w:rsidR="00E069F9" w:rsidRPr="00357BB6" w:rsidRDefault="001B7F2D" w:rsidP="00F821C1">
            <w:pPr>
              <w:numPr>
                <w:ilvl w:val="0"/>
                <w:numId w:val="15"/>
              </w:numPr>
              <w:ind w:right="113"/>
              <w:jc w:val="both"/>
              <w:rPr>
                <w:rFonts w:ascii="Arial" w:hAnsi="Arial" w:cs="Arial"/>
                <w:color w:val="000000"/>
                <w:sz w:val="20"/>
                <w:szCs w:val="20"/>
              </w:rPr>
            </w:pPr>
            <w:r w:rsidRPr="00357BB6">
              <w:rPr>
                <w:rFonts w:ascii="Arial" w:hAnsi="Arial" w:cs="Arial"/>
                <w:color w:val="000000"/>
                <w:sz w:val="20"/>
                <w:szCs w:val="20"/>
              </w:rPr>
              <w:t>Top management leadership and commitment to information security policy and objectives;</w:t>
            </w:r>
          </w:p>
          <w:p w14:paraId="55794AF0" w14:textId="77777777" w:rsidR="00E069F9" w:rsidRPr="00357BB6" w:rsidRDefault="001B7F2D" w:rsidP="00F821C1">
            <w:pPr>
              <w:numPr>
                <w:ilvl w:val="0"/>
                <w:numId w:val="15"/>
              </w:numPr>
              <w:ind w:right="113"/>
              <w:jc w:val="both"/>
              <w:rPr>
                <w:rFonts w:ascii="Arial" w:hAnsi="Arial" w:cs="Arial"/>
                <w:color w:val="000000"/>
                <w:sz w:val="20"/>
                <w:szCs w:val="20"/>
              </w:rPr>
            </w:pPr>
            <w:r w:rsidRPr="00357BB6">
              <w:rPr>
                <w:rFonts w:ascii="Arial" w:hAnsi="Arial" w:cs="Arial"/>
                <w:color w:val="000000"/>
                <w:sz w:val="20"/>
                <w:szCs w:val="20"/>
              </w:rPr>
              <w:t>Documentation requirements listed in ISO/IEC 27001;</w:t>
            </w:r>
          </w:p>
          <w:p w14:paraId="293CB4FA" w14:textId="77777777" w:rsidR="00E069F9" w:rsidRPr="00357BB6" w:rsidRDefault="001B7F2D" w:rsidP="00F821C1">
            <w:pPr>
              <w:numPr>
                <w:ilvl w:val="0"/>
                <w:numId w:val="15"/>
              </w:numPr>
              <w:ind w:right="113"/>
              <w:jc w:val="both"/>
              <w:rPr>
                <w:rFonts w:ascii="Arial" w:hAnsi="Arial" w:cs="Arial"/>
                <w:color w:val="000000"/>
                <w:sz w:val="20"/>
                <w:szCs w:val="20"/>
              </w:rPr>
            </w:pPr>
            <w:r w:rsidRPr="00357BB6">
              <w:rPr>
                <w:rFonts w:ascii="Arial" w:hAnsi="Arial" w:cs="Arial"/>
                <w:color w:val="000000"/>
                <w:sz w:val="20"/>
                <w:szCs w:val="20"/>
              </w:rPr>
              <w:t>Assessment of information security related risks and that the assessments produce consistent, valid and comparable results if repeated;</w:t>
            </w:r>
          </w:p>
          <w:p w14:paraId="18F7A1DB" w14:textId="77777777" w:rsidR="00E069F9" w:rsidRPr="00357BB6" w:rsidRDefault="001B7F2D" w:rsidP="00F821C1">
            <w:pPr>
              <w:numPr>
                <w:ilvl w:val="0"/>
                <w:numId w:val="15"/>
              </w:numPr>
              <w:ind w:right="113"/>
              <w:jc w:val="both"/>
              <w:rPr>
                <w:rFonts w:ascii="Arial" w:hAnsi="Arial" w:cs="Arial"/>
                <w:color w:val="000000"/>
                <w:sz w:val="20"/>
                <w:szCs w:val="20"/>
              </w:rPr>
            </w:pPr>
            <w:r w:rsidRPr="00357BB6">
              <w:rPr>
                <w:rFonts w:ascii="Arial" w:hAnsi="Arial" w:cs="Arial"/>
                <w:color w:val="000000"/>
                <w:sz w:val="20"/>
                <w:szCs w:val="20"/>
              </w:rPr>
              <w:t>Determination of control objectives and controls based on the information security risk assessment and risk treatment processes;</w:t>
            </w:r>
          </w:p>
          <w:p w14:paraId="6F090986" w14:textId="77777777" w:rsidR="00E069F9" w:rsidRPr="00357BB6" w:rsidRDefault="001B7F2D" w:rsidP="00F821C1">
            <w:pPr>
              <w:numPr>
                <w:ilvl w:val="0"/>
                <w:numId w:val="15"/>
              </w:numPr>
              <w:ind w:right="113"/>
              <w:jc w:val="both"/>
              <w:rPr>
                <w:rFonts w:ascii="Arial" w:hAnsi="Arial" w:cs="Arial"/>
                <w:color w:val="000000"/>
                <w:sz w:val="20"/>
                <w:szCs w:val="20"/>
              </w:rPr>
            </w:pPr>
            <w:r w:rsidRPr="00357BB6">
              <w:rPr>
                <w:rFonts w:ascii="Arial" w:hAnsi="Arial" w:cs="Arial"/>
                <w:color w:val="000000"/>
                <w:sz w:val="20"/>
                <w:szCs w:val="20"/>
              </w:rPr>
              <w:t>Information security performance and effectiveness of the ISMS, evaluating against the information security objectives</w:t>
            </w:r>
          </w:p>
          <w:p w14:paraId="48BF5802" w14:textId="77777777" w:rsidR="00E069F9" w:rsidRPr="00357BB6" w:rsidRDefault="001B7F2D" w:rsidP="00F821C1">
            <w:pPr>
              <w:numPr>
                <w:ilvl w:val="0"/>
                <w:numId w:val="15"/>
              </w:numPr>
              <w:ind w:right="113"/>
              <w:jc w:val="both"/>
              <w:rPr>
                <w:rFonts w:ascii="Arial" w:hAnsi="Arial" w:cs="Arial"/>
                <w:color w:val="000000"/>
                <w:sz w:val="20"/>
                <w:szCs w:val="20"/>
              </w:rPr>
            </w:pPr>
            <w:r w:rsidRPr="00357BB6">
              <w:rPr>
                <w:rFonts w:ascii="Arial" w:hAnsi="Arial" w:cs="Arial"/>
                <w:color w:val="000000"/>
                <w:sz w:val="20"/>
                <w:szCs w:val="20"/>
              </w:rPr>
              <w:t>Correspondence between the determined controls, the Statement of Applicability and the results of the information security risk assessment, treatment process and policy and objectives;</w:t>
            </w:r>
          </w:p>
          <w:p w14:paraId="6FA02827" w14:textId="77777777" w:rsidR="00E069F9" w:rsidRPr="00357BB6" w:rsidRDefault="001B7F2D" w:rsidP="00F821C1">
            <w:pPr>
              <w:numPr>
                <w:ilvl w:val="0"/>
                <w:numId w:val="15"/>
              </w:numPr>
              <w:ind w:right="113"/>
              <w:jc w:val="both"/>
              <w:rPr>
                <w:rFonts w:ascii="Arial" w:hAnsi="Arial" w:cs="Arial"/>
                <w:color w:val="000000"/>
                <w:sz w:val="20"/>
                <w:szCs w:val="20"/>
              </w:rPr>
            </w:pPr>
            <w:r w:rsidRPr="00357BB6">
              <w:rPr>
                <w:rFonts w:ascii="Arial" w:hAnsi="Arial" w:cs="Arial"/>
                <w:color w:val="000000"/>
                <w:sz w:val="20"/>
                <w:szCs w:val="20"/>
              </w:rPr>
              <w:t xml:space="preserve">Implementation of controls (refer to </w:t>
            </w:r>
            <w:r w:rsidRPr="00357BB6">
              <w:rPr>
                <w:rFonts w:ascii="Arial" w:hAnsi="Arial" w:cs="Arial"/>
                <w:color w:val="000000"/>
                <w:sz w:val="20"/>
                <w:szCs w:val="20"/>
                <w:u w:val="single"/>
              </w:rPr>
              <w:t>Annex D of ISO/IEC 27006</w:t>
            </w:r>
            <w:r w:rsidRPr="00357BB6">
              <w:rPr>
                <w:rFonts w:ascii="Arial" w:hAnsi="Arial" w:cs="Arial"/>
                <w:color w:val="000000"/>
                <w:sz w:val="20"/>
                <w:szCs w:val="20"/>
              </w:rPr>
              <w:t>), taking into account the external and internal context and related risks, the organization’s monitoring, measurement and analysis of information security processes and controls, to determine whether controls are implemented and effective and meet their stated information security objectives;</w:t>
            </w:r>
          </w:p>
          <w:p w14:paraId="6E3161CB" w14:textId="77777777" w:rsidR="00E069F9" w:rsidRPr="00357BB6" w:rsidRDefault="001B7F2D" w:rsidP="00F821C1">
            <w:pPr>
              <w:numPr>
                <w:ilvl w:val="0"/>
                <w:numId w:val="15"/>
              </w:numPr>
              <w:ind w:right="113"/>
              <w:jc w:val="both"/>
              <w:rPr>
                <w:rFonts w:ascii="Arial" w:hAnsi="Arial" w:cs="Arial"/>
                <w:color w:val="000000"/>
                <w:sz w:val="20"/>
                <w:szCs w:val="20"/>
              </w:rPr>
            </w:pPr>
            <w:r w:rsidRPr="00357BB6">
              <w:rPr>
                <w:rFonts w:ascii="Arial" w:hAnsi="Arial" w:cs="Arial"/>
                <w:color w:val="000000"/>
                <w:sz w:val="20"/>
                <w:szCs w:val="20"/>
              </w:rPr>
              <w:t>Programmes, process, procedures, records, internal audits and reviews of ISMS effectiveness to ensure that these are traceable to top management decisions and the information security policy and objectives.</w:t>
            </w:r>
          </w:p>
          <w:p w14:paraId="77818BE0" w14:textId="77777777" w:rsidR="00F31270" w:rsidRPr="00357BB6" w:rsidRDefault="00F31270" w:rsidP="00F31270">
            <w:pPr>
              <w:ind w:left="445" w:right="113"/>
              <w:jc w:val="both"/>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3FDFF634" w14:textId="77777777" w:rsidR="00E069F9" w:rsidRPr="00357BB6" w:rsidRDefault="00E069F9" w:rsidP="00F821C1">
            <w:pPr>
              <w:ind w:left="113" w:right="113"/>
              <w:rPr>
                <w:rFonts w:ascii="Arial" w:hAnsi="Arial" w:cs="Arial"/>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0DF4FD0A" w14:textId="77777777" w:rsidR="00E069F9" w:rsidRPr="00357BB6" w:rsidRDefault="00E069F9" w:rsidP="00F821C1">
            <w:pPr>
              <w:ind w:left="113" w:right="113"/>
              <w:rPr>
                <w:rFonts w:ascii="Arial" w:hAnsi="Arial" w:cs="Arial"/>
                <w:bCs/>
                <w:color w:val="000000"/>
                <w:sz w:val="20"/>
                <w:szCs w:val="20"/>
              </w:rPr>
            </w:pPr>
          </w:p>
        </w:tc>
      </w:tr>
      <w:tr w:rsidR="00F821C1" w:rsidRPr="00357BB6" w14:paraId="7FF630C4"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tcPr>
          <w:p w14:paraId="21D55103" w14:textId="77777777" w:rsidR="00E069F9"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9.4</w:t>
            </w:r>
          </w:p>
        </w:tc>
        <w:tc>
          <w:tcPr>
            <w:tcW w:w="6782" w:type="dxa"/>
            <w:tcBorders>
              <w:top w:val="single" w:sz="4" w:space="0" w:color="auto"/>
              <w:left w:val="nil"/>
              <w:bottom w:val="single" w:sz="4" w:space="0" w:color="auto"/>
              <w:right w:val="single" w:sz="4" w:space="0" w:color="auto"/>
            </w:tcBorders>
            <w:shd w:val="clear" w:color="auto" w:fill="D9D9D9"/>
            <w:noWrap/>
          </w:tcPr>
          <w:p w14:paraId="0F9191D8" w14:textId="77777777" w:rsidR="00E069F9"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Conducting Audits</w:t>
            </w:r>
          </w:p>
        </w:tc>
        <w:tc>
          <w:tcPr>
            <w:tcW w:w="2268" w:type="dxa"/>
            <w:tcBorders>
              <w:top w:val="single" w:sz="4" w:space="0" w:color="auto"/>
              <w:left w:val="nil"/>
              <w:bottom w:val="single" w:sz="4" w:space="0" w:color="auto"/>
              <w:right w:val="single" w:sz="4" w:space="0" w:color="auto"/>
            </w:tcBorders>
            <w:shd w:val="clear" w:color="auto" w:fill="D9D9D9"/>
          </w:tcPr>
          <w:p w14:paraId="5E94D652" w14:textId="77777777" w:rsidR="00E069F9" w:rsidRPr="00357BB6" w:rsidRDefault="00E069F9" w:rsidP="00F821C1">
            <w:pPr>
              <w:ind w:left="113" w:right="113"/>
              <w:rPr>
                <w:rFonts w:ascii="Arial" w:hAnsi="Arial" w:cs="Arial"/>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0EEEF33D" w14:textId="77777777" w:rsidR="00E069F9" w:rsidRPr="00357BB6" w:rsidRDefault="00E069F9" w:rsidP="00F821C1">
            <w:pPr>
              <w:ind w:left="113" w:right="113"/>
              <w:rPr>
                <w:rFonts w:ascii="Arial" w:hAnsi="Arial" w:cs="Arial"/>
                <w:bCs/>
                <w:color w:val="000000"/>
                <w:sz w:val="20"/>
                <w:szCs w:val="20"/>
              </w:rPr>
            </w:pPr>
          </w:p>
        </w:tc>
      </w:tr>
      <w:tr w:rsidR="00F821C1" w:rsidRPr="00357BB6" w14:paraId="4C0D1B8B"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noWrap/>
          </w:tcPr>
          <w:p w14:paraId="22B9C598" w14:textId="77777777" w:rsidR="00E069F9" w:rsidRPr="00357BB6" w:rsidRDefault="00E069F9" w:rsidP="00F821C1">
            <w:pPr>
              <w:ind w:left="85" w:right="113"/>
              <w:rPr>
                <w:rFonts w:ascii="Arial" w:hAnsi="Arial" w:cs="Arial"/>
                <w:bCs/>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noWrap/>
          </w:tcPr>
          <w:p w14:paraId="4BDE0B65" w14:textId="77777777" w:rsidR="00E069F9" w:rsidRPr="00357BB6" w:rsidRDefault="001B7F2D" w:rsidP="00F821C1">
            <w:pPr>
              <w:ind w:left="85" w:right="113"/>
              <w:rPr>
                <w:rFonts w:ascii="Arial" w:hAnsi="Arial" w:cs="Arial"/>
                <w:color w:val="000000"/>
                <w:sz w:val="20"/>
                <w:szCs w:val="20"/>
              </w:rPr>
            </w:pPr>
            <w:r w:rsidRPr="00357BB6">
              <w:rPr>
                <w:rFonts w:ascii="Arial" w:hAnsi="Arial" w:cs="Arial"/>
                <w:color w:val="000000"/>
                <w:sz w:val="20"/>
                <w:szCs w:val="20"/>
              </w:rPr>
              <w:t>Does the CB comply with the requirements given in Clause 9.4 of ISO/IEC 17021-1?</w:t>
            </w:r>
          </w:p>
          <w:p w14:paraId="2067FDDB" w14:textId="77777777" w:rsidR="00F31270" w:rsidRPr="00357BB6" w:rsidRDefault="00F31270" w:rsidP="00F821C1">
            <w:pPr>
              <w:ind w:left="85" w:right="113"/>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50827E11" w14:textId="77777777" w:rsidR="00E069F9" w:rsidRPr="00357BB6" w:rsidRDefault="00E069F9" w:rsidP="00F821C1">
            <w:pPr>
              <w:ind w:left="113" w:right="113"/>
              <w:rPr>
                <w:rFonts w:ascii="Arial" w:hAnsi="Arial" w:cs="Arial"/>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392B4544" w14:textId="77777777" w:rsidR="00E069F9" w:rsidRPr="00357BB6" w:rsidRDefault="00E069F9" w:rsidP="00F821C1">
            <w:pPr>
              <w:ind w:left="113" w:right="113"/>
              <w:rPr>
                <w:rFonts w:ascii="Arial" w:hAnsi="Arial" w:cs="Arial"/>
                <w:bCs/>
                <w:color w:val="000000"/>
                <w:sz w:val="20"/>
                <w:szCs w:val="20"/>
              </w:rPr>
            </w:pPr>
          </w:p>
        </w:tc>
      </w:tr>
      <w:tr w:rsidR="00F821C1" w:rsidRPr="00357BB6" w14:paraId="693288B0"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tcPr>
          <w:p w14:paraId="2DE6752B" w14:textId="77777777" w:rsidR="00E069F9" w:rsidRPr="00357BB6" w:rsidRDefault="001B7F2D" w:rsidP="00F821C1">
            <w:pPr>
              <w:ind w:left="85" w:right="113"/>
              <w:rPr>
                <w:rFonts w:ascii="Arial" w:hAnsi="Arial" w:cs="Arial"/>
                <w:b/>
                <w:bCs/>
                <w:color w:val="000000"/>
                <w:sz w:val="20"/>
                <w:szCs w:val="20"/>
              </w:rPr>
            </w:pPr>
            <w:r w:rsidRPr="00357BB6">
              <w:rPr>
                <w:rFonts w:ascii="Arial" w:hAnsi="Arial" w:cs="Arial"/>
                <w:b/>
                <w:color w:val="000000"/>
                <w:sz w:val="20"/>
                <w:szCs w:val="20"/>
              </w:rPr>
              <w:t>9.4.1</w:t>
            </w:r>
          </w:p>
        </w:tc>
        <w:tc>
          <w:tcPr>
            <w:tcW w:w="6782" w:type="dxa"/>
            <w:tcBorders>
              <w:top w:val="single" w:sz="4" w:space="0" w:color="auto"/>
              <w:left w:val="nil"/>
              <w:bottom w:val="single" w:sz="4" w:space="0" w:color="auto"/>
              <w:right w:val="single" w:sz="4" w:space="0" w:color="auto"/>
            </w:tcBorders>
            <w:shd w:val="clear" w:color="auto" w:fill="D9D9D9"/>
            <w:noWrap/>
          </w:tcPr>
          <w:p w14:paraId="7D29CC02" w14:textId="77777777" w:rsidR="00E069F9"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IS 9.4 General</w:t>
            </w:r>
          </w:p>
        </w:tc>
        <w:tc>
          <w:tcPr>
            <w:tcW w:w="2268" w:type="dxa"/>
            <w:tcBorders>
              <w:top w:val="single" w:sz="4" w:space="0" w:color="auto"/>
              <w:left w:val="nil"/>
              <w:bottom w:val="single" w:sz="4" w:space="0" w:color="auto"/>
              <w:right w:val="single" w:sz="4" w:space="0" w:color="auto"/>
            </w:tcBorders>
            <w:shd w:val="clear" w:color="auto" w:fill="D9D9D9"/>
          </w:tcPr>
          <w:p w14:paraId="47845D51" w14:textId="77777777" w:rsidR="00E069F9" w:rsidRPr="00357BB6" w:rsidRDefault="00E069F9" w:rsidP="00F821C1">
            <w:pPr>
              <w:ind w:left="113" w:right="113"/>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3BFCB82E" w14:textId="77777777" w:rsidR="00E069F9" w:rsidRPr="00357BB6" w:rsidRDefault="00E069F9" w:rsidP="00F821C1">
            <w:pPr>
              <w:ind w:left="113" w:right="113"/>
              <w:rPr>
                <w:rFonts w:ascii="Arial" w:hAnsi="Arial" w:cs="Arial"/>
                <w:bCs/>
                <w:color w:val="000000"/>
                <w:sz w:val="20"/>
                <w:szCs w:val="20"/>
              </w:rPr>
            </w:pPr>
          </w:p>
        </w:tc>
      </w:tr>
      <w:tr w:rsidR="00F821C1" w:rsidRPr="00357BB6" w14:paraId="2D586F71"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noWrap/>
          </w:tcPr>
          <w:p w14:paraId="52B2A8D2" w14:textId="77777777" w:rsidR="00E069F9" w:rsidRPr="00357BB6" w:rsidRDefault="00E069F9" w:rsidP="00F821C1">
            <w:pPr>
              <w:ind w:left="85" w:right="113"/>
              <w:rPr>
                <w:rFonts w:ascii="Arial" w:hAnsi="Arial" w:cs="Arial"/>
                <w:bCs/>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noWrap/>
          </w:tcPr>
          <w:p w14:paraId="2B0354CF" w14:textId="77777777" w:rsidR="00E069F9" w:rsidRPr="00357BB6" w:rsidRDefault="001B7F2D" w:rsidP="00F821C1">
            <w:pPr>
              <w:ind w:left="85" w:right="113"/>
              <w:jc w:val="both"/>
              <w:rPr>
                <w:rFonts w:ascii="Arial" w:hAnsi="Arial" w:cs="Arial"/>
                <w:color w:val="000000"/>
                <w:sz w:val="20"/>
                <w:szCs w:val="20"/>
              </w:rPr>
            </w:pPr>
            <w:r w:rsidRPr="00357BB6">
              <w:rPr>
                <w:rFonts w:ascii="Arial" w:hAnsi="Arial" w:cs="Arial"/>
                <w:color w:val="000000"/>
                <w:sz w:val="20"/>
                <w:szCs w:val="20"/>
              </w:rPr>
              <w:t>Does the CB have documented procedures for:</w:t>
            </w:r>
          </w:p>
          <w:p w14:paraId="39D95ED8" w14:textId="77777777" w:rsidR="00F31270" w:rsidRPr="00357BB6" w:rsidRDefault="00F31270" w:rsidP="00F821C1">
            <w:pPr>
              <w:ind w:left="85" w:right="113"/>
              <w:jc w:val="both"/>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63184F8C" w14:textId="77777777" w:rsidR="00E069F9" w:rsidRPr="00357BB6" w:rsidRDefault="00E069F9" w:rsidP="00F821C1">
            <w:pPr>
              <w:ind w:left="113" w:right="113"/>
              <w:rPr>
                <w:rFonts w:ascii="Arial" w:hAnsi="Arial" w:cs="Arial"/>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36B087D9" w14:textId="77777777" w:rsidR="00E069F9" w:rsidRPr="00357BB6" w:rsidRDefault="00E069F9" w:rsidP="00F821C1">
            <w:pPr>
              <w:ind w:left="113" w:right="113"/>
              <w:rPr>
                <w:rFonts w:ascii="Arial" w:hAnsi="Arial" w:cs="Arial"/>
                <w:bCs/>
                <w:color w:val="000000"/>
                <w:sz w:val="20"/>
                <w:szCs w:val="20"/>
              </w:rPr>
            </w:pPr>
          </w:p>
        </w:tc>
      </w:tr>
      <w:tr w:rsidR="00F821C1" w:rsidRPr="00357BB6" w14:paraId="6AEAE5EF"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noWrap/>
          </w:tcPr>
          <w:p w14:paraId="34B81333" w14:textId="77777777" w:rsidR="00E069F9" w:rsidRPr="00357BB6" w:rsidRDefault="00E069F9" w:rsidP="00F821C1">
            <w:pPr>
              <w:ind w:left="85" w:right="113"/>
              <w:rPr>
                <w:rFonts w:ascii="Arial" w:hAnsi="Arial" w:cs="Arial"/>
                <w:bCs/>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noWrap/>
          </w:tcPr>
          <w:p w14:paraId="14C55A81" w14:textId="77777777" w:rsidR="00E069F9" w:rsidRPr="00357BB6" w:rsidRDefault="001B7F2D" w:rsidP="00F821C1">
            <w:pPr>
              <w:numPr>
                <w:ilvl w:val="0"/>
                <w:numId w:val="16"/>
              </w:numPr>
              <w:ind w:right="113"/>
              <w:jc w:val="both"/>
              <w:rPr>
                <w:rFonts w:ascii="Arial" w:hAnsi="Arial" w:cs="Arial"/>
                <w:color w:val="000000"/>
                <w:sz w:val="20"/>
                <w:szCs w:val="20"/>
              </w:rPr>
            </w:pPr>
            <w:r w:rsidRPr="00357BB6">
              <w:rPr>
                <w:rFonts w:ascii="Arial" w:hAnsi="Arial" w:cs="Arial"/>
                <w:color w:val="000000"/>
                <w:sz w:val="20"/>
                <w:szCs w:val="20"/>
              </w:rPr>
              <w:t>Initial certification of a client’s ISMS, in accordance with the provisions of ISO/IEC 17021-1?</w:t>
            </w:r>
          </w:p>
          <w:p w14:paraId="722DCB92" w14:textId="77777777" w:rsidR="00F31270" w:rsidRPr="00357BB6" w:rsidRDefault="00F31270" w:rsidP="00F31270">
            <w:pPr>
              <w:ind w:left="445" w:right="113"/>
              <w:jc w:val="both"/>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61E78F88" w14:textId="77777777" w:rsidR="00E069F9" w:rsidRPr="00357BB6" w:rsidRDefault="00E069F9" w:rsidP="00F821C1">
            <w:pPr>
              <w:ind w:left="113" w:right="113"/>
              <w:rPr>
                <w:rFonts w:ascii="Arial" w:hAnsi="Arial" w:cs="Arial"/>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0B7A390A" w14:textId="77777777" w:rsidR="00E069F9" w:rsidRPr="00357BB6" w:rsidRDefault="00E069F9" w:rsidP="00F821C1">
            <w:pPr>
              <w:ind w:left="113" w:right="113"/>
              <w:rPr>
                <w:rFonts w:ascii="Arial" w:hAnsi="Arial" w:cs="Arial"/>
                <w:bCs/>
                <w:color w:val="000000"/>
                <w:sz w:val="20"/>
                <w:szCs w:val="20"/>
              </w:rPr>
            </w:pPr>
          </w:p>
        </w:tc>
      </w:tr>
      <w:tr w:rsidR="00F821C1" w:rsidRPr="00357BB6" w14:paraId="752D85DE"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noWrap/>
          </w:tcPr>
          <w:p w14:paraId="5083EF98" w14:textId="77777777" w:rsidR="00E069F9" w:rsidRPr="00357BB6" w:rsidRDefault="00E069F9" w:rsidP="00F821C1">
            <w:pPr>
              <w:ind w:left="85" w:right="113"/>
              <w:rPr>
                <w:rFonts w:ascii="Arial" w:hAnsi="Arial" w:cs="Arial"/>
                <w:bCs/>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noWrap/>
          </w:tcPr>
          <w:p w14:paraId="708B781A" w14:textId="77777777" w:rsidR="00E069F9" w:rsidRPr="00357BB6" w:rsidRDefault="001B7F2D" w:rsidP="00F821C1">
            <w:pPr>
              <w:numPr>
                <w:ilvl w:val="0"/>
                <w:numId w:val="16"/>
              </w:numPr>
              <w:ind w:right="113"/>
              <w:jc w:val="both"/>
              <w:rPr>
                <w:rFonts w:ascii="Arial" w:hAnsi="Arial" w:cs="Arial"/>
                <w:color w:val="000000"/>
                <w:sz w:val="20"/>
                <w:szCs w:val="20"/>
              </w:rPr>
            </w:pPr>
            <w:r w:rsidRPr="00357BB6">
              <w:rPr>
                <w:rFonts w:ascii="Arial" w:hAnsi="Arial" w:cs="Arial"/>
                <w:color w:val="000000"/>
                <w:sz w:val="20"/>
                <w:szCs w:val="20"/>
              </w:rPr>
              <w:t>Surveillance and Re-Certification audits for a client’s ISMS in accordance with ISO/IEC 17021-1 on a periodic basis for continuing conformity with relevant requirements and for verifying and recording that a client takes corrective action on a timely basis to correct all nonconformities.</w:t>
            </w:r>
          </w:p>
          <w:p w14:paraId="318B6E23" w14:textId="77777777" w:rsidR="00F31270" w:rsidRPr="00357BB6" w:rsidRDefault="00F31270" w:rsidP="00F31270">
            <w:pPr>
              <w:ind w:left="445" w:right="113"/>
              <w:jc w:val="both"/>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4D0D15BF" w14:textId="77777777" w:rsidR="00E069F9" w:rsidRPr="00357BB6" w:rsidRDefault="00E069F9" w:rsidP="00F821C1">
            <w:pPr>
              <w:ind w:left="113" w:right="113"/>
              <w:rPr>
                <w:rFonts w:ascii="Arial" w:hAnsi="Arial" w:cs="Arial"/>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0A0822D9" w14:textId="77777777" w:rsidR="00E069F9" w:rsidRPr="00357BB6" w:rsidRDefault="00E069F9" w:rsidP="00F821C1">
            <w:pPr>
              <w:ind w:left="113" w:right="113"/>
              <w:rPr>
                <w:rFonts w:ascii="Arial" w:hAnsi="Arial" w:cs="Arial"/>
                <w:bCs/>
                <w:color w:val="000000"/>
                <w:sz w:val="20"/>
                <w:szCs w:val="20"/>
              </w:rPr>
            </w:pPr>
          </w:p>
        </w:tc>
      </w:tr>
      <w:tr w:rsidR="00F821C1" w:rsidRPr="00357BB6" w14:paraId="4CA77390"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tcPr>
          <w:p w14:paraId="6E7587D6" w14:textId="77777777" w:rsidR="00E069F9"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9.4.2</w:t>
            </w:r>
          </w:p>
        </w:tc>
        <w:tc>
          <w:tcPr>
            <w:tcW w:w="6782" w:type="dxa"/>
            <w:tcBorders>
              <w:top w:val="single" w:sz="4" w:space="0" w:color="auto"/>
              <w:left w:val="nil"/>
              <w:bottom w:val="single" w:sz="4" w:space="0" w:color="auto"/>
              <w:right w:val="single" w:sz="4" w:space="0" w:color="auto"/>
            </w:tcBorders>
            <w:shd w:val="clear" w:color="auto" w:fill="D9D9D9"/>
            <w:noWrap/>
          </w:tcPr>
          <w:p w14:paraId="2DE9160D" w14:textId="77777777" w:rsidR="00E069F9" w:rsidRPr="00357BB6" w:rsidRDefault="001B7F2D" w:rsidP="00F821C1">
            <w:pPr>
              <w:autoSpaceDE w:val="0"/>
              <w:autoSpaceDN w:val="0"/>
              <w:adjustRightInd w:val="0"/>
              <w:ind w:left="85"/>
              <w:rPr>
                <w:rFonts w:ascii="Arial" w:hAnsi="Arial" w:cs="Arial"/>
                <w:b/>
                <w:color w:val="000000"/>
                <w:sz w:val="20"/>
                <w:szCs w:val="20"/>
              </w:rPr>
            </w:pPr>
            <w:r w:rsidRPr="00357BB6">
              <w:rPr>
                <w:rFonts w:ascii="Arial" w:hAnsi="Arial" w:cs="Arial"/>
                <w:b/>
                <w:color w:val="000000"/>
                <w:sz w:val="20"/>
                <w:szCs w:val="20"/>
              </w:rPr>
              <w:t>IS 9.4 Specific elements of the ISMS audit</w:t>
            </w:r>
          </w:p>
        </w:tc>
        <w:tc>
          <w:tcPr>
            <w:tcW w:w="2268" w:type="dxa"/>
            <w:tcBorders>
              <w:top w:val="single" w:sz="4" w:space="0" w:color="auto"/>
              <w:left w:val="nil"/>
              <w:bottom w:val="single" w:sz="4" w:space="0" w:color="auto"/>
              <w:right w:val="single" w:sz="4" w:space="0" w:color="auto"/>
            </w:tcBorders>
            <w:shd w:val="clear" w:color="auto" w:fill="D9D9D9"/>
          </w:tcPr>
          <w:p w14:paraId="61FFCD8F" w14:textId="77777777" w:rsidR="00E069F9" w:rsidRPr="00357BB6" w:rsidRDefault="00E069F9" w:rsidP="00F821C1">
            <w:pPr>
              <w:ind w:left="113" w:right="113"/>
              <w:rPr>
                <w:rFonts w:ascii="Arial" w:hAnsi="Arial" w:cs="Arial"/>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2D7DC2D0" w14:textId="77777777" w:rsidR="00E069F9" w:rsidRPr="00357BB6" w:rsidRDefault="00E069F9" w:rsidP="00F821C1">
            <w:pPr>
              <w:ind w:left="113" w:right="113"/>
              <w:rPr>
                <w:rFonts w:ascii="Arial" w:hAnsi="Arial" w:cs="Arial"/>
                <w:bCs/>
                <w:color w:val="000000"/>
                <w:sz w:val="20"/>
                <w:szCs w:val="20"/>
              </w:rPr>
            </w:pPr>
          </w:p>
        </w:tc>
      </w:tr>
      <w:tr w:rsidR="00F821C1" w:rsidRPr="00357BB6" w14:paraId="34A64859"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noWrap/>
          </w:tcPr>
          <w:p w14:paraId="4F093886" w14:textId="77777777" w:rsidR="00E069F9" w:rsidRPr="00357BB6" w:rsidRDefault="00E069F9" w:rsidP="00F821C1">
            <w:pPr>
              <w:ind w:left="85" w:right="113"/>
              <w:rPr>
                <w:rFonts w:ascii="Arial" w:hAnsi="Arial" w:cs="Arial"/>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noWrap/>
          </w:tcPr>
          <w:p w14:paraId="2FCA4505" w14:textId="77777777" w:rsidR="00E069F9" w:rsidRPr="00357BB6" w:rsidRDefault="001B7F2D" w:rsidP="00F821C1">
            <w:pPr>
              <w:autoSpaceDE w:val="0"/>
              <w:autoSpaceDN w:val="0"/>
              <w:adjustRightInd w:val="0"/>
              <w:ind w:left="85" w:right="90"/>
              <w:jc w:val="both"/>
              <w:rPr>
                <w:rFonts w:ascii="Arial" w:hAnsi="Arial" w:cs="Arial"/>
                <w:color w:val="000000"/>
                <w:sz w:val="20"/>
                <w:szCs w:val="20"/>
              </w:rPr>
            </w:pPr>
            <w:r w:rsidRPr="00357BB6">
              <w:rPr>
                <w:rFonts w:ascii="Arial" w:hAnsi="Arial" w:cs="Arial"/>
                <w:color w:val="000000"/>
                <w:sz w:val="20"/>
                <w:szCs w:val="20"/>
              </w:rPr>
              <w:t>Does the CB, represented by the audit team:</w:t>
            </w:r>
          </w:p>
          <w:p w14:paraId="7DC6B092" w14:textId="77777777" w:rsidR="00E069F9" w:rsidRPr="00357BB6" w:rsidRDefault="001B7F2D" w:rsidP="00F821C1">
            <w:pPr>
              <w:numPr>
                <w:ilvl w:val="0"/>
                <w:numId w:val="17"/>
              </w:numPr>
              <w:autoSpaceDE w:val="0"/>
              <w:autoSpaceDN w:val="0"/>
              <w:adjustRightInd w:val="0"/>
              <w:ind w:right="90"/>
              <w:jc w:val="both"/>
              <w:rPr>
                <w:rFonts w:ascii="Arial" w:hAnsi="Arial" w:cs="Arial"/>
                <w:color w:val="000000"/>
                <w:sz w:val="20"/>
                <w:szCs w:val="20"/>
              </w:rPr>
            </w:pPr>
            <w:r w:rsidRPr="00357BB6">
              <w:rPr>
                <w:rFonts w:ascii="Arial" w:hAnsi="Arial" w:cs="Arial"/>
                <w:color w:val="000000"/>
                <w:sz w:val="20"/>
                <w:szCs w:val="20"/>
              </w:rPr>
              <w:t>Require the client to demonstrate that the assessment of information security related risks is relevant and adequate for the ISMS operation within the ISMS scope;</w:t>
            </w:r>
          </w:p>
          <w:p w14:paraId="4A70D67C" w14:textId="77777777" w:rsidR="00E069F9" w:rsidRPr="00357BB6" w:rsidRDefault="001B7F2D" w:rsidP="00F821C1">
            <w:pPr>
              <w:numPr>
                <w:ilvl w:val="0"/>
                <w:numId w:val="17"/>
              </w:numPr>
              <w:autoSpaceDE w:val="0"/>
              <w:autoSpaceDN w:val="0"/>
              <w:adjustRightInd w:val="0"/>
              <w:ind w:right="90"/>
              <w:jc w:val="both"/>
              <w:rPr>
                <w:rFonts w:ascii="Arial" w:hAnsi="Arial" w:cs="Arial"/>
                <w:color w:val="000000"/>
                <w:sz w:val="20"/>
                <w:szCs w:val="20"/>
              </w:rPr>
            </w:pPr>
            <w:r w:rsidRPr="00357BB6">
              <w:rPr>
                <w:rFonts w:ascii="Arial" w:hAnsi="Arial" w:cs="Arial"/>
                <w:color w:val="000000"/>
                <w:sz w:val="20"/>
                <w:szCs w:val="20"/>
              </w:rPr>
              <w:t xml:space="preserve">Establish whether the client’s procedures for the identification, examination and evaluation of information security related risks and the results of their implementation are consistent with the client’s policy, objectives and targets. </w:t>
            </w:r>
          </w:p>
          <w:p w14:paraId="65E14037" w14:textId="77777777" w:rsidR="00F31270" w:rsidRPr="00357BB6" w:rsidRDefault="00F31270" w:rsidP="00F31270">
            <w:pPr>
              <w:autoSpaceDE w:val="0"/>
              <w:autoSpaceDN w:val="0"/>
              <w:adjustRightInd w:val="0"/>
              <w:ind w:left="445" w:right="90"/>
              <w:jc w:val="both"/>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0D6970C6" w14:textId="77777777" w:rsidR="00E069F9" w:rsidRPr="00357BB6" w:rsidRDefault="00E069F9" w:rsidP="00F821C1">
            <w:pPr>
              <w:ind w:left="113" w:right="113"/>
              <w:rPr>
                <w:rFonts w:ascii="Arial" w:hAnsi="Arial" w:cs="Arial"/>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211819E6" w14:textId="77777777" w:rsidR="00E069F9" w:rsidRPr="00357BB6" w:rsidRDefault="00E069F9" w:rsidP="00F821C1">
            <w:pPr>
              <w:ind w:left="113" w:right="113"/>
              <w:rPr>
                <w:rFonts w:ascii="Arial" w:hAnsi="Arial" w:cs="Arial"/>
                <w:bCs/>
                <w:color w:val="000000"/>
                <w:sz w:val="20"/>
                <w:szCs w:val="20"/>
              </w:rPr>
            </w:pPr>
          </w:p>
        </w:tc>
      </w:tr>
      <w:tr w:rsidR="00F821C1" w:rsidRPr="00357BB6" w14:paraId="663D1A2B"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noWrap/>
          </w:tcPr>
          <w:p w14:paraId="6A325638" w14:textId="77777777" w:rsidR="00E069F9" w:rsidRPr="00357BB6" w:rsidRDefault="00E069F9" w:rsidP="00F821C1">
            <w:pPr>
              <w:ind w:left="85" w:right="113"/>
              <w:rPr>
                <w:rFonts w:ascii="Arial" w:hAnsi="Arial" w:cs="Arial"/>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noWrap/>
          </w:tcPr>
          <w:p w14:paraId="2822A505" w14:textId="77777777" w:rsidR="00E069F9" w:rsidRPr="00357BB6" w:rsidRDefault="001B7F2D" w:rsidP="00F821C1">
            <w:pPr>
              <w:autoSpaceDE w:val="0"/>
              <w:autoSpaceDN w:val="0"/>
              <w:adjustRightInd w:val="0"/>
              <w:ind w:left="85" w:right="90"/>
              <w:jc w:val="both"/>
              <w:rPr>
                <w:rFonts w:ascii="Arial" w:hAnsi="Arial" w:cs="Arial"/>
                <w:color w:val="000000"/>
                <w:sz w:val="20"/>
                <w:szCs w:val="20"/>
              </w:rPr>
            </w:pPr>
            <w:r w:rsidRPr="00357BB6">
              <w:rPr>
                <w:rFonts w:ascii="Arial" w:hAnsi="Arial" w:cs="Arial"/>
                <w:color w:val="000000"/>
                <w:sz w:val="20"/>
                <w:szCs w:val="20"/>
              </w:rPr>
              <w:t>Does the CB also establish whether the procedures employed in risk assessment are sound and properly implemented?</w:t>
            </w:r>
          </w:p>
          <w:p w14:paraId="54218243" w14:textId="77777777" w:rsidR="00F31270" w:rsidRPr="00357BB6" w:rsidRDefault="00F31270" w:rsidP="00F821C1">
            <w:pPr>
              <w:autoSpaceDE w:val="0"/>
              <w:autoSpaceDN w:val="0"/>
              <w:adjustRightInd w:val="0"/>
              <w:ind w:left="85" w:right="90"/>
              <w:jc w:val="both"/>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248F2F31" w14:textId="77777777" w:rsidR="00E069F9" w:rsidRPr="00357BB6" w:rsidRDefault="00E069F9" w:rsidP="00F821C1">
            <w:pPr>
              <w:ind w:left="113" w:right="113"/>
              <w:rPr>
                <w:rFonts w:ascii="Arial" w:hAnsi="Arial" w:cs="Arial"/>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24121F07" w14:textId="77777777" w:rsidR="00E069F9" w:rsidRPr="00357BB6" w:rsidRDefault="00E069F9" w:rsidP="00F821C1">
            <w:pPr>
              <w:ind w:left="113" w:right="113"/>
              <w:rPr>
                <w:rFonts w:ascii="Arial" w:hAnsi="Arial" w:cs="Arial"/>
                <w:bCs/>
                <w:color w:val="000000"/>
                <w:sz w:val="20"/>
                <w:szCs w:val="20"/>
              </w:rPr>
            </w:pPr>
          </w:p>
        </w:tc>
      </w:tr>
      <w:tr w:rsidR="00F821C1" w:rsidRPr="00357BB6" w14:paraId="07E42EBA"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tcPr>
          <w:p w14:paraId="5121E087" w14:textId="77777777" w:rsidR="00E069F9"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9.4.3</w:t>
            </w:r>
          </w:p>
        </w:tc>
        <w:tc>
          <w:tcPr>
            <w:tcW w:w="6782" w:type="dxa"/>
            <w:tcBorders>
              <w:top w:val="single" w:sz="4" w:space="0" w:color="auto"/>
              <w:left w:val="nil"/>
              <w:bottom w:val="single" w:sz="4" w:space="0" w:color="auto"/>
              <w:right w:val="single" w:sz="4" w:space="0" w:color="auto"/>
            </w:tcBorders>
            <w:shd w:val="clear" w:color="auto" w:fill="D9D9D9"/>
            <w:noWrap/>
          </w:tcPr>
          <w:p w14:paraId="1BAF6D04" w14:textId="77777777" w:rsidR="00E069F9"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IS 9.4 Audit Report</w:t>
            </w:r>
          </w:p>
        </w:tc>
        <w:tc>
          <w:tcPr>
            <w:tcW w:w="2268" w:type="dxa"/>
            <w:tcBorders>
              <w:top w:val="single" w:sz="4" w:space="0" w:color="auto"/>
              <w:left w:val="nil"/>
              <w:bottom w:val="single" w:sz="4" w:space="0" w:color="auto"/>
              <w:right w:val="single" w:sz="4" w:space="0" w:color="auto"/>
            </w:tcBorders>
            <w:shd w:val="clear" w:color="auto" w:fill="D9D9D9"/>
          </w:tcPr>
          <w:p w14:paraId="33F6015B" w14:textId="77777777" w:rsidR="00E069F9" w:rsidRPr="00357BB6" w:rsidRDefault="00E069F9" w:rsidP="00F821C1">
            <w:pPr>
              <w:ind w:left="113" w:right="113"/>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7F9EBDCC" w14:textId="77777777" w:rsidR="00E069F9" w:rsidRPr="00357BB6" w:rsidRDefault="00E069F9" w:rsidP="00F821C1">
            <w:pPr>
              <w:ind w:left="113" w:right="113"/>
              <w:rPr>
                <w:rFonts w:ascii="Arial" w:hAnsi="Arial" w:cs="Arial"/>
                <w:b/>
                <w:color w:val="000000"/>
                <w:sz w:val="20"/>
                <w:szCs w:val="20"/>
              </w:rPr>
            </w:pPr>
          </w:p>
        </w:tc>
      </w:tr>
      <w:tr w:rsidR="00F821C1" w:rsidRPr="00357BB6" w14:paraId="0D970274"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57E15389" w14:textId="77777777" w:rsidR="00E069F9" w:rsidRPr="00357BB6" w:rsidRDefault="001B7F2D" w:rsidP="00F821C1">
            <w:pPr>
              <w:ind w:left="85" w:right="113"/>
              <w:rPr>
                <w:rFonts w:ascii="Arial" w:hAnsi="Arial" w:cs="Arial"/>
                <w:color w:val="000000"/>
                <w:sz w:val="20"/>
                <w:szCs w:val="20"/>
              </w:rPr>
            </w:pPr>
            <w:r w:rsidRPr="00357BB6">
              <w:rPr>
                <w:rFonts w:ascii="Arial" w:hAnsi="Arial" w:cs="Arial"/>
                <w:color w:val="000000"/>
                <w:sz w:val="20"/>
                <w:szCs w:val="20"/>
              </w:rPr>
              <w:t>9.4.3.1</w:t>
            </w:r>
          </w:p>
        </w:tc>
        <w:tc>
          <w:tcPr>
            <w:tcW w:w="6782" w:type="dxa"/>
            <w:tcBorders>
              <w:top w:val="single" w:sz="4" w:space="0" w:color="auto"/>
              <w:left w:val="nil"/>
              <w:bottom w:val="single" w:sz="4" w:space="0" w:color="auto"/>
              <w:right w:val="single" w:sz="4" w:space="0" w:color="auto"/>
            </w:tcBorders>
            <w:shd w:val="clear" w:color="auto" w:fill="auto"/>
          </w:tcPr>
          <w:p w14:paraId="7A4E90EC" w14:textId="77777777" w:rsidR="00E069F9" w:rsidRPr="00357BB6" w:rsidRDefault="001B7F2D" w:rsidP="00F821C1">
            <w:pPr>
              <w:autoSpaceDE w:val="0"/>
              <w:autoSpaceDN w:val="0"/>
              <w:adjustRightInd w:val="0"/>
              <w:ind w:left="85" w:right="90"/>
              <w:jc w:val="both"/>
              <w:rPr>
                <w:rFonts w:ascii="Arial" w:hAnsi="Arial" w:cs="Arial"/>
                <w:color w:val="000000"/>
                <w:sz w:val="20"/>
                <w:szCs w:val="20"/>
              </w:rPr>
            </w:pPr>
            <w:r w:rsidRPr="00357BB6">
              <w:rPr>
                <w:rFonts w:ascii="Arial" w:hAnsi="Arial" w:cs="Arial"/>
                <w:color w:val="000000"/>
                <w:sz w:val="20"/>
                <w:szCs w:val="20"/>
              </w:rPr>
              <w:t>In addition to the requirements in clause 9.4.8 of ISO/IEC 17021-1, do the audit reports provide the following information of a reference to it?</w:t>
            </w:r>
          </w:p>
          <w:p w14:paraId="331AABFD" w14:textId="77777777" w:rsidR="00E069F9" w:rsidRPr="00357BB6" w:rsidRDefault="001B7F2D" w:rsidP="00F821C1">
            <w:pPr>
              <w:numPr>
                <w:ilvl w:val="0"/>
                <w:numId w:val="18"/>
              </w:numPr>
              <w:autoSpaceDE w:val="0"/>
              <w:autoSpaceDN w:val="0"/>
              <w:adjustRightInd w:val="0"/>
              <w:ind w:right="90"/>
              <w:jc w:val="both"/>
              <w:rPr>
                <w:rFonts w:ascii="Arial" w:hAnsi="Arial" w:cs="Arial"/>
                <w:color w:val="000000"/>
                <w:sz w:val="20"/>
                <w:szCs w:val="20"/>
              </w:rPr>
            </w:pPr>
            <w:r w:rsidRPr="00357BB6">
              <w:rPr>
                <w:rFonts w:ascii="Arial" w:hAnsi="Arial" w:cs="Arial"/>
                <w:color w:val="000000"/>
                <w:sz w:val="20"/>
                <w:szCs w:val="20"/>
              </w:rPr>
              <w:t>An account of the audit including a summary of the document review;</w:t>
            </w:r>
          </w:p>
          <w:p w14:paraId="2144E54D" w14:textId="77777777" w:rsidR="00E069F9" w:rsidRPr="00357BB6" w:rsidRDefault="001B7F2D" w:rsidP="00F821C1">
            <w:pPr>
              <w:numPr>
                <w:ilvl w:val="0"/>
                <w:numId w:val="18"/>
              </w:numPr>
              <w:autoSpaceDE w:val="0"/>
              <w:autoSpaceDN w:val="0"/>
              <w:adjustRightInd w:val="0"/>
              <w:ind w:right="90"/>
              <w:jc w:val="both"/>
              <w:rPr>
                <w:rFonts w:ascii="Arial" w:hAnsi="Arial" w:cs="Arial"/>
                <w:color w:val="000000"/>
                <w:sz w:val="20"/>
                <w:szCs w:val="20"/>
              </w:rPr>
            </w:pPr>
            <w:r w:rsidRPr="00357BB6">
              <w:rPr>
                <w:rFonts w:ascii="Arial" w:hAnsi="Arial" w:cs="Arial"/>
                <w:color w:val="000000"/>
                <w:sz w:val="20"/>
                <w:szCs w:val="20"/>
              </w:rPr>
              <w:t>An account of the certification audit of the client’s information security risk analysis;</w:t>
            </w:r>
          </w:p>
          <w:p w14:paraId="6B1D6D06" w14:textId="77777777" w:rsidR="00E069F9" w:rsidRPr="00357BB6" w:rsidRDefault="001B7F2D" w:rsidP="00F821C1">
            <w:pPr>
              <w:numPr>
                <w:ilvl w:val="0"/>
                <w:numId w:val="18"/>
              </w:numPr>
              <w:autoSpaceDE w:val="0"/>
              <w:autoSpaceDN w:val="0"/>
              <w:adjustRightInd w:val="0"/>
              <w:ind w:right="90"/>
              <w:jc w:val="both"/>
              <w:rPr>
                <w:rFonts w:ascii="Arial" w:hAnsi="Arial" w:cs="Arial"/>
                <w:color w:val="000000"/>
                <w:sz w:val="20"/>
                <w:szCs w:val="20"/>
              </w:rPr>
            </w:pPr>
            <w:r w:rsidRPr="00357BB6">
              <w:rPr>
                <w:rFonts w:ascii="Arial" w:hAnsi="Arial" w:cs="Arial"/>
                <w:color w:val="000000"/>
                <w:sz w:val="20"/>
                <w:szCs w:val="20"/>
              </w:rPr>
              <w:t>Deviations from the audit plan;</w:t>
            </w:r>
          </w:p>
          <w:p w14:paraId="62EC65E8" w14:textId="77777777" w:rsidR="00E069F9" w:rsidRPr="00357BB6" w:rsidRDefault="001B7F2D" w:rsidP="00F821C1">
            <w:pPr>
              <w:numPr>
                <w:ilvl w:val="0"/>
                <w:numId w:val="18"/>
              </w:numPr>
              <w:autoSpaceDE w:val="0"/>
              <w:autoSpaceDN w:val="0"/>
              <w:adjustRightInd w:val="0"/>
              <w:ind w:right="90"/>
              <w:jc w:val="both"/>
              <w:rPr>
                <w:rFonts w:ascii="Arial" w:hAnsi="Arial" w:cs="Arial"/>
                <w:color w:val="000000"/>
                <w:sz w:val="20"/>
                <w:szCs w:val="20"/>
              </w:rPr>
            </w:pPr>
            <w:r w:rsidRPr="00357BB6">
              <w:rPr>
                <w:rFonts w:ascii="Arial" w:hAnsi="Arial" w:cs="Arial"/>
                <w:color w:val="000000"/>
                <w:sz w:val="20"/>
                <w:szCs w:val="20"/>
              </w:rPr>
              <w:t>The ISMS’ scope</w:t>
            </w:r>
          </w:p>
          <w:p w14:paraId="220E5052" w14:textId="77777777" w:rsidR="00F31270" w:rsidRPr="00357BB6" w:rsidRDefault="00F31270" w:rsidP="00F31270">
            <w:pPr>
              <w:autoSpaceDE w:val="0"/>
              <w:autoSpaceDN w:val="0"/>
              <w:adjustRightInd w:val="0"/>
              <w:ind w:left="445" w:right="90"/>
              <w:jc w:val="both"/>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1A2C27DE" w14:textId="77777777" w:rsidR="00E069F9" w:rsidRPr="00357BB6" w:rsidRDefault="00E069F9" w:rsidP="00F821C1">
            <w:pPr>
              <w:ind w:left="113" w:right="113"/>
              <w:rPr>
                <w:rFonts w:ascii="Arial" w:hAnsi="Arial" w:cs="Arial"/>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2B022D77" w14:textId="77777777" w:rsidR="00E069F9" w:rsidRPr="00357BB6" w:rsidRDefault="00E069F9" w:rsidP="00F821C1">
            <w:pPr>
              <w:ind w:left="113" w:right="113"/>
              <w:rPr>
                <w:rFonts w:ascii="Arial" w:hAnsi="Arial" w:cs="Arial"/>
                <w:color w:val="000000"/>
                <w:sz w:val="20"/>
                <w:szCs w:val="20"/>
              </w:rPr>
            </w:pPr>
          </w:p>
        </w:tc>
      </w:tr>
      <w:tr w:rsidR="00F821C1" w:rsidRPr="00357BB6" w14:paraId="36FFC6D3"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7545D5E8" w14:textId="77777777" w:rsidR="00E069F9" w:rsidRPr="00357BB6" w:rsidRDefault="001B7F2D" w:rsidP="00F821C1">
            <w:pPr>
              <w:ind w:left="85" w:right="113"/>
              <w:rPr>
                <w:rFonts w:ascii="Arial" w:hAnsi="Arial" w:cs="Arial"/>
                <w:color w:val="000000"/>
                <w:sz w:val="20"/>
                <w:szCs w:val="20"/>
              </w:rPr>
            </w:pPr>
            <w:r w:rsidRPr="00357BB6">
              <w:rPr>
                <w:rFonts w:ascii="Arial" w:hAnsi="Arial" w:cs="Arial"/>
                <w:color w:val="000000"/>
                <w:sz w:val="20"/>
                <w:szCs w:val="20"/>
              </w:rPr>
              <w:t>9.4.3.2</w:t>
            </w:r>
          </w:p>
        </w:tc>
        <w:tc>
          <w:tcPr>
            <w:tcW w:w="6782" w:type="dxa"/>
            <w:tcBorders>
              <w:top w:val="single" w:sz="4" w:space="0" w:color="auto"/>
              <w:left w:val="nil"/>
              <w:bottom w:val="single" w:sz="4" w:space="0" w:color="auto"/>
              <w:right w:val="single" w:sz="4" w:space="0" w:color="auto"/>
            </w:tcBorders>
            <w:shd w:val="clear" w:color="auto" w:fill="auto"/>
          </w:tcPr>
          <w:p w14:paraId="132C2736" w14:textId="77777777" w:rsidR="00E069F9" w:rsidRPr="00357BB6" w:rsidRDefault="001B7F2D" w:rsidP="00F821C1">
            <w:pPr>
              <w:autoSpaceDE w:val="0"/>
              <w:autoSpaceDN w:val="0"/>
              <w:adjustRightInd w:val="0"/>
              <w:ind w:left="85"/>
              <w:rPr>
                <w:rFonts w:ascii="Arial" w:hAnsi="Arial" w:cs="Arial"/>
                <w:color w:val="000000"/>
                <w:sz w:val="20"/>
                <w:szCs w:val="20"/>
              </w:rPr>
            </w:pPr>
            <w:r w:rsidRPr="00357BB6">
              <w:rPr>
                <w:rFonts w:ascii="Arial" w:hAnsi="Arial" w:cs="Arial"/>
                <w:color w:val="000000"/>
                <w:sz w:val="20"/>
                <w:szCs w:val="20"/>
              </w:rPr>
              <w:t>Are audit reports of sufficient detail to facilitate and support the certification decision?</w:t>
            </w:r>
          </w:p>
          <w:p w14:paraId="1FE8F4E5" w14:textId="77777777" w:rsidR="00F31270" w:rsidRPr="00357BB6" w:rsidRDefault="00F31270" w:rsidP="00F821C1">
            <w:pPr>
              <w:autoSpaceDE w:val="0"/>
              <w:autoSpaceDN w:val="0"/>
              <w:adjustRightInd w:val="0"/>
              <w:ind w:left="85"/>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4707CA76" w14:textId="77777777" w:rsidR="00E069F9" w:rsidRPr="00357BB6" w:rsidRDefault="00E069F9" w:rsidP="00F821C1">
            <w:pPr>
              <w:ind w:left="113" w:right="113"/>
              <w:rPr>
                <w:rFonts w:ascii="Arial" w:hAnsi="Arial" w:cs="Arial"/>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10EEDF78" w14:textId="77777777" w:rsidR="00E069F9" w:rsidRPr="00357BB6" w:rsidRDefault="00E069F9" w:rsidP="00F821C1">
            <w:pPr>
              <w:ind w:left="113" w:right="113"/>
              <w:rPr>
                <w:rFonts w:ascii="Arial" w:hAnsi="Arial" w:cs="Arial"/>
                <w:color w:val="000000"/>
                <w:sz w:val="20"/>
                <w:szCs w:val="20"/>
              </w:rPr>
            </w:pPr>
          </w:p>
        </w:tc>
      </w:tr>
      <w:tr w:rsidR="00F821C1" w:rsidRPr="00357BB6" w14:paraId="3A5A0AF0"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0D7B6A64" w14:textId="77777777" w:rsidR="00E069F9" w:rsidRPr="00357BB6" w:rsidRDefault="00E069F9" w:rsidP="00F821C1">
            <w:pPr>
              <w:ind w:left="85" w:right="113"/>
              <w:rPr>
                <w:rFonts w:ascii="Arial" w:hAnsi="Arial" w:cs="Arial"/>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tcPr>
          <w:p w14:paraId="52AD3AB8" w14:textId="77777777" w:rsidR="00E069F9" w:rsidRPr="00357BB6" w:rsidRDefault="001B7F2D" w:rsidP="00F821C1">
            <w:pPr>
              <w:autoSpaceDE w:val="0"/>
              <w:autoSpaceDN w:val="0"/>
              <w:adjustRightInd w:val="0"/>
              <w:ind w:left="85" w:right="90"/>
              <w:jc w:val="both"/>
              <w:rPr>
                <w:rFonts w:ascii="Arial" w:hAnsi="Arial" w:cs="Arial"/>
                <w:color w:val="000000"/>
                <w:sz w:val="20"/>
                <w:szCs w:val="20"/>
              </w:rPr>
            </w:pPr>
            <w:r w:rsidRPr="00357BB6">
              <w:rPr>
                <w:rFonts w:ascii="Arial" w:hAnsi="Arial" w:cs="Arial"/>
                <w:color w:val="000000"/>
                <w:sz w:val="20"/>
                <w:szCs w:val="20"/>
              </w:rPr>
              <w:t>Do audit reports contain the following:</w:t>
            </w:r>
          </w:p>
          <w:p w14:paraId="5AB28E1E" w14:textId="77777777" w:rsidR="00E069F9" w:rsidRPr="00357BB6" w:rsidRDefault="001B7F2D" w:rsidP="00F821C1">
            <w:pPr>
              <w:numPr>
                <w:ilvl w:val="0"/>
                <w:numId w:val="19"/>
              </w:numPr>
              <w:autoSpaceDE w:val="0"/>
              <w:autoSpaceDN w:val="0"/>
              <w:adjustRightInd w:val="0"/>
              <w:ind w:right="90"/>
              <w:jc w:val="both"/>
              <w:rPr>
                <w:rFonts w:ascii="Arial" w:hAnsi="Arial" w:cs="Arial"/>
                <w:color w:val="000000"/>
                <w:sz w:val="20"/>
                <w:szCs w:val="20"/>
              </w:rPr>
            </w:pPr>
            <w:r w:rsidRPr="00357BB6">
              <w:rPr>
                <w:rFonts w:ascii="Arial" w:hAnsi="Arial" w:cs="Arial"/>
                <w:color w:val="000000"/>
                <w:sz w:val="20"/>
                <w:szCs w:val="20"/>
              </w:rPr>
              <w:t>Significant audit trails followed and audit methodologies utilized;</w:t>
            </w:r>
          </w:p>
          <w:p w14:paraId="0F02F69C" w14:textId="77777777" w:rsidR="00E069F9" w:rsidRPr="00357BB6" w:rsidRDefault="001B7F2D" w:rsidP="00F821C1">
            <w:pPr>
              <w:numPr>
                <w:ilvl w:val="0"/>
                <w:numId w:val="19"/>
              </w:numPr>
              <w:autoSpaceDE w:val="0"/>
              <w:autoSpaceDN w:val="0"/>
              <w:adjustRightInd w:val="0"/>
              <w:ind w:right="90"/>
              <w:jc w:val="both"/>
              <w:rPr>
                <w:rFonts w:ascii="Arial" w:hAnsi="Arial" w:cs="Arial"/>
                <w:color w:val="000000"/>
                <w:sz w:val="20"/>
                <w:szCs w:val="20"/>
              </w:rPr>
            </w:pPr>
            <w:r w:rsidRPr="00357BB6">
              <w:rPr>
                <w:rFonts w:ascii="Arial" w:hAnsi="Arial" w:cs="Arial"/>
                <w:color w:val="000000"/>
                <w:sz w:val="20"/>
                <w:szCs w:val="20"/>
              </w:rPr>
              <w:t>Observations made, both positive and negative;</w:t>
            </w:r>
          </w:p>
          <w:p w14:paraId="7FBB6CC0" w14:textId="77777777" w:rsidR="00E069F9" w:rsidRPr="00357BB6" w:rsidRDefault="001B7F2D" w:rsidP="00F821C1">
            <w:pPr>
              <w:numPr>
                <w:ilvl w:val="0"/>
                <w:numId w:val="19"/>
              </w:numPr>
              <w:autoSpaceDE w:val="0"/>
              <w:autoSpaceDN w:val="0"/>
              <w:adjustRightInd w:val="0"/>
              <w:ind w:right="90"/>
              <w:jc w:val="both"/>
              <w:rPr>
                <w:rFonts w:ascii="Arial" w:hAnsi="Arial" w:cs="Arial"/>
                <w:color w:val="000000"/>
                <w:sz w:val="20"/>
                <w:szCs w:val="20"/>
              </w:rPr>
            </w:pPr>
            <w:r w:rsidRPr="00357BB6">
              <w:rPr>
                <w:rFonts w:ascii="Arial" w:hAnsi="Arial" w:cs="Arial"/>
                <w:color w:val="000000"/>
                <w:sz w:val="20"/>
                <w:szCs w:val="20"/>
              </w:rPr>
              <w:t>Comments on the conformity of the client’s ISMS with the certification requirements with a clear statement of nonconformity, a reference to the version of the Statement of Applicability and, where applicable, any useful comparison with the results of previous certification audits of the client.</w:t>
            </w:r>
          </w:p>
          <w:p w14:paraId="5447F6C9" w14:textId="77777777" w:rsidR="00F31270" w:rsidRPr="00357BB6" w:rsidRDefault="00F31270" w:rsidP="00F31270">
            <w:pPr>
              <w:autoSpaceDE w:val="0"/>
              <w:autoSpaceDN w:val="0"/>
              <w:adjustRightInd w:val="0"/>
              <w:ind w:left="445" w:right="90"/>
              <w:jc w:val="both"/>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67D372BB" w14:textId="77777777" w:rsidR="00E069F9" w:rsidRPr="00357BB6" w:rsidRDefault="00E069F9" w:rsidP="00F821C1">
            <w:pPr>
              <w:ind w:left="113" w:right="113"/>
              <w:rPr>
                <w:rFonts w:ascii="Arial" w:hAnsi="Arial" w:cs="Arial"/>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35E5577C" w14:textId="77777777" w:rsidR="00E069F9" w:rsidRPr="00357BB6" w:rsidRDefault="00E069F9" w:rsidP="00F821C1">
            <w:pPr>
              <w:ind w:left="113" w:right="113"/>
              <w:rPr>
                <w:rFonts w:ascii="Arial" w:hAnsi="Arial" w:cs="Arial"/>
                <w:color w:val="000000"/>
                <w:sz w:val="20"/>
                <w:szCs w:val="20"/>
              </w:rPr>
            </w:pPr>
          </w:p>
        </w:tc>
      </w:tr>
      <w:tr w:rsidR="00F821C1" w:rsidRPr="00357BB6" w14:paraId="2544C55C"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2B625954" w14:textId="77777777" w:rsidR="00E069F9" w:rsidRPr="00357BB6" w:rsidRDefault="00E069F9" w:rsidP="00F821C1">
            <w:pPr>
              <w:ind w:left="85" w:right="113"/>
              <w:rPr>
                <w:rFonts w:ascii="Arial" w:hAnsi="Arial" w:cs="Arial"/>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tcPr>
          <w:p w14:paraId="7709B192" w14:textId="77777777" w:rsidR="00E069F9" w:rsidRPr="00357BB6" w:rsidRDefault="001B7F2D" w:rsidP="00F821C1">
            <w:pPr>
              <w:autoSpaceDE w:val="0"/>
              <w:autoSpaceDN w:val="0"/>
              <w:adjustRightInd w:val="0"/>
              <w:ind w:left="85" w:right="90"/>
              <w:jc w:val="both"/>
              <w:rPr>
                <w:rFonts w:ascii="Arial" w:hAnsi="Arial" w:cs="Arial"/>
                <w:color w:val="000000"/>
                <w:sz w:val="20"/>
                <w:szCs w:val="20"/>
              </w:rPr>
            </w:pPr>
            <w:r w:rsidRPr="00357BB6">
              <w:rPr>
                <w:rFonts w:ascii="Arial" w:hAnsi="Arial" w:cs="Arial"/>
                <w:color w:val="000000"/>
                <w:sz w:val="20"/>
                <w:szCs w:val="20"/>
              </w:rPr>
              <w:t>Are completed questionnaires, checklists, observations, logs or auditor notes submitted to the CB as evidence to support the certification decision?</w:t>
            </w:r>
          </w:p>
          <w:p w14:paraId="49EE27DF" w14:textId="77777777" w:rsidR="00F31270" w:rsidRPr="00357BB6" w:rsidRDefault="00F31270" w:rsidP="00F821C1">
            <w:pPr>
              <w:autoSpaceDE w:val="0"/>
              <w:autoSpaceDN w:val="0"/>
              <w:adjustRightInd w:val="0"/>
              <w:ind w:left="85" w:right="90"/>
              <w:jc w:val="both"/>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507C7D56" w14:textId="77777777" w:rsidR="00E069F9" w:rsidRPr="00357BB6" w:rsidRDefault="00E069F9" w:rsidP="00F821C1">
            <w:pPr>
              <w:ind w:left="113" w:right="113"/>
              <w:rPr>
                <w:rFonts w:ascii="Arial" w:hAnsi="Arial" w:cs="Arial"/>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52E13896" w14:textId="77777777" w:rsidR="00E069F9" w:rsidRPr="00357BB6" w:rsidRDefault="00E069F9" w:rsidP="00F821C1">
            <w:pPr>
              <w:ind w:left="113" w:right="113"/>
              <w:rPr>
                <w:rFonts w:ascii="Arial" w:hAnsi="Arial" w:cs="Arial"/>
                <w:color w:val="000000"/>
                <w:sz w:val="20"/>
                <w:szCs w:val="20"/>
              </w:rPr>
            </w:pPr>
          </w:p>
        </w:tc>
      </w:tr>
      <w:tr w:rsidR="00F821C1" w:rsidRPr="00357BB6" w14:paraId="74C8A022"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5A541F5B" w14:textId="77777777" w:rsidR="00E069F9" w:rsidRPr="00357BB6" w:rsidRDefault="00E069F9" w:rsidP="00F821C1">
            <w:pPr>
              <w:ind w:left="85" w:right="113"/>
              <w:rPr>
                <w:rFonts w:ascii="Arial" w:hAnsi="Arial" w:cs="Arial"/>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tcPr>
          <w:p w14:paraId="6843C417" w14:textId="77777777" w:rsidR="00E069F9" w:rsidRPr="00357BB6" w:rsidRDefault="001B7F2D" w:rsidP="00F821C1">
            <w:pPr>
              <w:autoSpaceDE w:val="0"/>
              <w:autoSpaceDN w:val="0"/>
              <w:adjustRightInd w:val="0"/>
              <w:ind w:left="85" w:right="90"/>
              <w:jc w:val="both"/>
              <w:rPr>
                <w:rFonts w:ascii="Arial" w:hAnsi="Arial" w:cs="Arial"/>
                <w:color w:val="000000"/>
                <w:sz w:val="20"/>
                <w:szCs w:val="20"/>
              </w:rPr>
            </w:pPr>
            <w:r w:rsidRPr="00357BB6">
              <w:rPr>
                <w:rFonts w:ascii="Arial" w:hAnsi="Arial" w:cs="Arial"/>
                <w:color w:val="000000"/>
                <w:sz w:val="20"/>
                <w:szCs w:val="20"/>
              </w:rPr>
              <w:t>Do the audit reports (or other certification documents) include information about the samples evaluated?</w:t>
            </w:r>
          </w:p>
          <w:p w14:paraId="0AC6A4FD" w14:textId="77777777" w:rsidR="00F31270" w:rsidRPr="00357BB6" w:rsidRDefault="00F31270" w:rsidP="00F821C1">
            <w:pPr>
              <w:autoSpaceDE w:val="0"/>
              <w:autoSpaceDN w:val="0"/>
              <w:adjustRightInd w:val="0"/>
              <w:ind w:left="85" w:right="90"/>
              <w:jc w:val="both"/>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01B43057" w14:textId="77777777" w:rsidR="00E069F9" w:rsidRPr="00357BB6" w:rsidRDefault="00E069F9" w:rsidP="00F821C1">
            <w:pPr>
              <w:ind w:left="113" w:right="113"/>
              <w:rPr>
                <w:rFonts w:ascii="Arial" w:hAnsi="Arial" w:cs="Arial"/>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78AF3672" w14:textId="77777777" w:rsidR="00E069F9" w:rsidRPr="00357BB6" w:rsidRDefault="00E069F9" w:rsidP="00F821C1">
            <w:pPr>
              <w:ind w:left="113" w:right="113"/>
              <w:rPr>
                <w:rFonts w:ascii="Arial" w:hAnsi="Arial" w:cs="Arial"/>
                <w:color w:val="000000"/>
                <w:sz w:val="20"/>
                <w:szCs w:val="20"/>
              </w:rPr>
            </w:pPr>
          </w:p>
        </w:tc>
      </w:tr>
      <w:tr w:rsidR="00F821C1" w:rsidRPr="00357BB6" w14:paraId="36A2DE50"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4FB43EB3" w14:textId="77777777" w:rsidR="00E069F9" w:rsidRPr="00357BB6" w:rsidRDefault="00E069F9" w:rsidP="00F821C1">
            <w:pPr>
              <w:ind w:left="85" w:right="113"/>
              <w:rPr>
                <w:rFonts w:ascii="Arial" w:hAnsi="Arial" w:cs="Arial"/>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tcPr>
          <w:p w14:paraId="50D626BA" w14:textId="77777777" w:rsidR="00E069F9" w:rsidRPr="00357BB6" w:rsidRDefault="001B7F2D" w:rsidP="00F821C1">
            <w:pPr>
              <w:autoSpaceDE w:val="0"/>
              <w:autoSpaceDN w:val="0"/>
              <w:adjustRightInd w:val="0"/>
              <w:ind w:left="85" w:right="90"/>
              <w:jc w:val="both"/>
              <w:rPr>
                <w:rFonts w:ascii="Arial" w:hAnsi="Arial" w:cs="Arial"/>
                <w:color w:val="000000"/>
                <w:sz w:val="20"/>
                <w:szCs w:val="20"/>
              </w:rPr>
            </w:pPr>
            <w:r w:rsidRPr="00357BB6">
              <w:rPr>
                <w:rFonts w:ascii="Arial" w:hAnsi="Arial" w:cs="Arial"/>
                <w:color w:val="000000"/>
                <w:sz w:val="20"/>
                <w:szCs w:val="20"/>
              </w:rPr>
              <w:t>Do the audit reports consider the adequacy of the internal organization and procedures adopted by the client to give confidence in the ISMS?</w:t>
            </w:r>
          </w:p>
          <w:p w14:paraId="42989545" w14:textId="77777777" w:rsidR="00F31270" w:rsidRPr="00357BB6" w:rsidRDefault="00F31270" w:rsidP="00F821C1">
            <w:pPr>
              <w:autoSpaceDE w:val="0"/>
              <w:autoSpaceDN w:val="0"/>
              <w:adjustRightInd w:val="0"/>
              <w:ind w:left="85" w:right="90"/>
              <w:jc w:val="both"/>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72A360E3" w14:textId="77777777" w:rsidR="00E069F9" w:rsidRPr="00357BB6" w:rsidRDefault="00E069F9" w:rsidP="00F821C1">
            <w:pPr>
              <w:ind w:left="113" w:right="113"/>
              <w:rPr>
                <w:rFonts w:ascii="Arial" w:hAnsi="Arial" w:cs="Arial"/>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00C8E918" w14:textId="77777777" w:rsidR="00E069F9" w:rsidRPr="00357BB6" w:rsidRDefault="00E069F9" w:rsidP="00F821C1">
            <w:pPr>
              <w:ind w:left="113" w:right="113"/>
              <w:rPr>
                <w:rFonts w:ascii="Arial" w:hAnsi="Arial" w:cs="Arial"/>
                <w:color w:val="000000"/>
                <w:sz w:val="20"/>
                <w:szCs w:val="20"/>
              </w:rPr>
            </w:pPr>
          </w:p>
        </w:tc>
      </w:tr>
      <w:tr w:rsidR="00F821C1" w:rsidRPr="00357BB6" w14:paraId="42630731"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21377D6E" w14:textId="77777777" w:rsidR="00E069F9" w:rsidRPr="00357BB6" w:rsidRDefault="00E069F9" w:rsidP="00F821C1">
            <w:pPr>
              <w:ind w:left="85" w:right="113"/>
              <w:rPr>
                <w:rFonts w:ascii="Arial" w:hAnsi="Arial" w:cs="Arial"/>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tcPr>
          <w:p w14:paraId="68D3A625" w14:textId="77777777" w:rsidR="00E069F9" w:rsidRPr="00357BB6" w:rsidRDefault="001B7F2D" w:rsidP="00F821C1">
            <w:pPr>
              <w:autoSpaceDE w:val="0"/>
              <w:autoSpaceDN w:val="0"/>
              <w:adjustRightInd w:val="0"/>
              <w:ind w:left="85" w:right="90"/>
              <w:jc w:val="both"/>
              <w:rPr>
                <w:rFonts w:ascii="Arial" w:hAnsi="Arial" w:cs="Arial"/>
                <w:color w:val="000000"/>
                <w:sz w:val="20"/>
                <w:szCs w:val="20"/>
              </w:rPr>
            </w:pPr>
            <w:r w:rsidRPr="00357BB6">
              <w:rPr>
                <w:rFonts w:ascii="Arial" w:hAnsi="Arial" w:cs="Arial"/>
                <w:color w:val="000000"/>
                <w:sz w:val="20"/>
                <w:szCs w:val="20"/>
              </w:rPr>
              <w:t>Do the audit reports cover:</w:t>
            </w:r>
          </w:p>
          <w:p w14:paraId="1A99DAB2" w14:textId="77777777" w:rsidR="00E069F9" w:rsidRPr="00357BB6" w:rsidRDefault="001B7F2D" w:rsidP="00F821C1">
            <w:pPr>
              <w:autoSpaceDE w:val="0"/>
              <w:autoSpaceDN w:val="0"/>
              <w:adjustRightInd w:val="0"/>
              <w:ind w:left="85" w:right="90"/>
              <w:jc w:val="both"/>
              <w:rPr>
                <w:rFonts w:ascii="Arial" w:hAnsi="Arial" w:cs="Arial"/>
                <w:color w:val="000000"/>
                <w:sz w:val="20"/>
                <w:szCs w:val="20"/>
              </w:rPr>
            </w:pPr>
            <w:r w:rsidRPr="00357BB6">
              <w:rPr>
                <w:rFonts w:ascii="Arial" w:hAnsi="Arial" w:cs="Arial"/>
                <w:color w:val="000000"/>
                <w:sz w:val="20"/>
                <w:szCs w:val="20"/>
              </w:rPr>
              <w:t>(a) A summary of the most important observations, positive as well as negative, regarding the implementation and effectiveness of the ISMS requirements and IS controls;</w:t>
            </w:r>
          </w:p>
          <w:p w14:paraId="1B679ECE" w14:textId="77777777" w:rsidR="00E069F9" w:rsidRPr="00357BB6" w:rsidRDefault="001B7F2D" w:rsidP="00F821C1">
            <w:pPr>
              <w:autoSpaceDE w:val="0"/>
              <w:autoSpaceDN w:val="0"/>
              <w:adjustRightInd w:val="0"/>
              <w:ind w:left="85" w:right="90"/>
              <w:jc w:val="both"/>
              <w:rPr>
                <w:rFonts w:ascii="Arial" w:hAnsi="Arial" w:cs="Arial"/>
                <w:color w:val="000000"/>
                <w:sz w:val="20"/>
                <w:szCs w:val="20"/>
              </w:rPr>
            </w:pPr>
            <w:r w:rsidRPr="00357BB6">
              <w:rPr>
                <w:rFonts w:ascii="Arial" w:hAnsi="Arial" w:cs="Arial"/>
                <w:color w:val="000000"/>
                <w:sz w:val="20"/>
                <w:szCs w:val="20"/>
              </w:rPr>
              <w:t>(b) Audit team’s recommendation as to whether the client’s ISMS should be certified or not, with information to substantiate this recommendation.</w:t>
            </w:r>
          </w:p>
          <w:p w14:paraId="71440AE4" w14:textId="77777777" w:rsidR="00F31270" w:rsidRPr="00357BB6" w:rsidRDefault="00F31270" w:rsidP="00F821C1">
            <w:pPr>
              <w:autoSpaceDE w:val="0"/>
              <w:autoSpaceDN w:val="0"/>
              <w:adjustRightInd w:val="0"/>
              <w:ind w:left="85" w:right="90"/>
              <w:jc w:val="both"/>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5A62C6A9" w14:textId="77777777" w:rsidR="00E069F9" w:rsidRPr="00357BB6" w:rsidRDefault="00E069F9" w:rsidP="00F821C1">
            <w:pPr>
              <w:ind w:left="113" w:right="113"/>
              <w:rPr>
                <w:rFonts w:ascii="Arial" w:hAnsi="Arial" w:cs="Arial"/>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1A6C28B9" w14:textId="77777777" w:rsidR="00E069F9" w:rsidRPr="00357BB6" w:rsidRDefault="00E069F9" w:rsidP="00F821C1">
            <w:pPr>
              <w:ind w:left="113" w:right="113"/>
              <w:rPr>
                <w:rFonts w:ascii="Arial" w:hAnsi="Arial" w:cs="Arial"/>
                <w:color w:val="000000"/>
                <w:sz w:val="20"/>
                <w:szCs w:val="20"/>
              </w:rPr>
            </w:pPr>
          </w:p>
        </w:tc>
      </w:tr>
      <w:tr w:rsidR="00F821C1" w:rsidRPr="00357BB6" w14:paraId="17458CE9"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tcPr>
          <w:p w14:paraId="6C17AF4D" w14:textId="77777777" w:rsidR="00E069F9"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9.5</w:t>
            </w:r>
          </w:p>
        </w:tc>
        <w:tc>
          <w:tcPr>
            <w:tcW w:w="6782" w:type="dxa"/>
            <w:tcBorders>
              <w:top w:val="single" w:sz="4" w:space="0" w:color="auto"/>
              <w:left w:val="nil"/>
              <w:bottom w:val="single" w:sz="4" w:space="0" w:color="auto"/>
              <w:right w:val="single" w:sz="4" w:space="0" w:color="auto"/>
            </w:tcBorders>
            <w:shd w:val="clear" w:color="auto" w:fill="D9D9D9"/>
            <w:noWrap/>
          </w:tcPr>
          <w:p w14:paraId="63AD0845" w14:textId="77777777" w:rsidR="00E069F9" w:rsidRPr="00357BB6" w:rsidRDefault="001B7F2D" w:rsidP="00F821C1">
            <w:pPr>
              <w:ind w:left="85" w:right="113"/>
              <w:jc w:val="both"/>
              <w:rPr>
                <w:rFonts w:ascii="Arial" w:hAnsi="Arial" w:cs="Arial"/>
                <w:b/>
                <w:color w:val="000000"/>
                <w:sz w:val="20"/>
                <w:szCs w:val="20"/>
              </w:rPr>
            </w:pPr>
            <w:r w:rsidRPr="00357BB6">
              <w:rPr>
                <w:rFonts w:ascii="Arial" w:hAnsi="Arial" w:cs="Arial"/>
                <w:b/>
                <w:color w:val="000000"/>
                <w:sz w:val="20"/>
                <w:szCs w:val="20"/>
              </w:rPr>
              <w:t>Certification Decision</w:t>
            </w:r>
          </w:p>
        </w:tc>
        <w:tc>
          <w:tcPr>
            <w:tcW w:w="2268" w:type="dxa"/>
            <w:tcBorders>
              <w:top w:val="single" w:sz="4" w:space="0" w:color="auto"/>
              <w:left w:val="nil"/>
              <w:bottom w:val="single" w:sz="4" w:space="0" w:color="auto"/>
              <w:right w:val="single" w:sz="4" w:space="0" w:color="auto"/>
            </w:tcBorders>
            <w:shd w:val="clear" w:color="auto" w:fill="D9D9D9"/>
          </w:tcPr>
          <w:p w14:paraId="00231D1B" w14:textId="77777777" w:rsidR="00E069F9" w:rsidRPr="00357BB6" w:rsidRDefault="00E069F9" w:rsidP="00F821C1">
            <w:pPr>
              <w:ind w:left="113" w:right="113"/>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5E2046B6" w14:textId="77777777" w:rsidR="00E069F9" w:rsidRPr="00357BB6" w:rsidRDefault="00E069F9" w:rsidP="00F821C1">
            <w:pPr>
              <w:ind w:left="113" w:right="113"/>
              <w:rPr>
                <w:rFonts w:ascii="Arial" w:hAnsi="Arial" w:cs="Arial"/>
                <w:b/>
                <w:color w:val="000000"/>
                <w:sz w:val="20"/>
                <w:szCs w:val="20"/>
              </w:rPr>
            </w:pPr>
          </w:p>
        </w:tc>
      </w:tr>
      <w:tr w:rsidR="00F821C1" w:rsidRPr="00357BB6" w14:paraId="02CDA10D"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noWrap/>
          </w:tcPr>
          <w:p w14:paraId="623B91DF" w14:textId="77777777" w:rsidR="00E069F9" w:rsidRPr="00357BB6" w:rsidRDefault="00E069F9" w:rsidP="00F821C1">
            <w:pPr>
              <w:ind w:left="85" w:right="113"/>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noWrap/>
          </w:tcPr>
          <w:p w14:paraId="2257FFF0" w14:textId="77777777" w:rsidR="00E069F9" w:rsidRPr="00357BB6" w:rsidRDefault="001B7F2D" w:rsidP="00F821C1">
            <w:pPr>
              <w:ind w:left="85" w:right="113"/>
              <w:jc w:val="both"/>
              <w:rPr>
                <w:rFonts w:ascii="Arial" w:hAnsi="Arial" w:cs="Arial"/>
                <w:color w:val="000000"/>
                <w:sz w:val="20"/>
                <w:szCs w:val="20"/>
              </w:rPr>
            </w:pPr>
            <w:r w:rsidRPr="00357BB6">
              <w:rPr>
                <w:rFonts w:ascii="Arial" w:hAnsi="Arial" w:cs="Arial"/>
                <w:color w:val="000000"/>
                <w:sz w:val="20"/>
                <w:szCs w:val="20"/>
              </w:rPr>
              <w:t>Does the CB comply with the requirements given in Clause 9.5 of ISO/IEC 17021-1?</w:t>
            </w:r>
          </w:p>
          <w:p w14:paraId="2502718E" w14:textId="77777777" w:rsidR="00F31270" w:rsidRPr="00357BB6" w:rsidRDefault="00F31270" w:rsidP="00F31270">
            <w:pPr>
              <w:ind w:right="113"/>
              <w:jc w:val="both"/>
              <w:rPr>
                <w:rFonts w:ascii="Arial" w:hAnsi="Arial" w:cs="Arial"/>
                <w:b/>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69CB267B" w14:textId="77777777" w:rsidR="00E069F9" w:rsidRPr="00357BB6" w:rsidRDefault="00E069F9" w:rsidP="00F821C1">
            <w:pPr>
              <w:ind w:left="113" w:right="113"/>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31902AFB" w14:textId="77777777" w:rsidR="00E069F9" w:rsidRPr="00357BB6" w:rsidRDefault="00E069F9" w:rsidP="00F821C1">
            <w:pPr>
              <w:ind w:left="113" w:right="113"/>
              <w:rPr>
                <w:rFonts w:ascii="Arial" w:hAnsi="Arial" w:cs="Arial"/>
                <w:b/>
                <w:color w:val="000000"/>
                <w:sz w:val="20"/>
                <w:szCs w:val="20"/>
              </w:rPr>
            </w:pPr>
          </w:p>
        </w:tc>
      </w:tr>
      <w:tr w:rsidR="00F821C1" w:rsidRPr="00357BB6" w14:paraId="106201EF"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tcPr>
          <w:p w14:paraId="25A8163D" w14:textId="77777777" w:rsidR="00E069F9"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9.5.1</w:t>
            </w:r>
          </w:p>
        </w:tc>
        <w:tc>
          <w:tcPr>
            <w:tcW w:w="6782" w:type="dxa"/>
            <w:tcBorders>
              <w:top w:val="single" w:sz="4" w:space="0" w:color="auto"/>
              <w:left w:val="nil"/>
              <w:bottom w:val="single" w:sz="4" w:space="0" w:color="auto"/>
              <w:right w:val="single" w:sz="4" w:space="0" w:color="auto"/>
            </w:tcBorders>
            <w:shd w:val="clear" w:color="auto" w:fill="D9D9D9"/>
            <w:noWrap/>
          </w:tcPr>
          <w:p w14:paraId="3C69E393" w14:textId="77777777" w:rsidR="00E069F9" w:rsidRPr="00357BB6" w:rsidRDefault="001B7F2D" w:rsidP="00F821C1">
            <w:pPr>
              <w:ind w:left="85" w:right="113"/>
              <w:jc w:val="both"/>
              <w:rPr>
                <w:rFonts w:ascii="Arial" w:hAnsi="Arial" w:cs="Arial"/>
                <w:b/>
                <w:color w:val="000000"/>
                <w:sz w:val="20"/>
                <w:szCs w:val="20"/>
              </w:rPr>
            </w:pPr>
            <w:r w:rsidRPr="00357BB6">
              <w:rPr>
                <w:rFonts w:ascii="Arial" w:hAnsi="Arial" w:cs="Arial"/>
                <w:b/>
                <w:color w:val="000000"/>
                <w:sz w:val="20"/>
                <w:szCs w:val="20"/>
              </w:rPr>
              <w:t>IS 9.5 Certification Decision</w:t>
            </w:r>
          </w:p>
        </w:tc>
        <w:tc>
          <w:tcPr>
            <w:tcW w:w="2268" w:type="dxa"/>
            <w:tcBorders>
              <w:top w:val="single" w:sz="4" w:space="0" w:color="auto"/>
              <w:left w:val="nil"/>
              <w:bottom w:val="single" w:sz="4" w:space="0" w:color="auto"/>
              <w:right w:val="single" w:sz="4" w:space="0" w:color="auto"/>
            </w:tcBorders>
            <w:shd w:val="clear" w:color="auto" w:fill="D9D9D9"/>
          </w:tcPr>
          <w:p w14:paraId="454C5ED6" w14:textId="77777777" w:rsidR="00E069F9" w:rsidRPr="00357BB6" w:rsidRDefault="00E069F9" w:rsidP="00F821C1">
            <w:pPr>
              <w:ind w:left="113" w:right="113"/>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1DDF08D1" w14:textId="77777777" w:rsidR="00E069F9" w:rsidRPr="00357BB6" w:rsidRDefault="00E069F9" w:rsidP="00F821C1">
            <w:pPr>
              <w:ind w:left="113" w:right="113"/>
              <w:rPr>
                <w:rFonts w:ascii="Arial" w:hAnsi="Arial" w:cs="Arial"/>
                <w:b/>
                <w:color w:val="000000"/>
                <w:sz w:val="20"/>
                <w:szCs w:val="20"/>
              </w:rPr>
            </w:pPr>
          </w:p>
        </w:tc>
      </w:tr>
      <w:tr w:rsidR="00F821C1" w:rsidRPr="00357BB6" w14:paraId="72D1FDB9"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noWrap/>
          </w:tcPr>
          <w:p w14:paraId="1AF0F6A8" w14:textId="77777777" w:rsidR="00E069F9" w:rsidRPr="00357BB6" w:rsidRDefault="00E069F9" w:rsidP="00F821C1">
            <w:pPr>
              <w:ind w:left="85" w:right="113"/>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noWrap/>
          </w:tcPr>
          <w:p w14:paraId="293353CA" w14:textId="77777777" w:rsidR="00E069F9" w:rsidRPr="00357BB6" w:rsidRDefault="001B7F2D" w:rsidP="00F821C1">
            <w:pPr>
              <w:ind w:left="85" w:right="113"/>
              <w:jc w:val="both"/>
              <w:rPr>
                <w:rFonts w:ascii="Arial" w:hAnsi="Arial" w:cs="Arial"/>
                <w:color w:val="000000"/>
                <w:sz w:val="20"/>
                <w:szCs w:val="20"/>
              </w:rPr>
            </w:pPr>
            <w:r w:rsidRPr="00357BB6">
              <w:rPr>
                <w:rFonts w:ascii="Arial" w:hAnsi="Arial" w:cs="Arial"/>
                <w:color w:val="000000"/>
                <w:sz w:val="20"/>
                <w:szCs w:val="20"/>
              </w:rPr>
              <w:t>Are certification decisions based, in addition to the requirements of ISO/IEC 17021-1, on the certification recommendation of the audit team as provided in their certification audit report (see 9.4.3).</w:t>
            </w:r>
          </w:p>
        </w:tc>
        <w:tc>
          <w:tcPr>
            <w:tcW w:w="2268" w:type="dxa"/>
            <w:tcBorders>
              <w:top w:val="single" w:sz="4" w:space="0" w:color="auto"/>
              <w:left w:val="nil"/>
              <w:bottom w:val="single" w:sz="4" w:space="0" w:color="auto"/>
              <w:right w:val="single" w:sz="4" w:space="0" w:color="auto"/>
            </w:tcBorders>
            <w:shd w:val="clear" w:color="auto" w:fill="auto"/>
          </w:tcPr>
          <w:p w14:paraId="31222E2C" w14:textId="77777777" w:rsidR="00E069F9" w:rsidRPr="00357BB6" w:rsidRDefault="00E069F9" w:rsidP="00F821C1">
            <w:pPr>
              <w:ind w:left="113" w:right="113"/>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075213E5" w14:textId="77777777" w:rsidR="00E069F9" w:rsidRPr="00357BB6" w:rsidRDefault="00E069F9" w:rsidP="00F821C1">
            <w:pPr>
              <w:ind w:left="113" w:right="113"/>
              <w:rPr>
                <w:rFonts w:ascii="Arial" w:hAnsi="Arial" w:cs="Arial"/>
                <w:b/>
                <w:color w:val="000000"/>
                <w:sz w:val="20"/>
                <w:szCs w:val="20"/>
              </w:rPr>
            </w:pPr>
          </w:p>
        </w:tc>
      </w:tr>
      <w:tr w:rsidR="00F821C1" w:rsidRPr="00357BB6" w14:paraId="7C645280"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noWrap/>
          </w:tcPr>
          <w:p w14:paraId="7CFF919F" w14:textId="77777777" w:rsidR="00E069F9" w:rsidRPr="00357BB6" w:rsidRDefault="00E069F9" w:rsidP="00F821C1">
            <w:pPr>
              <w:ind w:left="85" w:right="113"/>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noWrap/>
          </w:tcPr>
          <w:p w14:paraId="738284DC" w14:textId="77777777" w:rsidR="00E069F9" w:rsidRPr="00357BB6" w:rsidRDefault="001B7F2D" w:rsidP="00F821C1">
            <w:pPr>
              <w:ind w:left="85" w:right="113"/>
              <w:jc w:val="both"/>
              <w:rPr>
                <w:rFonts w:ascii="Arial" w:hAnsi="Arial" w:cs="Arial"/>
                <w:color w:val="000000"/>
                <w:sz w:val="20"/>
                <w:szCs w:val="20"/>
              </w:rPr>
            </w:pPr>
            <w:r w:rsidRPr="00357BB6">
              <w:rPr>
                <w:rFonts w:ascii="Arial" w:hAnsi="Arial" w:cs="Arial"/>
                <w:color w:val="000000"/>
                <w:sz w:val="20"/>
                <w:szCs w:val="20"/>
              </w:rPr>
              <w:t>When a person or committee takes the decision on granting certification which overturns a negative recommendation of the audit team, does the CB document and justify the basis for the decision to overturn the recommendation?</w:t>
            </w:r>
          </w:p>
          <w:p w14:paraId="712FCEC0" w14:textId="77777777" w:rsidR="00F31270" w:rsidRPr="00357BB6" w:rsidRDefault="00F31270" w:rsidP="00F31270">
            <w:pPr>
              <w:ind w:right="113"/>
              <w:jc w:val="both"/>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521B8C11" w14:textId="77777777" w:rsidR="00E069F9" w:rsidRPr="00357BB6" w:rsidRDefault="00E069F9" w:rsidP="00F821C1">
            <w:pPr>
              <w:ind w:left="113" w:right="113"/>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05D94CCF" w14:textId="77777777" w:rsidR="00E069F9" w:rsidRPr="00357BB6" w:rsidRDefault="00E069F9" w:rsidP="00F821C1">
            <w:pPr>
              <w:ind w:left="113" w:right="113"/>
              <w:rPr>
                <w:rFonts w:ascii="Arial" w:hAnsi="Arial" w:cs="Arial"/>
                <w:b/>
                <w:color w:val="000000"/>
                <w:sz w:val="20"/>
                <w:szCs w:val="20"/>
              </w:rPr>
            </w:pPr>
          </w:p>
        </w:tc>
      </w:tr>
      <w:tr w:rsidR="00F821C1" w:rsidRPr="00357BB6" w14:paraId="4593F008"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noWrap/>
          </w:tcPr>
          <w:p w14:paraId="2FBDE645" w14:textId="77777777" w:rsidR="00E069F9" w:rsidRPr="00357BB6" w:rsidRDefault="00E069F9" w:rsidP="00F821C1">
            <w:pPr>
              <w:ind w:left="85" w:right="113"/>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noWrap/>
          </w:tcPr>
          <w:p w14:paraId="2337C2F4" w14:textId="77777777" w:rsidR="00E069F9" w:rsidRPr="00357BB6" w:rsidRDefault="001B7F2D" w:rsidP="00F821C1">
            <w:pPr>
              <w:ind w:left="85" w:right="113"/>
              <w:jc w:val="both"/>
              <w:rPr>
                <w:rFonts w:ascii="Arial" w:hAnsi="Arial" w:cs="Arial"/>
                <w:color w:val="000000"/>
                <w:sz w:val="20"/>
                <w:szCs w:val="20"/>
              </w:rPr>
            </w:pPr>
            <w:r w:rsidRPr="00357BB6">
              <w:rPr>
                <w:rFonts w:ascii="Arial" w:hAnsi="Arial" w:cs="Arial"/>
                <w:color w:val="000000"/>
                <w:sz w:val="20"/>
                <w:szCs w:val="20"/>
              </w:rPr>
              <w:t>Does the CB ensure that certification is not granted to the client until there is sufficient evidence to demonstrate that arrangements for management reviews and internal ISMS audits have been implemented, are effective and will be maintained?</w:t>
            </w:r>
          </w:p>
          <w:p w14:paraId="2D3ED4F9" w14:textId="77777777" w:rsidR="00F31270" w:rsidRPr="00357BB6" w:rsidRDefault="00F31270" w:rsidP="00F821C1">
            <w:pPr>
              <w:ind w:left="85" w:right="113"/>
              <w:jc w:val="both"/>
              <w:rPr>
                <w:rFonts w:ascii="Arial" w:hAnsi="Arial" w:cs="Arial"/>
                <w:b/>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5E7D0F20" w14:textId="77777777" w:rsidR="00E069F9" w:rsidRPr="00357BB6" w:rsidRDefault="00E069F9" w:rsidP="00F821C1">
            <w:pPr>
              <w:ind w:left="113" w:right="113"/>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7EBA2114" w14:textId="77777777" w:rsidR="00E069F9" w:rsidRPr="00357BB6" w:rsidRDefault="00E069F9" w:rsidP="00F821C1">
            <w:pPr>
              <w:ind w:left="113" w:right="113"/>
              <w:rPr>
                <w:rFonts w:ascii="Arial" w:hAnsi="Arial" w:cs="Arial"/>
                <w:b/>
                <w:color w:val="000000"/>
                <w:sz w:val="20"/>
                <w:szCs w:val="20"/>
              </w:rPr>
            </w:pPr>
          </w:p>
        </w:tc>
      </w:tr>
      <w:tr w:rsidR="00F821C1" w:rsidRPr="00357BB6" w14:paraId="1AA924DF"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tcPr>
          <w:p w14:paraId="576C2ECF" w14:textId="77777777" w:rsidR="00E069F9"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9.6</w:t>
            </w:r>
          </w:p>
        </w:tc>
        <w:tc>
          <w:tcPr>
            <w:tcW w:w="6782" w:type="dxa"/>
            <w:tcBorders>
              <w:top w:val="single" w:sz="4" w:space="0" w:color="auto"/>
              <w:left w:val="nil"/>
              <w:bottom w:val="single" w:sz="4" w:space="0" w:color="auto"/>
              <w:right w:val="single" w:sz="4" w:space="0" w:color="auto"/>
            </w:tcBorders>
            <w:shd w:val="clear" w:color="auto" w:fill="D9D9D9"/>
            <w:noWrap/>
          </w:tcPr>
          <w:p w14:paraId="6C4C951C" w14:textId="77777777" w:rsidR="00E069F9" w:rsidRPr="00357BB6" w:rsidRDefault="001B7F2D" w:rsidP="00F821C1">
            <w:pPr>
              <w:ind w:left="85" w:right="113"/>
              <w:jc w:val="both"/>
              <w:rPr>
                <w:rFonts w:ascii="Arial" w:hAnsi="Arial" w:cs="Arial"/>
                <w:b/>
                <w:color w:val="000000"/>
                <w:sz w:val="20"/>
                <w:szCs w:val="20"/>
              </w:rPr>
            </w:pPr>
            <w:r w:rsidRPr="00357BB6">
              <w:rPr>
                <w:rFonts w:ascii="Arial" w:hAnsi="Arial" w:cs="Arial"/>
                <w:b/>
                <w:color w:val="000000"/>
                <w:sz w:val="20"/>
                <w:szCs w:val="20"/>
              </w:rPr>
              <w:t>Maintaining Certification</w:t>
            </w:r>
          </w:p>
        </w:tc>
        <w:tc>
          <w:tcPr>
            <w:tcW w:w="2268" w:type="dxa"/>
            <w:tcBorders>
              <w:top w:val="single" w:sz="4" w:space="0" w:color="auto"/>
              <w:left w:val="nil"/>
              <w:bottom w:val="single" w:sz="4" w:space="0" w:color="auto"/>
              <w:right w:val="single" w:sz="4" w:space="0" w:color="auto"/>
            </w:tcBorders>
            <w:shd w:val="clear" w:color="auto" w:fill="D9D9D9"/>
          </w:tcPr>
          <w:p w14:paraId="5101522D" w14:textId="77777777" w:rsidR="00E069F9" w:rsidRPr="00357BB6" w:rsidRDefault="00E069F9" w:rsidP="00F821C1">
            <w:pPr>
              <w:ind w:left="113" w:right="113"/>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3ABA5DB1" w14:textId="77777777" w:rsidR="00E069F9" w:rsidRPr="00357BB6" w:rsidRDefault="00E069F9" w:rsidP="00F821C1">
            <w:pPr>
              <w:ind w:left="113" w:right="113"/>
              <w:rPr>
                <w:rFonts w:ascii="Arial" w:hAnsi="Arial" w:cs="Arial"/>
                <w:b/>
                <w:color w:val="000000"/>
                <w:sz w:val="20"/>
                <w:szCs w:val="20"/>
              </w:rPr>
            </w:pPr>
          </w:p>
        </w:tc>
      </w:tr>
      <w:tr w:rsidR="00F821C1" w:rsidRPr="00357BB6" w14:paraId="41E0A40D"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tcPr>
          <w:p w14:paraId="65F8431F" w14:textId="77777777" w:rsidR="00E069F9"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9.6.1</w:t>
            </w:r>
          </w:p>
        </w:tc>
        <w:tc>
          <w:tcPr>
            <w:tcW w:w="6782" w:type="dxa"/>
            <w:tcBorders>
              <w:top w:val="single" w:sz="4" w:space="0" w:color="auto"/>
              <w:left w:val="nil"/>
              <w:bottom w:val="single" w:sz="4" w:space="0" w:color="auto"/>
              <w:right w:val="single" w:sz="4" w:space="0" w:color="auto"/>
            </w:tcBorders>
            <w:shd w:val="clear" w:color="auto" w:fill="D9D9D9"/>
            <w:noWrap/>
          </w:tcPr>
          <w:p w14:paraId="0033DA60" w14:textId="77777777" w:rsidR="00E069F9" w:rsidRPr="00357BB6" w:rsidRDefault="001B7F2D" w:rsidP="00F821C1">
            <w:pPr>
              <w:ind w:left="85" w:right="113"/>
              <w:jc w:val="both"/>
              <w:rPr>
                <w:rFonts w:ascii="Arial" w:hAnsi="Arial" w:cs="Arial"/>
                <w:b/>
                <w:color w:val="000000"/>
                <w:sz w:val="20"/>
                <w:szCs w:val="20"/>
              </w:rPr>
            </w:pPr>
            <w:r w:rsidRPr="00357BB6">
              <w:rPr>
                <w:rFonts w:ascii="Arial" w:hAnsi="Arial" w:cs="Arial"/>
                <w:b/>
                <w:color w:val="000000"/>
                <w:sz w:val="20"/>
                <w:szCs w:val="20"/>
              </w:rPr>
              <w:t>General</w:t>
            </w:r>
          </w:p>
        </w:tc>
        <w:tc>
          <w:tcPr>
            <w:tcW w:w="2268" w:type="dxa"/>
            <w:tcBorders>
              <w:top w:val="single" w:sz="4" w:space="0" w:color="auto"/>
              <w:left w:val="nil"/>
              <w:bottom w:val="single" w:sz="4" w:space="0" w:color="auto"/>
              <w:right w:val="single" w:sz="4" w:space="0" w:color="auto"/>
            </w:tcBorders>
            <w:shd w:val="clear" w:color="auto" w:fill="D9D9D9"/>
          </w:tcPr>
          <w:p w14:paraId="604D4DBE" w14:textId="77777777" w:rsidR="00E069F9" w:rsidRPr="00357BB6" w:rsidRDefault="00E069F9" w:rsidP="00F821C1">
            <w:pPr>
              <w:ind w:left="113" w:right="113"/>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10AC6D0F" w14:textId="77777777" w:rsidR="00E069F9" w:rsidRPr="00357BB6" w:rsidRDefault="00E069F9" w:rsidP="00F821C1">
            <w:pPr>
              <w:ind w:left="113" w:right="113"/>
              <w:rPr>
                <w:rFonts w:ascii="Arial" w:hAnsi="Arial" w:cs="Arial"/>
                <w:b/>
                <w:color w:val="000000"/>
                <w:sz w:val="20"/>
                <w:szCs w:val="20"/>
              </w:rPr>
            </w:pPr>
          </w:p>
        </w:tc>
      </w:tr>
      <w:tr w:rsidR="00F821C1" w:rsidRPr="00357BB6" w14:paraId="6AABF41F"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noWrap/>
          </w:tcPr>
          <w:p w14:paraId="62026B20" w14:textId="77777777" w:rsidR="00E069F9" w:rsidRPr="00357BB6" w:rsidRDefault="00E069F9" w:rsidP="00F821C1">
            <w:pPr>
              <w:ind w:left="85" w:right="113"/>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noWrap/>
          </w:tcPr>
          <w:p w14:paraId="11D493C1" w14:textId="77777777" w:rsidR="00E069F9" w:rsidRPr="00357BB6" w:rsidRDefault="001B7F2D" w:rsidP="00F821C1">
            <w:pPr>
              <w:ind w:left="85" w:right="113"/>
              <w:jc w:val="both"/>
              <w:rPr>
                <w:rFonts w:ascii="Arial" w:hAnsi="Arial" w:cs="Arial"/>
                <w:color w:val="000000"/>
                <w:sz w:val="20"/>
                <w:szCs w:val="20"/>
              </w:rPr>
            </w:pPr>
            <w:r w:rsidRPr="00357BB6">
              <w:rPr>
                <w:rFonts w:ascii="Arial" w:hAnsi="Arial" w:cs="Arial"/>
                <w:color w:val="000000"/>
                <w:sz w:val="20"/>
                <w:szCs w:val="20"/>
              </w:rPr>
              <w:t>Does the CB comply with the requirements given in Clause 9.6.1 of ISO/IEC 17021-1?</w:t>
            </w:r>
          </w:p>
          <w:p w14:paraId="23350086" w14:textId="77777777" w:rsidR="00F31270" w:rsidRPr="00357BB6" w:rsidRDefault="00F31270" w:rsidP="00F821C1">
            <w:pPr>
              <w:ind w:left="85" w:right="113"/>
              <w:jc w:val="both"/>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4361CB01" w14:textId="77777777" w:rsidR="00E069F9" w:rsidRPr="00357BB6" w:rsidRDefault="00E069F9" w:rsidP="00F821C1">
            <w:pPr>
              <w:ind w:left="113" w:right="113"/>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19B5B34B" w14:textId="77777777" w:rsidR="00E069F9" w:rsidRPr="00357BB6" w:rsidRDefault="00E069F9" w:rsidP="00F821C1">
            <w:pPr>
              <w:ind w:left="113" w:right="113"/>
              <w:rPr>
                <w:rFonts w:ascii="Arial" w:hAnsi="Arial" w:cs="Arial"/>
                <w:b/>
                <w:color w:val="000000"/>
                <w:sz w:val="20"/>
                <w:szCs w:val="20"/>
              </w:rPr>
            </w:pPr>
          </w:p>
        </w:tc>
      </w:tr>
      <w:tr w:rsidR="00F821C1" w:rsidRPr="00357BB6" w14:paraId="2E0D9BC5"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tcPr>
          <w:p w14:paraId="61C14C16" w14:textId="77777777" w:rsidR="00E069F9"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9.6.2</w:t>
            </w:r>
          </w:p>
        </w:tc>
        <w:tc>
          <w:tcPr>
            <w:tcW w:w="6782" w:type="dxa"/>
            <w:tcBorders>
              <w:top w:val="single" w:sz="4" w:space="0" w:color="auto"/>
              <w:left w:val="nil"/>
              <w:bottom w:val="single" w:sz="4" w:space="0" w:color="auto"/>
              <w:right w:val="single" w:sz="4" w:space="0" w:color="auto"/>
            </w:tcBorders>
            <w:shd w:val="clear" w:color="auto" w:fill="D9D9D9"/>
            <w:noWrap/>
          </w:tcPr>
          <w:p w14:paraId="4F90C760" w14:textId="77777777" w:rsidR="00E069F9" w:rsidRPr="00357BB6" w:rsidRDefault="001B7F2D" w:rsidP="00F821C1">
            <w:pPr>
              <w:ind w:left="85" w:right="113"/>
              <w:jc w:val="both"/>
              <w:rPr>
                <w:rFonts w:ascii="Arial" w:hAnsi="Arial" w:cs="Arial"/>
                <w:b/>
                <w:color w:val="000000"/>
                <w:sz w:val="20"/>
                <w:szCs w:val="20"/>
              </w:rPr>
            </w:pPr>
            <w:r w:rsidRPr="00357BB6">
              <w:rPr>
                <w:rFonts w:ascii="Arial" w:hAnsi="Arial" w:cs="Arial"/>
                <w:b/>
                <w:color w:val="000000"/>
                <w:sz w:val="20"/>
                <w:szCs w:val="20"/>
              </w:rPr>
              <w:t>Surveillance activities</w:t>
            </w:r>
          </w:p>
        </w:tc>
        <w:tc>
          <w:tcPr>
            <w:tcW w:w="2268" w:type="dxa"/>
            <w:tcBorders>
              <w:top w:val="single" w:sz="4" w:space="0" w:color="auto"/>
              <w:left w:val="nil"/>
              <w:bottom w:val="single" w:sz="4" w:space="0" w:color="auto"/>
              <w:right w:val="single" w:sz="4" w:space="0" w:color="auto"/>
            </w:tcBorders>
            <w:shd w:val="clear" w:color="auto" w:fill="D9D9D9"/>
          </w:tcPr>
          <w:p w14:paraId="003D907C" w14:textId="77777777" w:rsidR="00E069F9" w:rsidRPr="00357BB6" w:rsidRDefault="00E069F9" w:rsidP="00F821C1">
            <w:pPr>
              <w:ind w:left="113" w:right="113"/>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54DC9A05" w14:textId="77777777" w:rsidR="00E069F9" w:rsidRPr="00357BB6" w:rsidRDefault="00E069F9" w:rsidP="00F821C1">
            <w:pPr>
              <w:ind w:left="113" w:right="113"/>
              <w:rPr>
                <w:rFonts w:ascii="Arial" w:hAnsi="Arial" w:cs="Arial"/>
                <w:b/>
                <w:color w:val="000000"/>
                <w:sz w:val="20"/>
                <w:szCs w:val="20"/>
              </w:rPr>
            </w:pPr>
          </w:p>
        </w:tc>
      </w:tr>
      <w:tr w:rsidR="00F821C1" w:rsidRPr="00357BB6" w14:paraId="4605BAE6"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5B1D9048" w14:textId="77777777" w:rsidR="00E069F9" w:rsidRPr="00357BB6" w:rsidRDefault="00E069F9" w:rsidP="00F821C1">
            <w:pPr>
              <w:ind w:left="85" w:right="113"/>
              <w:rPr>
                <w:rFonts w:ascii="Arial" w:hAnsi="Arial" w:cs="Arial"/>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tcPr>
          <w:p w14:paraId="18351172" w14:textId="77777777" w:rsidR="00E069F9" w:rsidRPr="00357BB6" w:rsidRDefault="001B7F2D" w:rsidP="00F821C1">
            <w:pPr>
              <w:autoSpaceDE w:val="0"/>
              <w:autoSpaceDN w:val="0"/>
              <w:adjustRightInd w:val="0"/>
              <w:ind w:left="85"/>
              <w:jc w:val="both"/>
              <w:rPr>
                <w:rFonts w:ascii="Arial" w:hAnsi="Arial" w:cs="Arial"/>
                <w:color w:val="000000"/>
                <w:sz w:val="20"/>
                <w:szCs w:val="20"/>
              </w:rPr>
            </w:pPr>
            <w:r w:rsidRPr="00357BB6">
              <w:rPr>
                <w:rFonts w:ascii="Arial" w:hAnsi="Arial" w:cs="Arial"/>
                <w:color w:val="000000"/>
                <w:sz w:val="20"/>
                <w:szCs w:val="20"/>
              </w:rPr>
              <w:t>Does the CB comply with the requirements given in Clause 9.6.2 of ISO/IEC 17021-1?</w:t>
            </w:r>
          </w:p>
          <w:p w14:paraId="46EAFC7C" w14:textId="77777777" w:rsidR="00F31270" w:rsidRPr="00357BB6" w:rsidRDefault="00F31270" w:rsidP="00F821C1">
            <w:pPr>
              <w:autoSpaceDE w:val="0"/>
              <w:autoSpaceDN w:val="0"/>
              <w:adjustRightInd w:val="0"/>
              <w:ind w:left="85"/>
              <w:jc w:val="both"/>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3FE4F21F" w14:textId="77777777" w:rsidR="00E069F9" w:rsidRPr="00357BB6" w:rsidRDefault="00E069F9" w:rsidP="00F821C1">
            <w:pPr>
              <w:ind w:left="113" w:right="113"/>
              <w:rPr>
                <w:rFonts w:ascii="Arial" w:hAnsi="Arial" w:cs="Arial"/>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4D295744" w14:textId="77777777" w:rsidR="00E069F9" w:rsidRPr="00357BB6" w:rsidRDefault="00E069F9" w:rsidP="00F821C1">
            <w:pPr>
              <w:ind w:left="113" w:right="113"/>
              <w:rPr>
                <w:rFonts w:ascii="Arial" w:hAnsi="Arial" w:cs="Arial"/>
                <w:color w:val="000000"/>
                <w:sz w:val="20"/>
                <w:szCs w:val="20"/>
              </w:rPr>
            </w:pPr>
          </w:p>
        </w:tc>
      </w:tr>
      <w:tr w:rsidR="00F821C1" w:rsidRPr="00357BB6" w14:paraId="3F7DA6E5"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tcPr>
          <w:p w14:paraId="64DFD24F" w14:textId="77777777" w:rsidR="00E069F9"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9.6.2.1.1</w:t>
            </w:r>
          </w:p>
        </w:tc>
        <w:tc>
          <w:tcPr>
            <w:tcW w:w="6782" w:type="dxa"/>
            <w:tcBorders>
              <w:top w:val="single" w:sz="4" w:space="0" w:color="auto"/>
              <w:left w:val="nil"/>
              <w:bottom w:val="single" w:sz="4" w:space="0" w:color="auto"/>
              <w:right w:val="single" w:sz="4" w:space="0" w:color="auto"/>
            </w:tcBorders>
            <w:shd w:val="clear" w:color="auto" w:fill="D9D9D9"/>
          </w:tcPr>
          <w:p w14:paraId="799408D9" w14:textId="77777777" w:rsidR="00E069F9" w:rsidRPr="00357BB6" w:rsidRDefault="001B7F2D" w:rsidP="00F821C1">
            <w:pPr>
              <w:autoSpaceDE w:val="0"/>
              <w:autoSpaceDN w:val="0"/>
              <w:adjustRightInd w:val="0"/>
              <w:ind w:left="85"/>
              <w:jc w:val="both"/>
              <w:rPr>
                <w:rFonts w:ascii="Arial" w:hAnsi="Arial" w:cs="Arial"/>
                <w:color w:val="000000"/>
                <w:sz w:val="20"/>
                <w:szCs w:val="20"/>
              </w:rPr>
            </w:pPr>
            <w:r w:rsidRPr="00357BB6">
              <w:rPr>
                <w:rFonts w:ascii="Arial" w:hAnsi="Arial" w:cs="Arial"/>
                <w:b/>
                <w:color w:val="000000"/>
                <w:sz w:val="20"/>
                <w:szCs w:val="20"/>
              </w:rPr>
              <w:t>IS 9.6.2 Surveillance Activities</w:t>
            </w:r>
          </w:p>
        </w:tc>
        <w:tc>
          <w:tcPr>
            <w:tcW w:w="2268" w:type="dxa"/>
            <w:tcBorders>
              <w:top w:val="single" w:sz="4" w:space="0" w:color="auto"/>
              <w:left w:val="nil"/>
              <w:bottom w:val="single" w:sz="4" w:space="0" w:color="auto"/>
              <w:right w:val="single" w:sz="4" w:space="0" w:color="auto"/>
            </w:tcBorders>
            <w:shd w:val="clear" w:color="auto" w:fill="D9D9D9"/>
          </w:tcPr>
          <w:p w14:paraId="3F24591B" w14:textId="77777777" w:rsidR="00E069F9" w:rsidRPr="00357BB6" w:rsidRDefault="00E069F9" w:rsidP="00F821C1">
            <w:pPr>
              <w:ind w:left="113" w:right="113"/>
              <w:rPr>
                <w:rFonts w:ascii="Arial" w:hAnsi="Arial" w:cs="Arial"/>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707B266A" w14:textId="77777777" w:rsidR="00E069F9" w:rsidRPr="00357BB6" w:rsidRDefault="00E069F9" w:rsidP="00F821C1">
            <w:pPr>
              <w:ind w:left="113" w:right="113"/>
              <w:rPr>
                <w:rFonts w:ascii="Arial" w:hAnsi="Arial" w:cs="Arial"/>
                <w:color w:val="000000"/>
                <w:sz w:val="20"/>
                <w:szCs w:val="20"/>
              </w:rPr>
            </w:pPr>
          </w:p>
        </w:tc>
      </w:tr>
      <w:tr w:rsidR="00F821C1" w:rsidRPr="00357BB6" w14:paraId="47E33FAD"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527878BB" w14:textId="77777777" w:rsidR="00E069F9" w:rsidRPr="00357BB6" w:rsidRDefault="00E069F9" w:rsidP="00F821C1">
            <w:pPr>
              <w:ind w:left="85" w:right="113"/>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tcPr>
          <w:p w14:paraId="72BC7A18" w14:textId="77777777" w:rsidR="00E069F9" w:rsidRPr="00357BB6" w:rsidRDefault="001B7F2D" w:rsidP="00F821C1">
            <w:pPr>
              <w:autoSpaceDE w:val="0"/>
              <w:autoSpaceDN w:val="0"/>
              <w:adjustRightInd w:val="0"/>
              <w:ind w:left="85" w:right="90"/>
              <w:jc w:val="both"/>
              <w:rPr>
                <w:rFonts w:ascii="Arial" w:hAnsi="Arial" w:cs="Arial"/>
                <w:color w:val="000000"/>
                <w:sz w:val="20"/>
                <w:szCs w:val="20"/>
              </w:rPr>
            </w:pPr>
            <w:r w:rsidRPr="00357BB6">
              <w:rPr>
                <w:rFonts w:ascii="Arial" w:hAnsi="Arial" w:cs="Arial"/>
                <w:color w:val="000000"/>
                <w:sz w:val="20"/>
                <w:szCs w:val="20"/>
              </w:rPr>
              <w:t>Are the surveillance audit procedures consistent with those concerning the certification audit of the client’s ISMS as described in this standard?</w:t>
            </w:r>
          </w:p>
          <w:p w14:paraId="43A4D498" w14:textId="77777777" w:rsidR="00F31270" w:rsidRPr="00357BB6" w:rsidRDefault="00F31270" w:rsidP="00F821C1">
            <w:pPr>
              <w:autoSpaceDE w:val="0"/>
              <w:autoSpaceDN w:val="0"/>
              <w:adjustRightInd w:val="0"/>
              <w:ind w:left="85" w:right="90"/>
              <w:jc w:val="both"/>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257C9806" w14:textId="77777777" w:rsidR="00E069F9" w:rsidRPr="00357BB6" w:rsidRDefault="00E069F9" w:rsidP="00F821C1">
            <w:pPr>
              <w:ind w:left="113" w:right="113"/>
              <w:rPr>
                <w:rFonts w:ascii="Arial" w:hAnsi="Arial" w:cs="Arial"/>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37E0D8A0" w14:textId="77777777" w:rsidR="00E069F9" w:rsidRPr="00357BB6" w:rsidRDefault="00E069F9" w:rsidP="00F821C1">
            <w:pPr>
              <w:ind w:left="113" w:right="113"/>
              <w:rPr>
                <w:rFonts w:ascii="Arial" w:hAnsi="Arial" w:cs="Arial"/>
                <w:color w:val="000000"/>
                <w:sz w:val="20"/>
                <w:szCs w:val="20"/>
              </w:rPr>
            </w:pPr>
          </w:p>
        </w:tc>
      </w:tr>
      <w:tr w:rsidR="00F821C1" w:rsidRPr="00357BB6" w14:paraId="4258C421"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740EA99C" w14:textId="77777777" w:rsidR="00E069F9" w:rsidRPr="00357BB6" w:rsidRDefault="00E069F9" w:rsidP="00F821C1">
            <w:pPr>
              <w:ind w:left="85" w:right="113"/>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tcPr>
          <w:p w14:paraId="718DB6BC" w14:textId="77777777" w:rsidR="00E069F9" w:rsidRPr="00357BB6" w:rsidRDefault="001B7F2D" w:rsidP="00F821C1">
            <w:pPr>
              <w:autoSpaceDE w:val="0"/>
              <w:autoSpaceDN w:val="0"/>
              <w:adjustRightInd w:val="0"/>
              <w:ind w:left="85" w:right="90"/>
              <w:jc w:val="both"/>
              <w:rPr>
                <w:rFonts w:ascii="Arial" w:hAnsi="Arial" w:cs="Arial"/>
                <w:color w:val="000000"/>
                <w:sz w:val="20"/>
                <w:szCs w:val="20"/>
              </w:rPr>
            </w:pPr>
            <w:r w:rsidRPr="00357BB6">
              <w:rPr>
                <w:rFonts w:ascii="Arial" w:hAnsi="Arial" w:cs="Arial"/>
                <w:color w:val="000000"/>
                <w:sz w:val="20"/>
                <w:szCs w:val="20"/>
              </w:rPr>
              <w:t>Do surveillance audit programmes cover at least:</w:t>
            </w:r>
          </w:p>
          <w:p w14:paraId="64A84E3E" w14:textId="77777777" w:rsidR="00F31270" w:rsidRPr="00357BB6" w:rsidRDefault="00F31270" w:rsidP="00F821C1">
            <w:pPr>
              <w:autoSpaceDE w:val="0"/>
              <w:autoSpaceDN w:val="0"/>
              <w:adjustRightInd w:val="0"/>
              <w:ind w:left="85" w:right="90"/>
              <w:jc w:val="both"/>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27CE9BC8" w14:textId="77777777" w:rsidR="00E069F9" w:rsidRPr="00357BB6" w:rsidRDefault="00E069F9" w:rsidP="00F821C1">
            <w:pPr>
              <w:ind w:left="113" w:right="113"/>
              <w:rPr>
                <w:rFonts w:ascii="Arial" w:hAnsi="Arial" w:cs="Arial"/>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3C3B19C7" w14:textId="77777777" w:rsidR="00E069F9" w:rsidRPr="00357BB6" w:rsidRDefault="00E069F9" w:rsidP="00F821C1">
            <w:pPr>
              <w:ind w:left="113" w:right="113"/>
              <w:rPr>
                <w:rFonts w:ascii="Arial" w:hAnsi="Arial" w:cs="Arial"/>
                <w:color w:val="000000"/>
                <w:sz w:val="20"/>
                <w:szCs w:val="20"/>
              </w:rPr>
            </w:pPr>
          </w:p>
        </w:tc>
      </w:tr>
      <w:tr w:rsidR="00F821C1" w:rsidRPr="00357BB6" w14:paraId="6D518AE4"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626901D9" w14:textId="77777777" w:rsidR="00E069F9" w:rsidRPr="00357BB6" w:rsidRDefault="00E069F9" w:rsidP="00F821C1">
            <w:pPr>
              <w:ind w:left="85" w:right="113"/>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tcPr>
          <w:p w14:paraId="7178D631" w14:textId="77777777" w:rsidR="00E069F9" w:rsidRPr="00357BB6" w:rsidRDefault="001B7F2D" w:rsidP="00F821C1">
            <w:pPr>
              <w:numPr>
                <w:ilvl w:val="0"/>
                <w:numId w:val="20"/>
              </w:numPr>
              <w:autoSpaceDE w:val="0"/>
              <w:autoSpaceDN w:val="0"/>
              <w:adjustRightInd w:val="0"/>
              <w:ind w:right="90"/>
              <w:jc w:val="both"/>
              <w:rPr>
                <w:rFonts w:ascii="Arial" w:hAnsi="Arial" w:cs="Arial"/>
                <w:color w:val="000000"/>
                <w:sz w:val="20"/>
                <w:szCs w:val="20"/>
              </w:rPr>
            </w:pPr>
            <w:r w:rsidRPr="00357BB6">
              <w:rPr>
                <w:rFonts w:ascii="Arial" w:hAnsi="Arial" w:cs="Arial"/>
                <w:color w:val="000000"/>
                <w:sz w:val="20"/>
                <w:szCs w:val="20"/>
              </w:rPr>
              <w:t>The system maintenance elements such as information security risk assessment and control maintenance, internal ISMS audit, management review and corrective action;</w:t>
            </w:r>
          </w:p>
          <w:p w14:paraId="43BE1960" w14:textId="77777777" w:rsidR="00F31270" w:rsidRPr="00357BB6" w:rsidRDefault="00F31270" w:rsidP="00F31270">
            <w:pPr>
              <w:autoSpaceDE w:val="0"/>
              <w:autoSpaceDN w:val="0"/>
              <w:adjustRightInd w:val="0"/>
              <w:ind w:left="445" w:right="90"/>
              <w:jc w:val="both"/>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6EE05037" w14:textId="77777777" w:rsidR="00E069F9" w:rsidRPr="00357BB6" w:rsidRDefault="00E069F9" w:rsidP="00F821C1">
            <w:pPr>
              <w:ind w:left="113" w:right="113"/>
              <w:rPr>
                <w:rFonts w:ascii="Arial" w:hAnsi="Arial" w:cs="Arial"/>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2E722DBE" w14:textId="77777777" w:rsidR="00E069F9" w:rsidRPr="00357BB6" w:rsidRDefault="00E069F9" w:rsidP="00F821C1">
            <w:pPr>
              <w:ind w:left="113" w:right="113"/>
              <w:rPr>
                <w:rFonts w:ascii="Arial" w:hAnsi="Arial" w:cs="Arial"/>
                <w:color w:val="000000"/>
                <w:sz w:val="20"/>
                <w:szCs w:val="20"/>
              </w:rPr>
            </w:pPr>
          </w:p>
        </w:tc>
      </w:tr>
      <w:tr w:rsidR="00F821C1" w:rsidRPr="00357BB6" w14:paraId="0D6B85B4"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6C4A47DC" w14:textId="77777777" w:rsidR="00E069F9" w:rsidRPr="00357BB6" w:rsidRDefault="00E069F9" w:rsidP="00F821C1">
            <w:pPr>
              <w:ind w:left="85" w:right="113"/>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tcPr>
          <w:p w14:paraId="78B3A6A6" w14:textId="77777777" w:rsidR="00E069F9" w:rsidRPr="00357BB6" w:rsidRDefault="001B7F2D" w:rsidP="00F821C1">
            <w:pPr>
              <w:numPr>
                <w:ilvl w:val="0"/>
                <w:numId w:val="20"/>
              </w:numPr>
              <w:autoSpaceDE w:val="0"/>
              <w:autoSpaceDN w:val="0"/>
              <w:adjustRightInd w:val="0"/>
              <w:ind w:right="90"/>
              <w:jc w:val="both"/>
              <w:rPr>
                <w:rFonts w:ascii="Arial" w:hAnsi="Arial" w:cs="Arial"/>
                <w:color w:val="000000"/>
                <w:sz w:val="20"/>
                <w:szCs w:val="20"/>
              </w:rPr>
            </w:pPr>
            <w:r w:rsidRPr="00357BB6">
              <w:rPr>
                <w:rFonts w:ascii="Arial" w:hAnsi="Arial" w:cs="Arial"/>
                <w:color w:val="000000"/>
                <w:sz w:val="20"/>
                <w:szCs w:val="20"/>
              </w:rPr>
              <w:t>Communications from external parties as required by ISO/IEC 27001 and other documents required for certification;</w:t>
            </w:r>
          </w:p>
          <w:p w14:paraId="1F0D2585" w14:textId="77777777" w:rsidR="00F31270" w:rsidRPr="00357BB6" w:rsidRDefault="00F31270" w:rsidP="00F31270">
            <w:pPr>
              <w:autoSpaceDE w:val="0"/>
              <w:autoSpaceDN w:val="0"/>
              <w:adjustRightInd w:val="0"/>
              <w:ind w:left="445" w:right="90"/>
              <w:jc w:val="both"/>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5665127E" w14:textId="77777777" w:rsidR="00E069F9" w:rsidRPr="00357BB6" w:rsidRDefault="00E069F9" w:rsidP="00F821C1">
            <w:pPr>
              <w:ind w:left="113" w:right="113"/>
              <w:rPr>
                <w:rFonts w:ascii="Arial" w:hAnsi="Arial" w:cs="Arial"/>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7E8347EF" w14:textId="77777777" w:rsidR="00E069F9" w:rsidRPr="00357BB6" w:rsidRDefault="00E069F9" w:rsidP="00F821C1">
            <w:pPr>
              <w:ind w:left="113" w:right="113"/>
              <w:rPr>
                <w:rFonts w:ascii="Arial" w:hAnsi="Arial" w:cs="Arial"/>
                <w:color w:val="000000"/>
                <w:sz w:val="20"/>
                <w:szCs w:val="20"/>
              </w:rPr>
            </w:pPr>
          </w:p>
        </w:tc>
      </w:tr>
      <w:tr w:rsidR="00F821C1" w:rsidRPr="00357BB6" w14:paraId="7E42F3B2"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70F4F0D4" w14:textId="77777777" w:rsidR="00E069F9" w:rsidRPr="00357BB6" w:rsidRDefault="00E069F9" w:rsidP="00F821C1">
            <w:pPr>
              <w:ind w:left="85" w:right="113"/>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tcPr>
          <w:p w14:paraId="7FC7D5D2" w14:textId="77777777" w:rsidR="00E069F9" w:rsidRPr="00357BB6" w:rsidRDefault="001B7F2D" w:rsidP="00F821C1">
            <w:pPr>
              <w:numPr>
                <w:ilvl w:val="0"/>
                <w:numId w:val="20"/>
              </w:numPr>
              <w:autoSpaceDE w:val="0"/>
              <w:autoSpaceDN w:val="0"/>
              <w:adjustRightInd w:val="0"/>
              <w:ind w:right="90"/>
              <w:jc w:val="both"/>
              <w:rPr>
                <w:rFonts w:ascii="Arial" w:hAnsi="Arial" w:cs="Arial"/>
                <w:color w:val="000000"/>
                <w:sz w:val="20"/>
                <w:szCs w:val="20"/>
              </w:rPr>
            </w:pPr>
            <w:r w:rsidRPr="00357BB6">
              <w:rPr>
                <w:rFonts w:ascii="Arial" w:hAnsi="Arial" w:cs="Arial"/>
                <w:color w:val="000000"/>
                <w:sz w:val="20"/>
                <w:szCs w:val="20"/>
              </w:rPr>
              <w:t>Changes to the documented system;</w:t>
            </w:r>
          </w:p>
          <w:p w14:paraId="3062CD34" w14:textId="77777777" w:rsidR="00F31270" w:rsidRPr="00357BB6" w:rsidRDefault="00F31270" w:rsidP="00F31270">
            <w:pPr>
              <w:autoSpaceDE w:val="0"/>
              <w:autoSpaceDN w:val="0"/>
              <w:adjustRightInd w:val="0"/>
              <w:ind w:left="445" w:right="90"/>
              <w:jc w:val="both"/>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59671DBA" w14:textId="77777777" w:rsidR="00E069F9" w:rsidRPr="00357BB6" w:rsidRDefault="00E069F9" w:rsidP="00F821C1">
            <w:pPr>
              <w:ind w:left="113" w:right="113"/>
              <w:rPr>
                <w:rFonts w:ascii="Arial" w:hAnsi="Arial" w:cs="Arial"/>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63EC609B" w14:textId="77777777" w:rsidR="00E069F9" w:rsidRPr="00357BB6" w:rsidRDefault="00E069F9" w:rsidP="00F821C1">
            <w:pPr>
              <w:ind w:left="113" w:right="113"/>
              <w:rPr>
                <w:rFonts w:ascii="Arial" w:hAnsi="Arial" w:cs="Arial"/>
                <w:color w:val="000000"/>
                <w:sz w:val="20"/>
                <w:szCs w:val="20"/>
              </w:rPr>
            </w:pPr>
          </w:p>
        </w:tc>
      </w:tr>
      <w:tr w:rsidR="00F821C1" w:rsidRPr="00357BB6" w14:paraId="23FD3F08"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698BE840" w14:textId="77777777" w:rsidR="00E069F9" w:rsidRPr="00357BB6" w:rsidRDefault="00E069F9" w:rsidP="00F821C1">
            <w:pPr>
              <w:ind w:left="85" w:right="113"/>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tcPr>
          <w:p w14:paraId="3759D15E" w14:textId="77777777" w:rsidR="00E069F9" w:rsidRPr="00357BB6" w:rsidRDefault="001B7F2D" w:rsidP="00F821C1">
            <w:pPr>
              <w:numPr>
                <w:ilvl w:val="0"/>
                <w:numId w:val="20"/>
              </w:numPr>
              <w:autoSpaceDE w:val="0"/>
              <w:autoSpaceDN w:val="0"/>
              <w:adjustRightInd w:val="0"/>
              <w:ind w:right="90"/>
              <w:jc w:val="both"/>
              <w:rPr>
                <w:rFonts w:ascii="Arial" w:hAnsi="Arial" w:cs="Arial"/>
                <w:color w:val="000000"/>
                <w:sz w:val="20"/>
                <w:szCs w:val="20"/>
              </w:rPr>
            </w:pPr>
            <w:r w:rsidRPr="00357BB6">
              <w:rPr>
                <w:rFonts w:ascii="Arial" w:hAnsi="Arial" w:cs="Arial"/>
                <w:color w:val="000000"/>
                <w:sz w:val="20"/>
                <w:szCs w:val="20"/>
              </w:rPr>
              <w:t>Areas subjected to change;</w:t>
            </w:r>
          </w:p>
          <w:p w14:paraId="0BC1CF21" w14:textId="77777777" w:rsidR="00F31270" w:rsidRPr="00357BB6" w:rsidRDefault="00F31270" w:rsidP="00F31270">
            <w:pPr>
              <w:autoSpaceDE w:val="0"/>
              <w:autoSpaceDN w:val="0"/>
              <w:adjustRightInd w:val="0"/>
              <w:ind w:left="445" w:right="90"/>
              <w:jc w:val="both"/>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2533DF82" w14:textId="77777777" w:rsidR="00E069F9" w:rsidRPr="00357BB6" w:rsidRDefault="00E069F9" w:rsidP="00F821C1">
            <w:pPr>
              <w:ind w:left="113" w:right="113"/>
              <w:rPr>
                <w:rFonts w:ascii="Arial" w:hAnsi="Arial" w:cs="Arial"/>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521252BF" w14:textId="77777777" w:rsidR="00E069F9" w:rsidRPr="00357BB6" w:rsidRDefault="00E069F9" w:rsidP="00F821C1">
            <w:pPr>
              <w:ind w:left="113" w:right="113"/>
              <w:rPr>
                <w:rFonts w:ascii="Arial" w:hAnsi="Arial" w:cs="Arial"/>
                <w:color w:val="000000"/>
                <w:sz w:val="20"/>
                <w:szCs w:val="20"/>
              </w:rPr>
            </w:pPr>
          </w:p>
        </w:tc>
      </w:tr>
      <w:tr w:rsidR="00F821C1" w:rsidRPr="00357BB6" w14:paraId="2EC5B043"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4567E0FC" w14:textId="77777777" w:rsidR="00E069F9" w:rsidRPr="00357BB6" w:rsidRDefault="00E069F9" w:rsidP="00F821C1">
            <w:pPr>
              <w:ind w:left="85" w:right="113"/>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tcPr>
          <w:p w14:paraId="3D2EFD89" w14:textId="77777777" w:rsidR="00E069F9" w:rsidRPr="00357BB6" w:rsidRDefault="001B7F2D" w:rsidP="00F821C1">
            <w:pPr>
              <w:numPr>
                <w:ilvl w:val="0"/>
                <w:numId w:val="20"/>
              </w:numPr>
              <w:autoSpaceDE w:val="0"/>
              <w:autoSpaceDN w:val="0"/>
              <w:adjustRightInd w:val="0"/>
              <w:ind w:right="90"/>
              <w:jc w:val="both"/>
              <w:rPr>
                <w:rFonts w:ascii="Arial" w:hAnsi="Arial" w:cs="Arial"/>
                <w:color w:val="000000"/>
                <w:sz w:val="20"/>
                <w:szCs w:val="20"/>
              </w:rPr>
            </w:pPr>
            <w:r w:rsidRPr="00357BB6">
              <w:rPr>
                <w:rFonts w:ascii="Arial" w:hAnsi="Arial" w:cs="Arial"/>
                <w:color w:val="000000"/>
                <w:sz w:val="20"/>
                <w:szCs w:val="20"/>
              </w:rPr>
              <w:t>Selected requirements of ISO/IEC 27001;</w:t>
            </w:r>
          </w:p>
          <w:p w14:paraId="4EC15061" w14:textId="77777777" w:rsidR="00F31270" w:rsidRPr="00357BB6" w:rsidRDefault="00F31270" w:rsidP="00F31270">
            <w:pPr>
              <w:autoSpaceDE w:val="0"/>
              <w:autoSpaceDN w:val="0"/>
              <w:adjustRightInd w:val="0"/>
              <w:ind w:left="445" w:right="90"/>
              <w:jc w:val="both"/>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69356A62" w14:textId="77777777" w:rsidR="00E069F9" w:rsidRPr="00357BB6" w:rsidRDefault="00E069F9" w:rsidP="00F821C1">
            <w:pPr>
              <w:ind w:left="113" w:right="113"/>
              <w:rPr>
                <w:rFonts w:ascii="Arial" w:hAnsi="Arial" w:cs="Arial"/>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413F26F1" w14:textId="77777777" w:rsidR="00E069F9" w:rsidRPr="00357BB6" w:rsidRDefault="00E069F9" w:rsidP="00F821C1">
            <w:pPr>
              <w:ind w:left="113" w:right="113"/>
              <w:rPr>
                <w:rFonts w:ascii="Arial" w:hAnsi="Arial" w:cs="Arial"/>
                <w:color w:val="000000"/>
                <w:sz w:val="20"/>
                <w:szCs w:val="20"/>
              </w:rPr>
            </w:pPr>
          </w:p>
        </w:tc>
      </w:tr>
      <w:tr w:rsidR="00F821C1" w:rsidRPr="00357BB6" w14:paraId="18E93F20"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7107C378" w14:textId="77777777" w:rsidR="00E069F9" w:rsidRPr="00357BB6" w:rsidRDefault="00E069F9" w:rsidP="00F821C1">
            <w:pPr>
              <w:ind w:left="85" w:right="113"/>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tcPr>
          <w:p w14:paraId="51E2B739" w14:textId="77777777" w:rsidR="00E069F9" w:rsidRPr="00357BB6" w:rsidRDefault="001B7F2D" w:rsidP="00F821C1">
            <w:pPr>
              <w:numPr>
                <w:ilvl w:val="0"/>
                <w:numId w:val="20"/>
              </w:numPr>
              <w:autoSpaceDE w:val="0"/>
              <w:autoSpaceDN w:val="0"/>
              <w:adjustRightInd w:val="0"/>
              <w:ind w:right="90"/>
              <w:jc w:val="both"/>
              <w:rPr>
                <w:rFonts w:ascii="Arial" w:hAnsi="Arial" w:cs="Arial"/>
                <w:color w:val="000000"/>
                <w:sz w:val="20"/>
                <w:szCs w:val="20"/>
              </w:rPr>
            </w:pPr>
            <w:r w:rsidRPr="00357BB6">
              <w:rPr>
                <w:rFonts w:ascii="Arial" w:hAnsi="Arial" w:cs="Arial"/>
                <w:color w:val="000000"/>
                <w:sz w:val="20"/>
                <w:szCs w:val="20"/>
              </w:rPr>
              <w:t>Other selected areas as appropriate.</w:t>
            </w:r>
          </w:p>
          <w:p w14:paraId="019BDD74" w14:textId="77777777" w:rsidR="00F31270" w:rsidRPr="00357BB6" w:rsidRDefault="00F31270" w:rsidP="00F31270">
            <w:pPr>
              <w:autoSpaceDE w:val="0"/>
              <w:autoSpaceDN w:val="0"/>
              <w:adjustRightInd w:val="0"/>
              <w:ind w:left="445" w:right="90"/>
              <w:jc w:val="both"/>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538B5327" w14:textId="77777777" w:rsidR="00E069F9" w:rsidRPr="00357BB6" w:rsidRDefault="00E069F9" w:rsidP="00F821C1">
            <w:pPr>
              <w:ind w:left="113" w:right="113"/>
              <w:rPr>
                <w:rFonts w:ascii="Arial" w:hAnsi="Arial" w:cs="Arial"/>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2301D8DC" w14:textId="77777777" w:rsidR="00E069F9" w:rsidRPr="00357BB6" w:rsidRDefault="00E069F9" w:rsidP="00F821C1">
            <w:pPr>
              <w:ind w:left="113" w:right="113"/>
              <w:rPr>
                <w:rFonts w:ascii="Arial" w:hAnsi="Arial" w:cs="Arial"/>
                <w:color w:val="000000"/>
                <w:sz w:val="20"/>
                <w:szCs w:val="20"/>
              </w:rPr>
            </w:pPr>
          </w:p>
        </w:tc>
      </w:tr>
      <w:tr w:rsidR="00F821C1" w:rsidRPr="00357BB6" w14:paraId="1756165C"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472761E0" w14:textId="77777777" w:rsidR="00E069F9"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9.6.2.1.2</w:t>
            </w:r>
          </w:p>
        </w:tc>
        <w:tc>
          <w:tcPr>
            <w:tcW w:w="6782" w:type="dxa"/>
            <w:tcBorders>
              <w:top w:val="single" w:sz="4" w:space="0" w:color="auto"/>
              <w:left w:val="nil"/>
              <w:bottom w:val="single" w:sz="4" w:space="0" w:color="auto"/>
              <w:right w:val="single" w:sz="4" w:space="0" w:color="auto"/>
            </w:tcBorders>
            <w:shd w:val="clear" w:color="auto" w:fill="auto"/>
          </w:tcPr>
          <w:p w14:paraId="4CE2B181" w14:textId="77777777" w:rsidR="00E069F9" w:rsidRPr="00357BB6" w:rsidRDefault="001B7F2D" w:rsidP="00F821C1">
            <w:pPr>
              <w:autoSpaceDE w:val="0"/>
              <w:autoSpaceDN w:val="0"/>
              <w:adjustRightInd w:val="0"/>
              <w:ind w:left="85" w:right="90"/>
              <w:jc w:val="both"/>
              <w:rPr>
                <w:rFonts w:ascii="Arial" w:hAnsi="Arial" w:cs="Arial"/>
                <w:color w:val="000000"/>
                <w:sz w:val="20"/>
                <w:szCs w:val="20"/>
              </w:rPr>
            </w:pPr>
            <w:r w:rsidRPr="00357BB6">
              <w:rPr>
                <w:rFonts w:ascii="Arial" w:hAnsi="Arial" w:cs="Arial"/>
                <w:color w:val="000000"/>
                <w:sz w:val="20"/>
                <w:szCs w:val="20"/>
              </w:rPr>
              <w:t>As a minimum, does the CB review the following at every surveillance?</w:t>
            </w:r>
          </w:p>
          <w:p w14:paraId="2FC0879E" w14:textId="77777777" w:rsidR="00F31270" w:rsidRPr="00357BB6" w:rsidRDefault="00F31270" w:rsidP="00F821C1">
            <w:pPr>
              <w:autoSpaceDE w:val="0"/>
              <w:autoSpaceDN w:val="0"/>
              <w:adjustRightInd w:val="0"/>
              <w:ind w:left="85" w:right="90"/>
              <w:jc w:val="both"/>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081F8581" w14:textId="77777777" w:rsidR="00E069F9" w:rsidRPr="00357BB6" w:rsidRDefault="00E069F9" w:rsidP="00F821C1">
            <w:pPr>
              <w:ind w:left="113" w:right="113"/>
              <w:rPr>
                <w:rFonts w:ascii="Arial" w:hAnsi="Arial" w:cs="Arial"/>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3C5155D1" w14:textId="77777777" w:rsidR="00E069F9" w:rsidRPr="00357BB6" w:rsidRDefault="00E069F9" w:rsidP="00F821C1">
            <w:pPr>
              <w:ind w:left="113" w:right="113"/>
              <w:rPr>
                <w:rFonts w:ascii="Arial" w:hAnsi="Arial" w:cs="Arial"/>
                <w:color w:val="000000"/>
                <w:sz w:val="20"/>
                <w:szCs w:val="20"/>
              </w:rPr>
            </w:pPr>
          </w:p>
        </w:tc>
      </w:tr>
      <w:tr w:rsidR="00F821C1" w:rsidRPr="00357BB6" w14:paraId="39CD9B4F"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5CA47C52" w14:textId="77777777" w:rsidR="00E069F9" w:rsidRPr="00357BB6" w:rsidRDefault="00E069F9" w:rsidP="00F821C1">
            <w:pPr>
              <w:ind w:left="85" w:right="113"/>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tcPr>
          <w:p w14:paraId="2D4238C5" w14:textId="77777777" w:rsidR="00E069F9" w:rsidRPr="00357BB6" w:rsidRDefault="001B7F2D" w:rsidP="00F821C1">
            <w:pPr>
              <w:numPr>
                <w:ilvl w:val="0"/>
                <w:numId w:val="21"/>
              </w:numPr>
              <w:autoSpaceDE w:val="0"/>
              <w:autoSpaceDN w:val="0"/>
              <w:adjustRightInd w:val="0"/>
              <w:ind w:right="90"/>
              <w:jc w:val="both"/>
              <w:rPr>
                <w:rFonts w:ascii="Arial" w:hAnsi="Arial" w:cs="Arial"/>
                <w:color w:val="000000"/>
                <w:sz w:val="20"/>
                <w:szCs w:val="20"/>
              </w:rPr>
            </w:pPr>
            <w:r w:rsidRPr="00357BB6">
              <w:rPr>
                <w:rFonts w:ascii="Arial" w:hAnsi="Arial" w:cs="Arial"/>
                <w:color w:val="000000"/>
                <w:sz w:val="20"/>
                <w:szCs w:val="20"/>
              </w:rPr>
              <w:t>Effectiveness of the ISMS with regard to achieving the objectives of the client’s information security policy;</w:t>
            </w:r>
          </w:p>
          <w:p w14:paraId="6088B561" w14:textId="77777777" w:rsidR="00F31270" w:rsidRPr="00357BB6" w:rsidRDefault="00F31270" w:rsidP="00F31270">
            <w:pPr>
              <w:autoSpaceDE w:val="0"/>
              <w:autoSpaceDN w:val="0"/>
              <w:adjustRightInd w:val="0"/>
              <w:ind w:left="445" w:right="90"/>
              <w:jc w:val="both"/>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77A345F1" w14:textId="77777777" w:rsidR="00E069F9" w:rsidRPr="00357BB6" w:rsidRDefault="00E069F9" w:rsidP="00F821C1">
            <w:pPr>
              <w:ind w:left="113" w:right="113"/>
              <w:rPr>
                <w:rFonts w:ascii="Arial" w:hAnsi="Arial" w:cs="Arial"/>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4DBF2A7B" w14:textId="77777777" w:rsidR="00E069F9" w:rsidRPr="00357BB6" w:rsidRDefault="00E069F9" w:rsidP="00F821C1">
            <w:pPr>
              <w:ind w:left="113" w:right="113"/>
              <w:rPr>
                <w:rFonts w:ascii="Arial" w:hAnsi="Arial" w:cs="Arial"/>
                <w:color w:val="000000"/>
                <w:sz w:val="20"/>
                <w:szCs w:val="20"/>
              </w:rPr>
            </w:pPr>
          </w:p>
        </w:tc>
      </w:tr>
      <w:tr w:rsidR="00F821C1" w:rsidRPr="00357BB6" w14:paraId="43389214"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1FCBEB63" w14:textId="77777777" w:rsidR="00E069F9" w:rsidRPr="00357BB6" w:rsidRDefault="00E069F9" w:rsidP="00F821C1">
            <w:pPr>
              <w:ind w:left="85" w:right="113"/>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tcPr>
          <w:p w14:paraId="6D11E597" w14:textId="77777777" w:rsidR="00E069F9" w:rsidRPr="00357BB6" w:rsidRDefault="001B7F2D" w:rsidP="00F821C1">
            <w:pPr>
              <w:numPr>
                <w:ilvl w:val="0"/>
                <w:numId w:val="21"/>
              </w:numPr>
              <w:autoSpaceDE w:val="0"/>
              <w:autoSpaceDN w:val="0"/>
              <w:adjustRightInd w:val="0"/>
              <w:ind w:right="90"/>
              <w:jc w:val="both"/>
              <w:rPr>
                <w:rFonts w:ascii="Arial" w:hAnsi="Arial" w:cs="Arial"/>
                <w:color w:val="000000"/>
                <w:sz w:val="20"/>
                <w:szCs w:val="20"/>
              </w:rPr>
            </w:pPr>
            <w:r w:rsidRPr="00357BB6">
              <w:rPr>
                <w:rFonts w:ascii="Arial" w:hAnsi="Arial" w:cs="Arial"/>
                <w:color w:val="000000"/>
                <w:sz w:val="20"/>
                <w:szCs w:val="20"/>
              </w:rPr>
              <w:t>The functioning of procedures for the periodic evaluation and review of compliance with relevant information security legislation and regulations;</w:t>
            </w:r>
          </w:p>
          <w:p w14:paraId="62A1CDA3" w14:textId="77777777" w:rsidR="00F31270" w:rsidRPr="00357BB6" w:rsidRDefault="00F31270" w:rsidP="00F31270">
            <w:pPr>
              <w:autoSpaceDE w:val="0"/>
              <w:autoSpaceDN w:val="0"/>
              <w:adjustRightInd w:val="0"/>
              <w:ind w:left="445" w:right="90"/>
              <w:jc w:val="both"/>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745AC2C0" w14:textId="77777777" w:rsidR="00E069F9" w:rsidRPr="00357BB6" w:rsidRDefault="00E069F9" w:rsidP="00F821C1">
            <w:pPr>
              <w:ind w:left="113" w:right="113"/>
              <w:rPr>
                <w:rFonts w:ascii="Arial" w:hAnsi="Arial" w:cs="Arial"/>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58EE261A" w14:textId="77777777" w:rsidR="00E069F9" w:rsidRPr="00357BB6" w:rsidRDefault="00E069F9" w:rsidP="00F821C1">
            <w:pPr>
              <w:ind w:left="113" w:right="113"/>
              <w:rPr>
                <w:rFonts w:ascii="Arial" w:hAnsi="Arial" w:cs="Arial"/>
                <w:color w:val="000000"/>
                <w:sz w:val="20"/>
                <w:szCs w:val="20"/>
              </w:rPr>
            </w:pPr>
          </w:p>
        </w:tc>
      </w:tr>
      <w:tr w:rsidR="00F821C1" w:rsidRPr="00357BB6" w14:paraId="0A8D7E77"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6C48F2EA" w14:textId="77777777" w:rsidR="00E069F9" w:rsidRPr="00357BB6" w:rsidRDefault="00E069F9" w:rsidP="00F821C1">
            <w:pPr>
              <w:ind w:left="85" w:right="113"/>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tcPr>
          <w:p w14:paraId="459BD931" w14:textId="77777777" w:rsidR="00E069F9" w:rsidRPr="00357BB6" w:rsidRDefault="001B7F2D" w:rsidP="00F821C1">
            <w:pPr>
              <w:numPr>
                <w:ilvl w:val="0"/>
                <w:numId w:val="21"/>
              </w:numPr>
              <w:autoSpaceDE w:val="0"/>
              <w:autoSpaceDN w:val="0"/>
              <w:adjustRightInd w:val="0"/>
              <w:ind w:right="90"/>
              <w:jc w:val="both"/>
              <w:rPr>
                <w:rFonts w:ascii="Arial" w:hAnsi="Arial" w:cs="Arial"/>
                <w:color w:val="000000"/>
                <w:sz w:val="20"/>
                <w:szCs w:val="20"/>
              </w:rPr>
            </w:pPr>
            <w:r w:rsidRPr="00357BB6">
              <w:rPr>
                <w:rFonts w:ascii="Arial" w:hAnsi="Arial" w:cs="Arial"/>
                <w:color w:val="000000"/>
                <w:sz w:val="20"/>
                <w:szCs w:val="20"/>
              </w:rPr>
              <w:t>Changes to the controls determined, and resulting changes to the SoA;</w:t>
            </w:r>
          </w:p>
          <w:p w14:paraId="06E81315" w14:textId="77777777" w:rsidR="00F31270" w:rsidRPr="00357BB6" w:rsidRDefault="00F31270" w:rsidP="00F31270">
            <w:pPr>
              <w:autoSpaceDE w:val="0"/>
              <w:autoSpaceDN w:val="0"/>
              <w:adjustRightInd w:val="0"/>
              <w:ind w:left="445" w:right="90"/>
              <w:jc w:val="both"/>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1030BDC9" w14:textId="77777777" w:rsidR="00E069F9" w:rsidRPr="00357BB6" w:rsidRDefault="00E069F9" w:rsidP="00F821C1">
            <w:pPr>
              <w:ind w:left="113" w:right="113"/>
              <w:rPr>
                <w:rFonts w:ascii="Arial" w:hAnsi="Arial" w:cs="Arial"/>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38ED817E" w14:textId="77777777" w:rsidR="00E069F9" w:rsidRPr="00357BB6" w:rsidRDefault="00E069F9" w:rsidP="00F821C1">
            <w:pPr>
              <w:ind w:left="113" w:right="113"/>
              <w:rPr>
                <w:rFonts w:ascii="Arial" w:hAnsi="Arial" w:cs="Arial"/>
                <w:color w:val="000000"/>
                <w:sz w:val="20"/>
                <w:szCs w:val="20"/>
              </w:rPr>
            </w:pPr>
          </w:p>
        </w:tc>
      </w:tr>
      <w:tr w:rsidR="00F821C1" w:rsidRPr="00357BB6" w14:paraId="59ED89AC"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71395DD7" w14:textId="77777777" w:rsidR="00E069F9" w:rsidRPr="00357BB6" w:rsidRDefault="00E069F9" w:rsidP="00F821C1">
            <w:pPr>
              <w:ind w:left="85" w:right="113"/>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tcPr>
          <w:p w14:paraId="40D1ED4D" w14:textId="77777777" w:rsidR="00E069F9" w:rsidRPr="00357BB6" w:rsidRDefault="001B7F2D" w:rsidP="00F821C1">
            <w:pPr>
              <w:numPr>
                <w:ilvl w:val="0"/>
                <w:numId w:val="21"/>
              </w:numPr>
              <w:autoSpaceDE w:val="0"/>
              <w:autoSpaceDN w:val="0"/>
              <w:adjustRightInd w:val="0"/>
              <w:ind w:right="90"/>
              <w:jc w:val="both"/>
              <w:rPr>
                <w:rFonts w:ascii="Arial" w:hAnsi="Arial" w:cs="Arial"/>
                <w:color w:val="000000"/>
                <w:sz w:val="20"/>
                <w:szCs w:val="20"/>
              </w:rPr>
            </w:pPr>
            <w:r w:rsidRPr="00357BB6">
              <w:rPr>
                <w:rFonts w:ascii="Arial" w:hAnsi="Arial" w:cs="Arial"/>
                <w:color w:val="000000"/>
                <w:sz w:val="20"/>
                <w:szCs w:val="20"/>
              </w:rPr>
              <w:t xml:space="preserve">Implementation and effectiveness of controls according to the audit programme. </w:t>
            </w:r>
          </w:p>
          <w:p w14:paraId="508987E6" w14:textId="77777777" w:rsidR="00F31270" w:rsidRPr="00357BB6" w:rsidRDefault="00F31270" w:rsidP="00F31270">
            <w:pPr>
              <w:autoSpaceDE w:val="0"/>
              <w:autoSpaceDN w:val="0"/>
              <w:adjustRightInd w:val="0"/>
              <w:ind w:left="445" w:right="90"/>
              <w:jc w:val="both"/>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472F7618" w14:textId="77777777" w:rsidR="00E069F9" w:rsidRPr="00357BB6" w:rsidRDefault="00E069F9" w:rsidP="00F821C1">
            <w:pPr>
              <w:ind w:left="113" w:right="113"/>
              <w:rPr>
                <w:rFonts w:ascii="Arial" w:hAnsi="Arial" w:cs="Arial"/>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02D25402" w14:textId="77777777" w:rsidR="00E069F9" w:rsidRPr="00357BB6" w:rsidRDefault="00E069F9" w:rsidP="00F821C1">
            <w:pPr>
              <w:ind w:left="113" w:right="113"/>
              <w:rPr>
                <w:rFonts w:ascii="Arial" w:hAnsi="Arial" w:cs="Arial"/>
                <w:color w:val="000000"/>
                <w:sz w:val="20"/>
                <w:szCs w:val="20"/>
              </w:rPr>
            </w:pPr>
          </w:p>
        </w:tc>
      </w:tr>
      <w:tr w:rsidR="00F821C1" w:rsidRPr="00357BB6" w14:paraId="1A4059E3"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08C76721" w14:textId="77777777" w:rsidR="00E069F9"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9.6.2.1.3</w:t>
            </w:r>
          </w:p>
        </w:tc>
        <w:tc>
          <w:tcPr>
            <w:tcW w:w="6782" w:type="dxa"/>
            <w:tcBorders>
              <w:top w:val="single" w:sz="4" w:space="0" w:color="auto"/>
              <w:left w:val="nil"/>
              <w:bottom w:val="single" w:sz="4" w:space="0" w:color="auto"/>
              <w:right w:val="single" w:sz="4" w:space="0" w:color="auto"/>
            </w:tcBorders>
            <w:shd w:val="clear" w:color="auto" w:fill="auto"/>
          </w:tcPr>
          <w:p w14:paraId="64CC06B9" w14:textId="77777777" w:rsidR="00E069F9" w:rsidRPr="00357BB6" w:rsidRDefault="001B7F2D" w:rsidP="00F821C1">
            <w:pPr>
              <w:autoSpaceDE w:val="0"/>
              <w:autoSpaceDN w:val="0"/>
              <w:adjustRightInd w:val="0"/>
              <w:ind w:left="85" w:right="90"/>
              <w:jc w:val="both"/>
              <w:rPr>
                <w:rFonts w:ascii="Arial" w:hAnsi="Arial" w:cs="Arial"/>
                <w:color w:val="000000"/>
                <w:sz w:val="20"/>
                <w:szCs w:val="20"/>
              </w:rPr>
            </w:pPr>
            <w:r w:rsidRPr="00357BB6">
              <w:rPr>
                <w:rFonts w:ascii="Arial" w:hAnsi="Arial" w:cs="Arial"/>
                <w:color w:val="000000"/>
                <w:sz w:val="20"/>
                <w:szCs w:val="20"/>
              </w:rPr>
              <w:t>Is the CB able to adapt its surveillance programme to the information security issues related to risks and impacts on the client and justify this programme?</w:t>
            </w:r>
          </w:p>
          <w:p w14:paraId="022AC7B8" w14:textId="77777777" w:rsidR="00F31270" w:rsidRPr="00357BB6" w:rsidRDefault="00F31270" w:rsidP="00F821C1">
            <w:pPr>
              <w:autoSpaceDE w:val="0"/>
              <w:autoSpaceDN w:val="0"/>
              <w:adjustRightInd w:val="0"/>
              <w:ind w:left="85" w:right="90"/>
              <w:jc w:val="both"/>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3E3C8F86" w14:textId="77777777" w:rsidR="00E069F9" w:rsidRPr="00357BB6" w:rsidRDefault="00E069F9" w:rsidP="00F821C1">
            <w:pPr>
              <w:ind w:left="113" w:right="113"/>
              <w:rPr>
                <w:rFonts w:ascii="Arial" w:hAnsi="Arial" w:cs="Arial"/>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345ACB91" w14:textId="77777777" w:rsidR="00E069F9" w:rsidRPr="00357BB6" w:rsidRDefault="00E069F9" w:rsidP="00F821C1">
            <w:pPr>
              <w:ind w:left="113" w:right="113"/>
              <w:rPr>
                <w:rFonts w:ascii="Arial" w:hAnsi="Arial" w:cs="Arial"/>
                <w:color w:val="000000"/>
                <w:sz w:val="20"/>
                <w:szCs w:val="20"/>
              </w:rPr>
            </w:pPr>
          </w:p>
        </w:tc>
      </w:tr>
      <w:tr w:rsidR="00F821C1" w:rsidRPr="00357BB6" w14:paraId="5FB4A727"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31C515A2" w14:textId="77777777" w:rsidR="00E069F9" w:rsidRPr="00357BB6" w:rsidRDefault="00E069F9" w:rsidP="00F821C1">
            <w:pPr>
              <w:ind w:left="85" w:right="113"/>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tcPr>
          <w:p w14:paraId="70DBBC38" w14:textId="77777777" w:rsidR="00E069F9" w:rsidRPr="00357BB6" w:rsidRDefault="001B7F2D" w:rsidP="00F821C1">
            <w:pPr>
              <w:autoSpaceDE w:val="0"/>
              <w:autoSpaceDN w:val="0"/>
              <w:adjustRightInd w:val="0"/>
              <w:ind w:left="85" w:right="90"/>
              <w:jc w:val="both"/>
              <w:rPr>
                <w:rFonts w:ascii="Arial" w:hAnsi="Arial" w:cs="Arial"/>
                <w:color w:val="000000"/>
                <w:sz w:val="20"/>
                <w:szCs w:val="20"/>
              </w:rPr>
            </w:pPr>
            <w:r w:rsidRPr="00357BB6">
              <w:rPr>
                <w:rFonts w:ascii="Arial" w:hAnsi="Arial" w:cs="Arial"/>
                <w:color w:val="000000"/>
                <w:sz w:val="20"/>
                <w:szCs w:val="20"/>
              </w:rPr>
              <w:t>If surveillance audits are combined with audits of other management systems, does the reporting clearly indicates the aspects relevant to each management system?</w:t>
            </w:r>
          </w:p>
          <w:p w14:paraId="38D09E6A" w14:textId="77777777" w:rsidR="00F31270" w:rsidRPr="00357BB6" w:rsidRDefault="00F31270" w:rsidP="00F821C1">
            <w:pPr>
              <w:autoSpaceDE w:val="0"/>
              <w:autoSpaceDN w:val="0"/>
              <w:adjustRightInd w:val="0"/>
              <w:ind w:left="85" w:right="90"/>
              <w:jc w:val="both"/>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365A1BE7" w14:textId="77777777" w:rsidR="00E069F9" w:rsidRPr="00357BB6" w:rsidRDefault="00E069F9" w:rsidP="00F821C1">
            <w:pPr>
              <w:ind w:left="113" w:right="113"/>
              <w:rPr>
                <w:rFonts w:ascii="Arial" w:hAnsi="Arial" w:cs="Arial"/>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39ED4D20" w14:textId="77777777" w:rsidR="00E069F9" w:rsidRPr="00357BB6" w:rsidRDefault="00E069F9" w:rsidP="00F821C1">
            <w:pPr>
              <w:ind w:left="113" w:right="113"/>
              <w:rPr>
                <w:rFonts w:ascii="Arial" w:hAnsi="Arial" w:cs="Arial"/>
                <w:color w:val="000000"/>
                <w:sz w:val="20"/>
                <w:szCs w:val="20"/>
              </w:rPr>
            </w:pPr>
          </w:p>
        </w:tc>
      </w:tr>
      <w:tr w:rsidR="00F821C1" w:rsidRPr="00357BB6" w14:paraId="327423A8"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307D7DE7" w14:textId="77777777" w:rsidR="00E069F9" w:rsidRPr="00357BB6" w:rsidRDefault="00E069F9" w:rsidP="00F821C1">
            <w:pPr>
              <w:ind w:left="85" w:right="113"/>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tcPr>
          <w:p w14:paraId="5953CEA0" w14:textId="77777777" w:rsidR="00E069F9" w:rsidRPr="00357BB6" w:rsidRDefault="001B7F2D" w:rsidP="00F821C1">
            <w:pPr>
              <w:autoSpaceDE w:val="0"/>
              <w:autoSpaceDN w:val="0"/>
              <w:adjustRightInd w:val="0"/>
              <w:ind w:left="85" w:right="90"/>
              <w:jc w:val="both"/>
              <w:rPr>
                <w:rFonts w:ascii="Arial" w:hAnsi="Arial" w:cs="Arial"/>
                <w:color w:val="000000"/>
                <w:sz w:val="20"/>
                <w:szCs w:val="20"/>
              </w:rPr>
            </w:pPr>
            <w:r w:rsidRPr="00357BB6">
              <w:rPr>
                <w:rFonts w:ascii="Arial" w:hAnsi="Arial" w:cs="Arial"/>
                <w:color w:val="000000"/>
                <w:sz w:val="20"/>
                <w:szCs w:val="20"/>
              </w:rPr>
              <w:t>Does the CB check the records of appeals and complaints brought before the CB and, where any nonconformity or failure to meet the requirements of certification is revealed, and that the client has investigated its own ISMS and procedures and taken appropriate corrective action?</w:t>
            </w:r>
          </w:p>
          <w:p w14:paraId="7F2AA371" w14:textId="77777777" w:rsidR="00F31270" w:rsidRPr="00357BB6" w:rsidRDefault="00F31270" w:rsidP="00F821C1">
            <w:pPr>
              <w:autoSpaceDE w:val="0"/>
              <w:autoSpaceDN w:val="0"/>
              <w:adjustRightInd w:val="0"/>
              <w:ind w:left="85" w:right="90"/>
              <w:jc w:val="both"/>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21CD25A8" w14:textId="77777777" w:rsidR="00E069F9" w:rsidRPr="00357BB6" w:rsidRDefault="00E069F9" w:rsidP="00F821C1">
            <w:pPr>
              <w:ind w:left="113" w:right="113"/>
              <w:rPr>
                <w:rFonts w:ascii="Arial" w:hAnsi="Arial" w:cs="Arial"/>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562A5E65" w14:textId="77777777" w:rsidR="00E069F9" w:rsidRPr="00357BB6" w:rsidRDefault="00E069F9" w:rsidP="00F821C1">
            <w:pPr>
              <w:ind w:left="113" w:right="113"/>
              <w:rPr>
                <w:rFonts w:ascii="Arial" w:hAnsi="Arial" w:cs="Arial"/>
                <w:color w:val="000000"/>
                <w:sz w:val="20"/>
                <w:szCs w:val="20"/>
              </w:rPr>
            </w:pPr>
          </w:p>
        </w:tc>
      </w:tr>
      <w:tr w:rsidR="00F821C1" w:rsidRPr="00357BB6" w14:paraId="7C1829D7"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2C88AB24" w14:textId="77777777" w:rsidR="00E069F9" w:rsidRPr="00357BB6" w:rsidRDefault="00E069F9" w:rsidP="00F821C1">
            <w:pPr>
              <w:ind w:left="85" w:right="113"/>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tcPr>
          <w:p w14:paraId="121A4605" w14:textId="77777777" w:rsidR="00E069F9" w:rsidRPr="00357BB6" w:rsidRDefault="001B7F2D" w:rsidP="00F821C1">
            <w:pPr>
              <w:autoSpaceDE w:val="0"/>
              <w:autoSpaceDN w:val="0"/>
              <w:adjustRightInd w:val="0"/>
              <w:ind w:left="85" w:right="90"/>
              <w:rPr>
                <w:rFonts w:ascii="Arial" w:hAnsi="Arial" w:cs="Arial"/>
                <w:color w:val="000000"/>
                <w:sz w:val="20"/>
                <w:szCs w:val="20"/>
              </w:rPr>
            </w:pPr>
            <w:r w:rsidRPr="00357BB6">
              <w:rPr>
                <w:rFonts w:ascii="Arial" w:hAnsi="Arial" w:cs="Arial"/>
                <w:color w:val="000000"/>
                <w:sz w:val="20"/>
                <w:szCs w:val="20"/>
              </w:rPr>
              <w:t>Do the surveillance reports contain, in particular, information on clearing of nonconformities revealed previously and the version of the SoA and important changes from the previous audit?</w:t>
            </w:r>
          </w:p>
          <w:p w14:paraId="14FCDB4D" w14:textId="77777777" w:rsidR="00F31270" w:rsidRPr="00357BB6" w:rsidRDefault="00F31270" w:rsidP="00F821C1">
            <w:pPr>
              <w:autoSpaceDE w:val="0"/>
              <w:autoSpaceDN w:val="0"/>
              <w:adjustRightInd w:val="0"/>
              <w:ind w:left="85" w:right="90"/>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4375D644" w14:textId="77777777" w:rsidR="00E069F9" w:rsidRPr="00357BB6" w:rsidRDefault="00E069F9" w:rsidP="00F821C1">
            <w:pPr>
              <w:ind w:left="113" w:right="113"/>
              <w:rPr>
                <w:rFonts w:ascii="Arial" w:hAnsi="Arial" w:cs="Arial"/>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1AA9B883" w14:textId="77777777" w:rsidR="00E069F9" w:rsidRPr="00357BB6" w:rsidRDefault="00E069F9" w:rsidP="00F821C1">
            <w:pPr>
              <w:ind w:left="113" w:right="113"/>
              <w:rPr>
                <w:rFonts w:ascii="Arial" w:hAnsi="Arial" w:cs="Arial"/>
                <w:color w:val="000000"/>
                <w:sz w:val="20"/>
                <w:szCs w:val="20"/>
              </w:rPr>
            </w:pPr>
          </w:p>
        </w:tc>
      </w:tr>
      <w:tr w:rsidR="00F821C1" w:rsidRPr="00357BB6" w14:paraId="3EC6CFA2"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460A1C69" w14:textId="77777777" w:rsidR="00E069F9" w:rsidRPr="00357BB6" w:rsidRDefault="00E069F9" w:rsidP="00F821C1">
            <w:pPr>
              <w:ind w:left="85" w:right="113"/>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tcPr>
          <w:p w14:paraId="0CF0B300" w14:textId="77777777" w:rsidR="00E069F9" w:rsidRPr="00357BB6" w:rsidRDefault="001B7F2D" w:rsidP="00F821C1">
            <w:pPr>
              <w:autoSpaceDE w:val="0"/>
              <w:autoSpaceDN w:val="0"/>
              <w:adjustRightInd w:val="0"/>
              <w:ind w:left="85" w:right="90"/>
              <w:rPr>
                <w:rFonts w:ascii="Arial" w:hAnsi="Arial" w:cs="Arial"/>
                <w:color w:val="000000"/>
                <w:sz w:val="20"/>
                <w:szCs w:val="20"/>
              </w:rPr>
            </w:pPr>
            <w:r w:rsidRPr="00357BB6">
              <w:rPr>
                <w:rFonts w:ascii="Arial" w:hAnsi="Arial" w:cs="Arial"/>
                <w:color w:val="000000"/>
                <w:sz w:val="20"/>
                <w:szCs w:val="20"/>
              </w:rPr>
              <w:t>Do the surveillance reports, as a minimum, build up to cover in totality the requirements of 9.6.2.1.1 and 9,6.2.1.2 above?</w:t>
            </w:r>
          </w:p>
          <w:p w14:paraId="090FCC16" w14:textId="77777777" w:rsidR="00F31270" w:rsidRPr="00357BB6" w:rsidRDefault="00F31270" w:rsidP="00F821C1">
            <w:pPr>
              <w:autoSpaceDE w:val="0"/>
              <w:autoSpaceDN w:val="0"/>
              <w:adjustRightInd w:val="0"/>
              <w:ind w:left="85" w:right="90"/>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3E152D9A" w14:textId="77777777" w:rsidR="00E069F9" w:rsidRPr="00357BB6" w:rsidRDefault="00E069F9" w:rsidP="00F821C1">
            <w:pPr>
              <w:ind w:left="113" w:right="113"/>
              <w:rPr>
                <w:rFonts w:ascii="Arial" w:hAnsi="Arial" w:cs="Arial"/>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4D833CF8" w14:textId="77777777" w:rsidR="00E069F9" w:rsidRPr="00357BB6" w:rsidRDefault="00E069F9" w:rsidP="00F821C1">
            <w:pPr>
              <w:ind w:left="113" w:right="113"/>
              <w:rPr>
                <w:rFonts w:ascii="Arial" w:hAnsi="Arial" w:cs="Arial"/>
                <w:color w:val="000000"/>
                <w:sz w:val="20"/>
                <w:szCs w:val="20"/>
              </w:rPr>
            </w:pPr>
          </w:p>
        </w:tc>
      </w:tr>
      <w:tr w:rsidR="00F821C1" w:rsidRPr="00357BB6" w14:paraId="4C40377A"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tcPr>
          <w:p w14:paraId="6C185603" w14:textId="77777777" w:rsidR="00E069F9" w:rsidRPr="00357BB6" w:rsidRDefault="00CA29EA" w:rsidP="00F821C1">
            <w:pPr>
              <w:ind w:left="85" w:right="113"/>
              <w:rPr>
                <w:rFonts w:ascii="Arial" w:hAnsi="Arial" w:cs="Arial"/>
                <w:b/>
                <w:color w:val="000000"/>
                <w:sz w:val="20"/>
                <w:szCs w:val="20"/>
              </w:rPr>
            </w:pPr>
            <w:r w:rsidRPr="00357BB6">
              <w:rPr>
                <w:rFonts w:ascii="Arial" w:hAnsi="Arial" w:cs="Arial"/>
                <w:b/>
                <w:color w:val="000000"/>
                <w:sz w:val="20"/>
                <w:szCs w:val="20"/>
              </w:rPr>
              <w:t>9.6.3</w:t>
            </w:r>
          </w:p>
        </w:tc>
        <w:tc>
          <w:tcPr>
            <w:tcW w:w="6782" w:type="dxa"/>
            <w:tcBorders>
              <w:top w:val="single" w:sz="4" w:space="0" w:color="auto"/>
              <w:left w:val="nil"/>
              <w:bottom w:val="single" w:sz="4" w:space="0" w:color="auto"/>
              <w:right w:val="single" w:sz="4" w:space="0" w:color="auto"/>
            </w:tcBorders>
            <w:shd w:val="clear" w:color="auto" w:fill="D9D9D9"/>
            <w:noWrap/>
          </w:tcPr>
          <w:p w14:paraId="7CA89AF6" w14:textId="77777777" w:rsidR="00E069F9"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Re-certification</w:t>
            </w:r>
          </w:p>
        </w:tc>
        <w:tc>
          <w:tcPr>
            <w:tcW w:w="2268" w:type="dxa"/>
            <w:tcBorders>
              <w:top w:val="single" w:sz="4" w:space="0" w:color="auto"/>
              <w:left w:val="nil"/>
              <w:bottom w:val="single" w:sz="4" w:space="0" w:color="auto"/>
              <w:right w:val="single" w:sz="4" w:space="0" w:color="auto"/>
            </w:tcBorders>
            <w:shd w:val="clear" w:color="auto" w:fill="D9D9D9"/>
          </w:tcPr>
          <w:p w14:paraId="6B4DC288" w14:textId="77777777" w:rsidR="00E069F9" w:rsidRPr="00357BB6" w:rsidRDefault="00E069F9" w:rsidP="00F821C1">
            <w:pPr>
              <w:ind w:left="113" w:right="113"/>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212CBC4A" w14:textId="77777777" w:rsidR="00E069F9" w:rsidRPr="00357BB6" w:rsidRDefault="00E069F9" w:rsidP="00F821C1">
            <w:pPr>
              <w:ind w:left="113" w:right="113"/>
              <w:rPr>
                <w:rFonts w:ascii="Arial" w:hAnsi="Arial" w:cs="Arial"/>
                <w:b/>
                <w:color w:val="000000"/>
                <w:sz w:val="20"/>
                <w:szCs w:val="20"/>
              </w:rPr>
            </w:pPr>
          </w:p>
        </w:tc>
      </w:tr>
      <w:tr w:rsidR="00F821C1" w:rsidRPr="00357BB6" w14:paraId="1FDFBB81"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569D1FEE" w14:textId="77777777" w:rsidR="00E069F9" w:rsidRPr="00357BB6" w:rsidRDefault="00E069F9" w:rsidP="00F821C1">
            <w:pPr>
              <w:ind w:left="85" w:right="113"/>
              <w:rPr>
                <w:rFonts w:ascii="Arial" w:hAnsi="Arial" w:cs="Arial"/>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tcPr>
          <w:p w14:paraId="64DEDAC8" w14:textId="77777777" w:rsidR="00E069F9" w:rsidRPr="00357BB6" w:rsidRDefault="001B7F2D" w:rsidP="00F821C1">
            <w:pPr>
              <w:autoSpaceDE w:val="0"/>
              <w:autoSpaceDN w:val="0"/>
              <w:adjustRightInd w:val="0"/>
              <w:ind w:left="85"/>
              <w:rPr>
                <w:rFonts w:ascii="Arial" w:hAnsi="Arial" w:cs="Arial"/>
                <w:color w:val="000000"/>
                <w:sz w:val="20"/>
                <w:szCs w:val="20"/>
              </w:rPr>
            </w:pPr>
            <w:r w:rsidRPr="00357BB6">
              <w:rPr>
                <w:rFonts w:ascii="Arial" w:hAnsi="Arial" w:cs="Arial"/>
                <w:color w:val="000000"/>
                <w:sz w:val="20"/>
                <w:szCs w:val="20"/>
              </w:rPr>
              <w:t>Does the CB comply with the requirements given in Clause 9.6.3 of ISO/IEC 17021-1?</w:t>
            </w:r>
          </w:p>
          <w:p w14:paraId="547C0505" w14:textId="77777777" w:rsidR="00F31270" w:rsidRPr="00357BB6" w:rsidRDefault="00F31270" w:rsidP="00F821C1">
            <w:pPr>
              <w:autoSpaceDE w:val="0"/>
              <w:autoSpaceDN w:val="0"/>
              <w:adjustRightInd w:val="0"/>
              <w:ind w:left="85"/>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34D96CE7" w14:textId="77777777" w:rsidR="00E069F9" w:rsidRPr="00357BB6" w:rsidRDefault="00E069F9" w:rsidP="00F821C1">
            <w:pPr>
              <w:ind w:left="113" w:right="113"/>
              <w:rPr>
                <w:rFonts w:ascii="Arial" w:hAnsi="Arial" w:cs="Arial"/>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1433BCD4" w14:textId="77777777" w:rsidR="00E069F9" w:rsidRPr="00357BB6" w:rsidRDefault="00E069F9" w:rsidP="00F821C1">
            <w:pPr>
              <w:ind w:left="113" w:right="113"/>
              <w:rPr>
                <w:rFonts w:ascii="Arial" w:hAnsi="Arial" w:cs="Arial"/>
                <w:color w:val="000000"/>
                <w:sz w:val="20"/>
                <w:szCs w:val="20"/>
              </w:rPr>
            </w:pPr>
          </w:p>
        </w:tc>
      </w:tr>
      <w:tr w:rsidR="00F821C1" w:rsidRPr="00357BB6" w14:paraId="4F8608E1"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tcPr>
          <w:p w14:paraId="6528F6F6" w14:textId="77777777" w:rsidR="00E069F9"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9.6.3.1</w:t>
            </w:r>
          </w:p>
        </w:tc>
        <w:tc>
          <w:tcPr>
            <w:tcW w:w="6782" w:type="dxa"/>
            <w:tcBorders>
              <w:top w:val="single" w:sz="4" w:space="0" w:color="auto"/>
              <w:left w:val="nil"/>
              <w:bottom w:val="single" w:sz="4" w:space="0" w:color="auto"/>
              <w:right w:val="single" w:sz="4" w:space="0" w:color="auto"/>
            </w:tcBorders>
            <w:shd w:val="clear" w:color="auto" w:fill="D9D9D9"/>
          </w:tcPr>
          <w:p w14:paraId="6F9736EC" w14:textId="77777777" w:rsidR="00E069F9" w:rsidRPr="00357BB6" w:rsidRDefault="001B7F2D" w:rsidP="00F821C1">
            <w:pPr>
              <w:autoSpaceDE w:val="0"/>
              <w:autoSpaceDN w:val="0"/>
              <w:adjustRightInd w:val="0"/>
              <w:ind w:left="85"/>
              <w:rPr>
                <w:rFonts w:ascii="Arial" w:hAnsi="Arial" w:cs="Arial"/>
                <w:b/>
                <w:color w:val="000000"/>
                <w:sz w:val="20"/>
                <w:szCs w:val="20"/>
              </w:rPr>
            </w:pPr>
            <w:r w:rsidRPr="00357BB6">
              <w:rPr>
                <w:rFonts w:ascii="Arial" w:hAnsi="Arial" w:cs="Arial"/>
                <w:b/>
                <w:color w:val="000000"/>
                <w:sz w:val="20"/>
                <w:szCs w:val="20"/>
              </w:rPr>
              <w:t>IS 9.6.3 Re-certification Audits</w:t>
            </w:r>
          </w:p>
        </w:tc>
        <w:tc>
          <w:tcPr>
            <w:tcW w:w="2268" w:type="dxa"/>
            <w:tcBorders>
              <w:top w:val="single" w:sz="4" w:space="0" w:color="auto"/>
              <w:left w:val="nil"/>
              <w:bottom w:val="single" w:sz="4" w:space="0" w:color="auto"/>
              <w:right w:val="single" w:sz="4" w:space="0" w:color="auto"/>
            </w:tcBorders>
            <w:shd w:val="clear" w:color="auto" w:fill="D9D9D9"/>
          </w:tcPr>
          <w:p w14:paraId="1722E9BB" w14:textId="77777777" w:rsidR="00E069F9" w:rsidRPr="00357BB6" w:rsidRDefault="00E069F9" w:rsidP="00F821C1">
            <w:pPr>
              <w:ind w:left="113" w:right="113"/>
              <w:rPr>
                <w:rFonts w:ascii="Arial" w:hAnsi="Arial" w:cs="Arial"/>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316D7749" w14:textId="77777777" w:rsidR="00E069F9" w:rsidRPr="00357BB6" w:rsidRDefault="00E069F9" w:rsidP="00F821C1">
            <w:pPr>
              <w:ind w:left="113" w:right="113"/>
              <w:rPr>
                <w:rFonts w:ascii="Arial" w:hAnsi="Arial" w:cs="Arial"/>
                <w:color w:val="000000"/>
                <w:sz w:val="20"/>
                <w:szCs w:val="20"/>
              </w:rPr>
            </w:pPr>
          </w:p>
        </w:tc>
      </w:tr>
      <w:tr w:rsidR="00F821C1" w:rsidRPr="00357BB6" w14:paraId="05E5553C"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640F8603" w14:textId="77777777" w:rsidR="00E069F9" w:rsidRPr="00357BB6" w:rsidRDefault="00E069F9" w:rsidP="00F821C1">
            <w:pPr>
              <w:ind w:left="85" w:right="113"/>
              <w:rPr>
                <w:rFonts w:ascii="Arial" w:hAnsi="Arial" w:cs="Arial"/>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tcPr>
          <w:p w14:paraId="42951EF8" w14:textId="77777777" w:rsidR="00E069F9" w:rsidRPr="00357BB6" w:rsidRDefault="001B7F2D" w:rsidP="00F821C1">
            <w:pPr>
              <w:autoSpaceDE w:val="0"/>
              <w:autoSpaceDN w:val="0"/>
              <w:adjustRightInd w:val="0"/>
              <w:ind w:left="85" w:right="90"/>
              <w:jc w:val="both"/>
              <w:rPr>
                <w:rFonts w:ascii="Arial" w:hAnsi="Arial" w:cs="Arial"/>
                <w:color w:val="000000"/>
                <w:sz w:val="20"/>
                <w:szCs w:val="20"/>
              </w:rPr>
            </w:pPr>
            <w:r w:rsidRPr="00357BB6">
              <w:rPr>
                <w:rFonts w:ascii="Arial" w:hAnsi="Arial" w:cs="Arial"/>
                <w:color w:val="000000"/>
                <w:sz w:val="20"/>
                <w:szCs w:val="20"/>
              </w:rPr>
              <w:t>Are re-certification audit procedures consistent with those concerning the certification audit of the client’s ISMS as described in this standard?</w:t>
            </w:r>
          </w:p>
          <w:p w14:paraId="6DD1EFED" w14:textId="77777777" w:rsidR="00F31270" w:rsidRPr="00357BB6" w:rsidRDefault="00F31270" w:rsidP="00F821C1">
            <w:pPr>
              <w:autoSpaceDE w:val="0"/>
              <w:autoSpaceDN w:val="0"/>
              <w:adjustRightInd w:val="0"/>
              <w:ind w:left="85" w:right="90"/>
              <w:jc w:val="both"/>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29EE3D27" w14:textId="77777777" w:rsidR="00E069F9" w:rsidRPr="00357BB6" w:rsidRDefault="00E069F9" w:rsidP="00F821C1">
            <w:pPr>
              <w:ind w:left="113" w:right="113"/>
              <w:rPr>
                <w:rFonts w:ascii="Arial" w:hAnsi="Arial" w:cs="Arial"/>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33ACC3EE" w14:textId="77777777" w:rsidR="00E069F9" w:rsidRPr="00357BB6" w:rsidRDefault="00E069F9" w:rsidP="00F821C1">
            <w:pPr>
              <w:ind w:left="113" w:right="113"/>
              <w:rPr>
                <w:rFonts w:ascii="Arial" w:hAnsi="Arial" w:cs="Arial"/>
                <w:color w:val="000000"/>
                <w:sz w:val="20"/>
                <w:szCs w:val="20"/>
              </w:rPr>
            </w:pPr>
          </w:p>
        </w:tc>
      </w:tr>
      <w:tr w:rsidR="00F821C1" w:rsidRPr="00357BB6" w14:paraId="72DD75FE"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4A03951F" w14:textId="77777777" w:rsidR="00E069F9" w:rsidRPr="00357BB6" w:rsidRDefault="00E069F9" w:rsidP="00F821C1">
            <w:pPr>
              <w:ind w:left="85" w:right="113"/>
              <w:rPr>
                <w:rFonts w:ascii="Arial" w:hAnsi="Arial" w:cs="Arial"/>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tcPr>
          <w:p w14:paraId="067C9431" w14:textId="77777777" w:rsidR="00E069F9" w:rsidRPr="00357BB6" w:rsidRDefault="001B7F2D" w:rsidP="00F821C1">
            <w:pPr>
              <w:autoSpaceDE w:val="0"/>
              <w:autoSpaceDN w:val="0"/>
              <w:adjustRightInd w:val="0"/>
              <w:ind w:left="85" w:right="90"/>
              <w:rPr>
                <w:rFonts w:ascii="Arial" w:hAnsi="Arial" w:cs="Arial"/>
                <w:color w:val="000000"/>
                <w:sz w:val="20"/>
                <w:szCs w:val="20"/>
              </w:rPr>
            </w:pPr>
            <w:r w:rsidRPr="00357BB6">
              <w:rPr>
                <w:rFonts w:ascii="Arial" w:hAnsi="Arial" w:cs="Arial"/>
                <w:color w:val="000000"/>
                <w:sz w:val="20"/>
                <w:szCs w:val="20"/>
              </w:rPr>
              <w:t>Is the time allowed to implement corrective action consistent with the severity of the nonconformity and the associated information security risk?</w:t>
            </w:r>
          </w:p>
          <w:p w14:paraId="744DCBAD" w14:textId="77777777" w:rsidR="00F31270" w:rsidRPr="00357BB6" w:rsidRDefault="00F31270" w:rsidP="00F821C1">
            <w:pPr>
              <w:autoSpaceDE w:val="0"/>
              <w:autoSpaceDN w:val="0"/>
              <w:adjustRightInd w:val="0"/>
              <w:ind w:left="85" w:right="90"/>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678BAEAC" w14:textId="77777777" w:rsidR="00E069F9" w:rsidRPr="00357BB6" w:rsidRDefault="00E069F9" w:rsidP="00F821C1">
            <w:pPr>
              <w:ind w:left="113" w:right="113"/>
              <w:rPr>
                <w:rFonts w:ascii="Arial" w:hAnsi="Arial" w:cs="Arial"/>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74B8DC04" w14:textId="77777777" w:rsidR="00E069F9" w:rsidRPr="00357BB6" w:rsidRDefault="00E069F9" w:rsidP="00F821C1">
            <w:pPr>
              <w:ind w:left="113" w:right="113"/>
              <w:rPr>
                <w:rFonts w:ascii="Arial" w:hAnsi="Arial" w:cs="Arial"/>
                <w:color w:val="000000"/>
                <w:sz w:val="20"/>
                <w:szCs w:val="20"/>
              </w:rPr>
            </w:pPr>
          </w:p>
        </w:tc>
      </w:tr>
      <w:tr w:rsidR="00F821C1" w:rsidRPr="00357BB6" w14:paraId="57D97108"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tcPr>
          <w:p w14:paraId="35048AE2" w14:textId="77777777" w:rsidR="00E069F9"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9.6.4</w:t>
            </w:r>
          </w:p>
        </w:tc>
        <w:tc>
          <w:tcPr>
            <w:tcW w:w="6782" w:type="dxa"/>
            <w:tcBorders>
              <w:top w:val="single" w:sz="4" w:space="0" w:color="auto"/>
              <w:left w:val="nil"/>
              <w:bottom w:val="single" w:sz="4" w:space="0" w:color="auto"/>
              <w:right w:val="single" w:sz="4" w:space="0" w:color="auto"/>
            </w:tcBorders>
            <w:shd w:val="clear" w:color="auto" w:fill="D9D9D9"/>
            <w:noWrap/>
          </w:tcPr>
          <w:p w14:paraId="0A50D274" w14:textId="77777777" w:rsidR="00E069F9"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Special Audits</w:t>
            </w:r>
          </w:p>
        </w:tc>
        <w:tc>
          <w:tcPr>
            <w:tcW w:w="2268" w:type="dxa"/>
            <w:tcBorders>
              <w:top w:val="single" w:sz="4" w:space="0" w:color="auto"/>
              <w:left w:val="nil"/>
              <w:bottom w:val="single" w:sz="4" w:space="0" w:color="auto"/>
              <w:right w:val="single" w:sz="4" w:space="0" w:color="auto"/>
            </w:tcBorders>
            <w:shd w:val="clear" w:color="auto" w:fill="D9D9D9"/>
          </w:tcPr>
          <w:p w14:paraId="59A65127" w14:textId="77777777" w:rsidR="00E069F9" w:rsidRPr="00357BB6" w:rsidRDefault="00E069F9" w:rsidP="00F821C1">
            <w:pPr>
              <w:ind w:left="113" w:right="113"/>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5C843B07" w14:textId="77777777" w:rsidR="00E069F9" w:rsidRPr="00357BB6" w:rsidRDefault="00E069F9" w:rsidP="00F821C1">
            <w:pPr>
              <w:ind w:left="113" w:right="113"/>
              <w:rPr>
                <w:rFonts w:ascii="Arial" w:hAnsi="Arial" w:cs="Arial"/>
                <w:b/>
                <w:color w:val="000000"/>
                <w:sz w:val="20"/>
                <w:szCs w:val="20"/>
              </w:rPr>
            </w:pPr>
          </w:p>
        </w:tc>
      </w:tr>
      <w:tr w:rsidR="00F821C1" w:rsidRPr="00357BB6" w14:paraId="323EF7D0"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4BD2128D" w14:textId="77777777" w:rsidR="00E069F9" w:rsidRPr="00357BB6" w:rsidRDefault="00E069F9" w:rsidP="00F821C1">
            <w:pPr>
              <w:ind w:left="85" w:right="113"/>
              <w:rPr>
                <w:rFonts w:ascii="Arial" w:hAnsi="Arial" w:cs="Arial"/>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tcPr>
          <w:p w14:paraId="551E9279" w14:textId="77777777" w:rsidR="00E069F9" w:rsidRPr="00357BB6" w:rsidRDefault="001B7F2D" w:rsidP="00F821C1">
            <w:pPr>
              <w:autoSpaceDE w:val="0"/>
              <w:autoSpaceDN w:val="0"/>
              <w:adjustRightInd w:val="0"/>
              <w:ind w:left="85"/>
              <w:rPr>
                <w:rFonts w:ascii="Arial" w:hAnsi="Arial" w:cs="Arial"/>
                <w:color w:val="000000"/>
                <w:sz w:val="20"/>
                <w:szCs w:val="20"/>
              </w:rPr>
            </w:pPr>
            <w:r w:rsidRPr="00357BB6">
              <w:rPr>
                <w:rFonts w:ascii="Arial" w:hAnsi="Arial" w:cs="Arial"/>
                <w:color w:val="000000"/>
                <w:sz w:val="20"/>
                <w:szCs w:val="20"/>
              </w:rPr>
              <w:t>Does the CB comply with the requirements given in Clause 9.6.4 of ISO/IEC 17021-1?</w:t>
            </w:r>
          </w:p>
          <w:p w14:paraId="10E61157" w14:textId="77777777" w:rsidR="00F31270" w:rsidRPr="00357BB6" w:rsidRDefault="00F31270" w:rsidP="00F821C1">
            <w:pPr>
              <w:autoSpaceDE w:val="0"/>
              <w:autoSpaceDN w:val="0"/>
              <w:adjustRightInd w:val="0"/>
              <w:ind w:left="85"/>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6533E0DD" w14:textId="77777777" w:rsidR="00E069F9" w:rsidRPr="00357BB6" w:rsidRDefault="00E069F9" w:rsidP="00F821C1">
            <w:pPr>
              <w:ind w:left="113" w:right="113"/>
              <w:rPr>
                <w:rFonts w:ascii="Arial" w:hAnsi="Arial" w:cs="Arial"/>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12466936" w14:textId="77777777" w:rsidR="00E069F9" w:rsidRPr="00357BB6" w:rsidRDefault="00E069F9" w:rsidP="00F821C1">
            <w:pPr>
              <w:ind w:left="113" w:right="113"/>
              <w:rPr>
                <w:rFonts w:ascii="Arial" w:hAnsi="Arial" w:cs="Arial"/>
                <w:color w:val="000000"/>
                <w:sz w:val="20"/>
                <w:szCs w:val="20"/>
              </w:rPr>
            </w:pPr>
          </w:p>
        </w:tc>
      </w:tr>
      <w:tr w:rsidR="00F821C1" w:rsidRPr="00357BB6" w14:paraId="0366C697"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tcPr>
          <w:p w14:paraId="34B5AD12" w14:textId="77777777" w:rsidR="00E069F9"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9.6.4.1</w:t>
            </w:r>
          </w:p>
        </w:tc>
        <w:tc>
          <w:tcPr>
            <w:tcW w:w="6782" w:type="dxa"/>
            <w:tcBorders>
              <w:top w:val="single" w:sz="4" w:space="0" w:color="auto"/>
              <w:left w:val="nil"/>
              <w:bottom w:val="single" w:sz="4" w:space="0" w:color="auto"/>
              <w:right w:val="single" w:sz="4" w:space="0" w:color="auto"/>
            </w:tcBorders>
            <w:shd w:val="clear" w:color="auto" w:fill="D9D9D9"/>
          </w:tcPr>
          <w:p w14:paraId="38BD6275" w14:textId="77777777" w:rsidR="00E069F9" w:rsidRPr="00357BB6" w:rsidRDefault="001B7F2D" w:rsidP="00F821C1">
            <w:pPr>
              <w:autoSpaceDE w:val="0"/>
              <w:autoSpaceDN w:val="0"/>
              <w:adjustRightInd w:val="0"/>
              <w:ind w:left="85"/>
              <w:rPr>
                <w:rFonts w:ascii="Arial" w:hAnsi="Arial" w:cs="Arial"/>
                <w:b/>
                <w:color w:val="000000"/>
                <w:sz w:val="20"/>
                <w:szCs w:val="20"/>
              </w:rPr>
            </w:pPr>
            <w:r w:rsidRPr="00357BB6">
              <w:rPr>
                <w:rFonts w:ascii="Arial" w:hAnsi="Arial" w:cs="Arial"/>
                <w:b/>
                <w:color w:val="000000"/>
                <w:sz w:val="20"/>
                <w:szCs w:val="20"/>
              </w:rPr>
              <w:t>IS 9.6.4 Special Cases</w:t>
            </w:r>
          </w:p>
        </w:tc>
        <w:tc>
          <w:tcPr>
            <w:tcW w:w="2268" w:type="dxa"/>
            <w:tcBorders>
              <w:top w:val="single" w:sz="4" w:space="0" w:color="auto"/>
              <w:left w:val="nil"/>
              <w:bottom w:val="single" w:sz="4" w:space="0" w:color="auto"/>
              <w:right w:val="single" w:sz="4" w:space="0" w:color="auto"/>
            </w:tcBorders>
            <w:shd w:val="clear" w:color="auto" w:fill="D9D9D9"/>
          </w:tcPr>
          <w:p w14:paraId="5476F0F4" w14:textId="77777777" w:rsidR="00E069F9" w:rsidRPr="00357BB6" w:rsidRDefault="00E069F9" w:rsidP="00F821C1">
            <w:pPr>
              <w:ind w:left="113" w:right="113"/>
              <w:rPr>
                <w:rFonts w:ascii="Arial" w:hAnsi="Arial" w:cs="Arial"/>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7206A14C" w14:textId="77777777" w:rsidR="00E069F9" w:rsidRPr="00357BB6" w:rsidRDefault="00E069F9" w:rsidP="00F821C1">
            <w:pPr>
              <w:ind w:left="113" w:right="113"/>
              <w:rPr>
                <w:rFonts w:ascii="Arial" w:hAnsi="Arial" w:cs="Arial"/>
                <w:color w:val="000000"/>
                <w:sz w:val="20"/>
                <w:szCs w:val="20"/>
              </w:rPr>
            </w:pPr>
          </w:p>
        </w:tc>
      </w:tr>
      <w:tr w:rsidR="00F821C1" w:rsidRPr="00357BB6" w14:paraId="13E5F34C"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18DD4A93" w14:textId="77777777" w:rsidR="00E069F9" w:rsidRPr="00357BB6" w:rsidRDefault="00E069F9" w:rsidP="00F821C1">
            <w:pPr>
              <w:ind w:left="85" w:right="113"/>
              <w:rPr>
                <w:rFonts w:ascii="Arial" w:hAnsi="Arial" w:cs="Arial"/>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tcPr>
          <w:p w14:paraId="7C82BA52" w14:textId="77777777" w:rsidR="00E069F9" w:rsidRPr="00357BB6" w:rsidRDefault="001B7F2D" w:rsidP="00F821C1">
            <w:pPr>
              <w:autoSpaceDE w:val="0"/>
              <w:autoSpaceDN w:val="0"/>
              <w:adjustRightInd w:val="0"/>
              <w:ind w:left="85" w:right="90"/>
              <w:jc w:val="both"/>
              <w:rPr>
                <w:rFonts w:ascii="Arial" w:hAnsi="Arial" w:cs="Arial"/>
                <w:color w:val="000000"/>
                <w:sz w:val="20"/>
                <w:szCs w:val="20"/>
              </w:rPr>
            </w:pPr>
            <w:r w:rsidRPr="00357BB6">
              <w:rPr>
                <w:rFonts w:ascii="Arial" w:hAnsi="Arial" w:cs="Arial"/>
                <w:color w:val="000000"/>
                <w:sz w:val="20"/>
                <w:szCs w:val="20"/>
              </w:rPr>
              <w:t>Are activities necessary to perform special audits subjected to special provisions, if a client with a certified ISMS makes major nonconformities to its system or if other changes take place which could affect the basis of its certification?</w:t>
            </w:r>
          </w:p>
          <w:p w14:paraId="3E32E296" w14:textId="77777777" w:rsidR="00F31270" w:rsidRPr="00357BB6" w:rsidRDefault="00F31270" w:rsidP="00F821C1">
            <w:pPr>
              <w:autoSpaceDE w:val="0"/>
              <w:autoSpaceDN w:val="0"/>
              <w:adjustRightInd w:val="0"/>
              <w:ind w:left="85" w:right="90"/>
              <w:jc w:val="both"/>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412B65A4" w14:textId="77777777" w:rsidR="00E069F9" w:rsidRPr="00357BB6" w:rsidRDefault="00E069F9" w:rsidP="00F821C1">
            <w:pPr>
              <w:ind w:left="113" w:right="113"/>
              <w:rPr>
                <w:rFonts w:ascii="Arial" w:hAnsi="Arial" w:cs="Arial"/>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38E7138E" w14:textId="77777777" w:rsidR="00E069F9" w:rsidRPr="00357BB6" w:rsidRDefault="00E069F9" w:rsidP="00F821C1">
            <w:pPr>
              <w:ind w:left="113" w:right="113"/>
              <w:rPr>
                <w:rFonts w:ascii="Arial" w:hAnsi="Arial" w:cs="Arial"/>
                <w:color w:val="000000"/>
                <w:sz w:val="20"/>
                <w:szCs w:val="20"/>
              </w:rPr>
            </w:pPr>
          </w:p>
        </w:tc>
      </w:tr>
      <w:tr w:rsidR="00F821C1" w:rsidRPr="00357BB6" w14:paraId="4C388430"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tcPr>
          <w:p w14:paraId="77B373BC" w14:textId="77777777" w:rsidR="00E069F9"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9.6.5</w:t>
            </w:r>
          </w:p>
        </w:tc>
        <w:tc>
          <w:tcPr>
            <w:tcW w:w="6782" w:type="dxa"/>
            <w:tcBorders>
              <w:top w:val="single" w:sz="4" w:space="0" w:color="auto"/>
              <w:left w:val="nil"/>
              <w:bottom w:val="single" w:sz="4" w:space="0" w:color="auto"/>
              <w:right w:val="single" w:sz="4" w:space="0" w:color="auto"/>
            </w:tcBorders>
            <w:shd w:val="clear" w:color="auto" w:fill="D9D9D9"/>
            <w:noWrap/>
          </w:tcPr>
          <w:p w14:paraId="3A6BFE4A" w14:textId="77777777" w:rsidR="00E069F9"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 xml:space="preserve">Suspending, </w:t>
            </w:r>
            <w:r w:rsidR="00CA29EA" w:rsidRPr="00357BB6">
              <w:rPr>
                <w:rFonts w:ascii="Arial" w:hAnsi="Arial" w:cs="Arial"/>
                <w:b/>
                <w:color w:val="000000"/>
                <w:sz w:val="20"/>
                <w:szCs w:val="20"/>
              </w:rPr>
              <w:t>W</w:t>
            </w:r>
            <w:r w:rsidRPr="00357BB6">
              <w:rPr>
                <w:rFonts w:ascii="Arial" w:hAnsi="Arial" w:cs="Arial"/>
                <w:b/>
                <w:color w:val="000000"/>
                <w:sz w:val="20"/>
                <w:szCs w:val="20"/>
              </w:rPr>
              <w:t xml:space="preserve">ithdrawing or </w:t>
            </w:r>
            <w:r w:rsidR="00CA29EA" w:rsidRPr="00357BB6">
              <w:rPr>
                <w:rFonts w:ascii="Arial" w:hAnsi="Arial" w:cs="Arial"/>
                <w:b/>
                <w:color w:val="000000"/>
                <w:sz w:val="20"/>
                <w:szCs w:val="20"/>
              </w:rPr>
              <w:t>R</w:t>
            </w:r>
            <w:r w:rsidRPr="00357BB6">
              <w:rPr>
                <w:rFonts w:ascii="Arial" w:hAnsi="Arial" w:cs="Arial"/>
                <w:b/>
                <w:color w:val="000000"/>
                <w:sz w:val="20"/>
                <w:szCs w:val="20"/>
              </w:rPr>
              <w:t xml:space="preserve">educing the </w:t>
            </w:r>
            <w:r w:rsidR="00CA29EA" w:rsidRPr="00357BB6">
              <w:rPr>
                <w:rFonts w:ascii="Arial" w:hAnsi="Arial" w:cs="Arial"/>
                <w:b/>
                <w:color w:val="000000"/>
                <w:sz w:val="20"/>
                <w:szCs w:val="20"/>
              </w:rPr>
              <w:t>S</w:t>
            </w:r>
            <w:r w:rsidRPr="00357BB6">
              <w:rPr>
                <w:rFonts w:ascii="Arial" w:hAnsi="Arial" w:cs="Arial"/>
                <w:b/>
                <w:color w:val="000000"/>
                <w:sz w:val="20"/>
                <w:szCs w:val="20"/>
              </w:rPr>
              <w:t xml:space="preserve">cope of </w:t>
            </w:r>
            <w:r w:rsidR="00CA29EA" w:rsidRPr="00357BB6">
              <w:rPr>
                <w:rFonts w:ascii="Arial" w:hAnsi="Arial" w:cs="Arial"/>
                <w:b/>
                <w:color w:val="000000"/>
                <w:sz w:val="20"/>
                <w:szCs w:val="20"/>
              </w:rPr>
              <w:t>C</w:t>
            </w:r>
            <w:r w:rsidRPr="00357BB6">
              <w:rPr>
                <w:rFonts w:ascii="Arial" w:hAnsi="Arial" w:cs="Arial"/>
                <w:b/>
                <w:color w:val="000000"/>
                <w:sz w:val="20"/>
                <w:szCs w:val="20"/>
              </w:rPr>
              <w:t>ertification</w:t>
            </w:r>
          </w:p>
        </w:tc>
        <w:tc>
          <w:tcPr>
            <w:tcW w:w="2268" w:type="dxa"/>
            <w:tcBorders>
              <w:top w:val="single" w:sz="4" w:space="0" w:color="auto"/>
              <w:left w:val="nil"/>
              <w:bottom w:val="single" w:sz="4" w:space="0" w:color="auto"/>
              <w:right w:val="single" w:sz="4" w:space="0" w:color="auto"/>
            </w:tcBorders>
            <w:shd w:val="clear" w:color="auto" w:fill="D9D9D9"/>
          </w:tcPr>
          <w:p w14:paraId="5C07349F" w14:textId="77777777" w:rsidR="00E069F9" w:rsidRPr="00357BB6" w:rsidRDefault="00E069F9" w:rsidP="00F821C1">
            <w:pPr>
              <w:ind w:left="113" w:right="113"/>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1B7AAC81" w14:textId="77777777" w:rsidR="00E069F9" w:rsidRPr="00357BB6" w:rsidRDefault="00E069F9" w:rsidP="00F821C1">
            <w:pPr>
              <w:ind w:left="113" w:right="113"/>
              <w:rPr>
                <w:rFonts w:ascii="Arial" w:hAnsi="Arial" w:cs="Arial"/>
                <w:b/>
                <w:color w:val="000000"/>
                <w:sz w:val="20"/>
                <w:szCs w:val="20"/>
              </w:rPr>
            </w:pPr>
          </w:p>
        </w:tc>
      </w:tr>
      <w:tr w:rsidR="00F821C1" w:rsidRPr="00357BB6" w14:paraId="0474F838"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2F340F8A" w14:textId="77777777" w:rsidR="00E069F9" w:rsidRPr="00357BB6" w:rsidRDefault="00E069F9" w:rsidP="00F821C1">
            <w:pPr>
              <w:ind w:left="85" w:right="113"/>
              <w:rPr>
                <w:rFonts w:ascii="Arial" w:hAnsi="Arial" w:cs="Arial"/>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tcPr>
          <w:p w14:paraId="7B44DC66" w14:textId="77777777" w:rsidR="00CA29EA" w:rsidRPr="00357BB6" w:rsidRDefault="001B7F2D" w:rsidP="00F821C1">
            <w:pPr>
              <w:autoSpaceDE w:val="0"/>
              <w:autoSpaceDN w:val="0"/>
              <w:adjustRightInd w:val="0"/>
              <w:ind w:left="85"/>
              <w:rPr>
                <w:rFonts w:ascii="Arial" w:hAnsi="Arial" w:cs="Arial"/>
                <w:color w:val="000000"/>
                <w:sz w:val="20"/>
                <w:szCs w:val="20"/>
              </w:rPr>
            </w:pPr>
            <w:r w:rsidRPr="00357BB6">
              <w:rPr>
                <w:rFonts w:ascii="Arial" w:hAnsi="Arial" w:cs="Arial"/>
                <w:color w:val="000000"/>
                <w:sz w:val="20"/>
                <w:szCs w:val="20"/>
              </w:rPr>
              <w:t>Does the CB comply with the requirements given in Clause 9.6.5 of ISO/IEC 17021-1?</w:t>
            </w:r>
          </w:p>
          <w:p w14:paraId="1BC828E5" w14:textId="77777777" w:rsidR="00F31270" w:rsidRPr="00357BB6" w:rsidRDefault="00F31270" w:rsidP="00F821C1">
            <w:pPr>
              <w:autoSpaceDE w:val="0"/>
              <w:autoSpaceDN w:val="0"/>
              <w:adjustRightInd w:val="0"/>
              <w:ind w:left="85"/>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68D5AC23" w14:textId="77777777" w:rsidR="00E069F9" w:rsidRPr="00357BB6" w:rsidRDefault="00E069F9" w:rsidP="00F821C1">
            <w:pPr>
              <w:ind w:left="113" w:right="113"/>
              <w:rPr>
                <w:rFonts w:ascii="Arial" w:hAnsi="Arial" w:cs="Arial"/>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68399779" w14:textId="77777777" w:rsidR="00E069F9" w:rsidRPr="00357BB6" w:rsidRDefault="00E069F9" w:rsidP="00F821C1">
            <w:pPr>
              <w:ind w:left="113" w:right="113"/>
              <w:rPr>
                <w:rFonts w:ascii="Arial" w:hAnsi="Arial" w:cs="Arial"/>
                <w:color w:val="000000"/>
                <w:sz w:val="20"/>
                <w:szCs w:val="20"/>
              </w:rPr>
            </w:pPr>
          </w:p>
        </w:tc>
      </w:tr>
      <w:tr w:rsidR="00F821C1" w:rsidRPr="00357BB6" w14:paraId="381AEFE1"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tcPr>
          <w:p w14:paraId="1663281B" w14:textId="77777777" w:rsidR="00E069F9"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9.7</w:t>
            </w:r>
          </w:p>
        </w:tc>
        <w:tc>
          <w:tcPr>
            <w:tcW w:w="6782" w:type="dxa"/>
            <w:tcBorders>
              <w:top w:val="single" w:sz="4" w:space="0" w:color="auto"/>
              <w:left w:val="nil"/>
              <w:bottom w:val="single" w:sz="4" w:space="0" w:color="auto"/>
              <w:right w:val="single" w:sz="4" w:space="0" w:color="auto"/>
            </w:tcBorders>
            <w:shd w:val="clear" w:color="auto" w:fill="D9D9D9"/>
            <w:noWrap/>
          </w:tcPr>
          <w:p w14:paraId="75064A47" w14:textId="77777777" w:rsidR="00E069F9"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Appeals</w:t>
            </w:r>
          </w:p>
        </w:tc>
        <w:tc>
          <w:tcPr>
            <w:tcW w:w="2268" w:type="dxa"/>
            <w:tcBorders>
              <w:top w:val="single" w:sz="4" w:space="0" w:color="auto"/>
              <w:left w:val="nil"/>
              <w:bottom w:val="single" w:sz="4" w:space="0" w:color="auto"/>
              <w:right w:val="single" w:sz="4" w:space="0" w:color="auto"/>
            </w:tcBorders>
            <w:shd w:val="clear" w:color="auto" w:fill="D9D9D9"/>
          </w:tcPr>
          <w:p w14:paraId="0D5C8806" w14:textId="77777777" w:rsidR="00E069F9" w:rsidRPr="00357BB6" w:rsidRDefault="00E069F9" w:rsidP="00F821C1">
            <w:pPr>
              <w:ind w:left="113" w:right="113"/>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31DAF5F8" w14:textId="77777777" w:rsidR="00E069F9" w:rsidRPr="00357BB6" w:rsidRDefault="00E069F9" w:rsidP="00F821C1">
            <w:pPr>
              <w:ind w:left="113" w:right="113"/>
              <w:rPr>
                <w:rFonts w:ascii="Arial" w:hAnsi="Arial" w:cs="Arial"/>
                <w:b/>
                <w:color w:val="000000"/>
                <w:sz w:val="20"/>
                <w:szCs w:val="20"/>
              </w:rPr>
            </w:pPr>
          </w:p>
        </w:tc>
      </w:tr>
      <w:tr w:rsidR="00F821C1" w:rsidRPr="00357BB6" w14:paraId="04DCC830"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7C715AD5" w14:textId="77777777" w:rsidR="00E069F9" w:rsidRPr="00357BB6" w:rsidRDefault="00E069F9" w:rsidP="00F821C1">
            <w:pPr>
              <w:ind w:left="85" w:right="113"/>
              <w:rPr>
                <w:rFonts w:ascii="Arial" w:hAnsi="Arial" w:cs="Arial"/>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tcPr>
          <w:p w14:paraId="23B6A440" w14:textId="77777777" w:rsidR="00CA29EA" w:rsidRPr="00357BB6" w:rsidRDefault="001B7F2D" w:rsidP="00F821C1">
            <w:pPr>
              <w:autoSpaceDE w:val="0"/>
              <w:autoSpaceDN w:val="0"/>
              <w:adjustRightInd w:val="0"/>
              <w:ind w:left="85"/>
              <w:rPr>
                <w:rFonts w:ascii="Arial" w:hAnsi="Arial" w:cs="Arial"/>
                <w:color w:val="000000"/>
                <w:sz w:val="20"/>
                <w:szCs w:val="20"/>
              </w:rPr>
            </w:pPr>
            <w:r w:rsidRPr="00357BB6">
              <w:rPr>
                <w:rFonts w:ascii="Arial" w:hAnsi="Arial" w:cs="Arial"/>
                <w:color w:val="000000"/>
                <w:sz w:val="20"/>
                <w:szCs w:val="20"/>
              </w:rPr>
              <w:t>Does the CB comply with the requirements given in Clause 9.7 of ISO/IEC 17021-1?</w:t>
            </w:r>
          </w:p>
          <w:p w14:paraId="30C8034B" w14:textId="77777777" w:rsidR="00F31270" w:rsidRPr="00357BB6" w:rsidRDefault="00F31270" w:rsidP="00F821C1">
            <w:pPr>
              <w:autoSpaceDE w:val="0"/>
              <w:autoSpaceDN w:val="0"/>
              <w:adjustRightInd w:val="0"/>
              <w:ind w:left="85"/>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04331823" w14:textId="77777777" w:rsidR="00E069F9" w:rsidRPr="00357BB6" w:rsidRDefault="00E069F9" w:rsidP="00F821C1">
            <w:pPr>
              <w:ind w:left="113" w:right="113"/>
              <w:rPr>
                <w:rFonts w:ascii="Arial" w:hAnsi="Arial" w:cs="Arial"/>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3731998F" w14:textId="77777777" w:rsidR="00E069F9" w:rsidRPr="00357BB6" w:rsidRDefault="00E069F9" w:rsidP="00F821C1">
            <w:pPr>
              <w:ind w:left="113" w:right="113"/>
              <w:rPr>
                <w:rFonts w:ascii="Arial" w:hAnsi="Arial" w:cs="Arial"/>
                <w:color w:val="000000"/>
                <w:sz w:val="20"/>
                <w:szCs w:val="20"/>
              </w:rPr>
            </w:pPr>
          </w:p>
        </w:tc>
      </w:tr>
      <w:tr w:rsidR="00F821C1" w:rsidRPr="00357BB6" w14:paraId="256DB49D"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tcPr>
          <w:p w14:paraId="24F8869F" w14:textId="77777777" w:rsidR="00E069F9"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9.8</w:t>
            </w:r>
          </w:p>
        </w:tc>
        <w:tc>
          <w:tcPr>
            <w:tcW w:w="6782" w:type="dxa"/>
            <w:tcBorders>
              <w:top w:val="single" w:sz="4" w:space="0" w:color="auto"/>
              <w:left w:val="nil"/>
              <w:bottom w:val="single" w:sz="4" w:space="0" w:color="auto"/>
              <w:right w:val="single" w:sz="4" w:space="0" w:color="auto"/>
            </w:tcBorders>
            <w:shd w:val="clear" w:color="auto" w:fill="D9D9D9"/>
            <w:noWrap/>
          </w:tcPr>
          <w:p w14:paraId="6D51498A" w14:textId="77777777" w:rsidR="00E069F9"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Complaints</w:t>
            </w:r>
          </w:p>
        </w:tc>
        <w:tc>
          <w:tcPr>
            <w:tcW w:w="2268" w:type="dxa"/>
            <w:tcBorders>
              <w:top w:val="single" w:sz="4" w:space="0" w:color="auto"/>
              <w:left w:val="nil"/>
              <w:bottom w:val="single" w:sz="4" w:space="0" w:color="auto"/>
              <w:right w:val="single" w:sz="4" w:space="0" w:color="auto"/>
            </w:tcBorders>
            <w:shd w:val="clear" w:color="auto" w:fill="D9D9D9"/>
          </w:tcPr>
          <w:p w14:paraId="627F33C8" w14:textId="77777777" w:rsidR="00E069F9" w:rsidRPr="00357BB6" w:rsidRDefault="00E069F9" w:rsidP="00F821C1">
            <w:pPr>
              <w:ind w:left="113" w:right="113"/>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44F27B37" w14:textId="77777777" w:rsidR="00E069F9" w:rsidRPr="00357BB6" w:rsidRDefault="00E069F9" w:rsidP="00F821C1">
            <w:pPr>
              <w:ind w:left="113" w:right="113"/>
              <w:rPr>
                <w:rFonts w:ascii="Arial" w:hAnsi="Arial" w:cs="Arial"/>
                <w:b/>
                <w:color w:val="000000"/>
                <w:sz w:val="20"/>
                <w:szCs w:val="20"/>
              </w:rPr>
            </w:pPr>
          </w:p>
        </w:tc>
      </w:tr>
      <w:tr w:rsidR="00F821C1" w:rsidRPr="00357BB6" w14:paraId="5A164DA0"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7CB6B762" w14:textId="77777777" w:rsidR="00E069F9" w:rsidRPr="00357BB6" w:rsidRDefault="00E069F9" w:rsidP="00F821C1">
            <w:pPr>
              <w:ind w:left="85" w:right="113"/>
              <w:rPr>
                <w:rFonts w:ascii="Arial" w:hAnsi="Arial" w:cs="Arial"/>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tcPr>
          <w:p w14:paraId="08A62E54" w14:textId="77777777" w:rsidR="00E069F9" w:rsidRPr="00357BB6" w:rsidRDefault="001B7F2D" w:rsidP="00F821C1">
            <w:pPr>
              <w:autoSpaceDE w:val="0"/>
              <w:autoSpaceDN w:val="0"/>
              <w:adjustRightInd w:val="0"/>
              <w:ind w:left="85"/>
              <w:rPr>
                <w:rFonts w:ascii="Arial" w:hAnsi="Arial" w:cs="Arial"/>
                <w:color w:val="000000"/>
                <w:sz w:val="20"/>
                <w:szCs w:val="20"/>
              </w:rPr>
            </w:pPr>
            <w:r w:rsidRPr="00357BB6">
              <w:rPr>
                <w:rFonts w:ascii="Arial" w:hAnsi="Arial" w:cs="Arial"/>
                <w:color w:val="000000"/>
                <w:sz w:val="20"/>
                <w:szCs w:val="20"/>
              </w:rPr>
              <w:t>Does the CB comply with the requirements given in Clause 9.8 of ISO/IEC 17021-1?</w:t>
            </w:r>
          </w:p>
          <w:p w14:paraId="6A4C0C94" w14:textId="77777777" w:rsidR="00F31270" w:rsidRPr="00357BB6" w:rsidRDefault="00F31270" w:rsidP="00F821C1">
            <w:pPr>
              <w:autoSpaceDE w:val="0"/>
              <w:autoSpaceDN w:val="0"/>
              <w:adjustRightInd w:val="0"/>
              <w:ind w:left="85"/>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028B6F39" w14:textId="77777777" w:rsidR="00E069F9" w:rsidRPr="00357BB6" w:rsidRDefault="00E069F9" w:rsidP="00F821C1">
            <w:pPr>
              <w:ind w:left="113" w:right="113"/>
              <w:rPr>
                <w:rFonts w:ascii="Arial" w:hAnsi="Arial" w:cs="Arial"/>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3A368EF0" w14:textId="77777777" w:rsidR="00E069F9" w:rsidRPr="00357BB6" w:rsidRDefault="00E069F9" w:rsidP="00F821C1">
            <w:pPr>
              <w:ind w:left="113" w:right="113"/>
              <w:rPr>
                <w:rFonts w:ascii="Arial" w:hAnsi="Arial" w:cs="Arial"/>
                <w:color w:val="000000"/>
                <w:sz w:val="20"/>
                <w:szCs w:val="20"/>
              </w:rPr>
            </w:pPr>
          </w:p>
        </w:tc>
      </w:tr>
      <w:tr w:rsidR="00F821C1" w:rsidRPr="00357BB6" w14:paraId="18FC277C"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tcPr>
          <w:p w14:paraId="24ACEC10" w14:textId="77777777" w:rsidR="00CA29EA"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9.8.1</w:t>
            </w:r>
          </w:p>
        </w:tc>
        <w:tc>
          <w:tcPr>
            <w:tcW w:w="6782" w:type="dxa"/>
            <w:tcBorders>
              <w:top w:val="single" w:sz="4" w:space="0" w:color="auto"/>
              <w:left w:val="nil"/>
              <w:bottom w:val="single" w:sz="4" w:space="0" w:color="auto"/>
              <w:right w:val="single" w:sz="4" w:space="0" w:color="auto"/>
            </w:tcBorders>
            <w:shd w:val="clear" w:color="auto" w:fill="D9D9D9"/>
          </w:tcPr>
          <w:p w14:paraId="18E8DBBC" w14:textId="77777777" w:rsidR="00CA29EA" w:rsidRPr="00357BB6" w:rsidRDefault="001B7F2D" w:rsidP="00F821C1">
            <w:pPr>
              <w:autoSpaceDE w:val="0"/>
              <w:autoSpaceDN w:val="0"/>
              <w:adjustRightInd w:val="0"/>
              <w:ind w:left="85"/>
              <w:rPr>
                <w:rFonts w:ascii="Arial" w:hAnsi="Arial" w:cs="Arial"/>
                <w:b/>
                <w:color w:val="000000"/>
                <w:sz w:val="20"/>
                <w:szCs w:val="20"/>
              </w:rPr>
            </w:pPr>
            <w:r w:rsidRPr="00357BB6">
              <w:rPr>
                <w:rFonts w:ascii="Arial" w:hAnsi="Arial" w:cs="Arial"/>
                <w:b/>
                <w:color w:val="000000"/>
                <w:sz w:val="20"/>
                <w:szCs w:val="20"/>
              </w:rPr>
              <w:t>IS 9.8 Complaints</w:t>
            </w:r>
          </w:p>
        </w:tc>
        <w:tc>
          <w:tcPr>
            <w:tcW w:w="2268" w:type="dxa"/>
            <w:tcBorders>
              <w:top w:val="single" w:sz="4" w:space="0" w:color="auto"/>
              <w:left w:val="nil"/>
              <w:bottom w:val="single" w:sz="4" w:space="0" w:color="auto"/>
              <w:right w:val="single" w:sz="4" w:space="0" w:color="auto"/>
            </w:tcBorders>
            <w:shd w:val="clear" w:color="auto" w:fill="D9D9D9"/>
          </w:tcPr>
          <w:p w14:paraId="38427E6F" w14:textId="77777777" w:rsidR="00CA29EA" w:rsidRPr="00357BB6" w:rsidRDefault="00CA29EA" w:rsidP="00F821C1">
            <w:pPr>
              <w:ind w:left="113" w:right="113"/>
              <w:rPr>
                <w:rFonts w:ascii="Arial" w:hAnsi="Arial" w:cs="Arial"/>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69F93892" w14:textId="77777777" w:rsidR="00CA29EA" w:rsidRPr="00357BB6" w:rsidRDefault="00CA29EA" w:rsidP="00F821C1">
            <w:pPr>
              <w:ind w:left="113" w:right="113"/>
              <w:rPr>
                <w:rFonts w:ascii="Arial" w:hAnsi="Arial" w:cs="Arial"/>
                <w:color w:val="000000"/>
                <w:sz w:val="20"/>
                <w:szCs w:val="20"/>
              </w:rPr>
            </w:pPr>
          </w:p>
        </w:tc>
      </w:tr>
      <w:tr w:rsidR="00F821C1" w:rsidRPr="00357BB6" w14:paraId="2C3D84BC"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1C838FD9" w14:textId="77777777" w:rsidR="00E069F9" w:rsidRPr="00357BB6" w:rsidRDefault="00E069F9" w:rsidP="00F821C1">
            <w:pPr>
              <w:ind w:left="85" w:right="113"/>
              <w:rPr>
                <w:rFonts w:ascii="Arial" w:hAnsi="Arial" w:cs="Arial"/>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tcPr>
          <w:p w14:paraId="7E323C76" w14:textId="77777777" w:rsidR="00CA29EA" w:rsidRPr="00357BB6" w:rsidRDefault="001B7F2D" w:rsidP="00F821C1">
            <w:pPr>
              <w:autoSpaceDE w:val="0"/>
              <w:autoSpaceDN w:val="0"/>
              <w:adjustRightInd w:val="0"/>
              <w:ind w:left="85"/>
              <w:rPr>
                <w:rFonts w:ascii="Arial" w:hAnsi="Arial" w:cs="Arial"/>
                <w:color w:val="000000"/>
                <w:sz w:val="20"/>
                <w:szCs w:val="20"/>
              </w:rPr>
            </w:pPr>
            <w:r w:rsidRPr="00357BB6">
              <w:rPr>
                <w:rFonts w:ascii="Arial" w:hAnsi="Arial" w:cs="Arial"/>
                <w:color w:val="000000"/>
                <w:sz w:val="20"/>
                <w:szCs w:val="20"/>
              </w:rPr>
              <w:t>Complaints represent a potential incident and an indication to possible nonconformity.</w:t>
            </w:r>
          </w:p>
          <w:p w14:paraId="684689C1" w14:textId="77777777" w:rsidR="00F31270" w:rsidRPr="00357BB6" w:rsidRDefault="00F31270" w:rsidP="00F821C1">
            <w:pPr>
              <w:autoSpaceDE w:val="0"/>
              <w:autoSpaceDN w:val="0"/>
              <w:adjustRightInd w:val="0"/>
              <w:ind w:left="85"/>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751F99EF" w14:textId="77777777" w:rsidR="00E069F9" w:rsidRPr="00357BB6" w:rsidRDefault="00E069F9" w:rsidP="00F821C1">
            <w:pPr>
              <w:ind w:left="113" w:right="113"/>
              <w:rPr>
                <w:rFonts w:ascii="Arial" w:hAnsi="Arial" w:cs="Arial"/>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58616A72" w14:textId="77777777" w:rsidR="00E069F9" w:rsidRPr="00357BB6" w:rsidRDefault="00E069F9" w:rsidP="00F821C1">
            <w:pPr>
              <w:ind w:left="113" w:right="113"/>
              <w:rPr>
                <w:rFonts w:ascii="Arial" w:hAnsi="Arial" w:cs="Arial"/>
                <w:color w:val="000000"/>
                <w:sz w:val="20"/>
                <w:szCs w:val="20"/>
              </w:rPr>
            </w:pPr>
          </w:p>
        </w:tc>
      </w:tr>
      <w:tr w:rsidR="00F821C1" w:rsidRPr="00357BB6" w14:paraId="74737DED"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tcPr>
          <w:p w14:paraId="4F19FAA9" w14:textId="77777777" w:rsidR="00E069F9"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9.9</w:t>
            </w:r>
          </w:p>
        </w:tc>
        <w:tc>
          <w:tcPr>
            <w:tcW w:w="6782" w:type="dxa"/>
            <w:tcBorders>
              <w:top w:val="single" w:sz="4" w:space="0" w:color="auto"/>
              <w:left w:val="nil"/>
              <w:bottom w:val="single" w:sz="4" w:space="0" w:color="auto"/>
              <w:right w:val="single" w:sz="4" w:space="0" w:color="auto"/>
            </w:tcBorders>
            <w:shd w:val="clear" w:color="auto" w:fill="D9D9D9"/>
            <w:noWrap/>
          </w:tcPr>
          <w:p w14:paraId="32B2017C" w14:textId="77777777" w:rsidR="00E069F9" w:rsidRPr="00357BB6" w:rsidRDefault="00CA29EA" w:rsidP="00F821C1">
            <w:pPr>
              <w:ind w:left="85" w:right="113"/>
              <w:rPr>
                <w:rFonts w:ascii="Arial" w:hAnsi="Arial" w:cs="Arial"/>
                <w:b/>
                <w:color w:val="000000"/>
                <w:sz w:val="20"/>
                <w:szCs w:val="20"/>
              </w:rPr>
            </w:pPr>
            <w:r w:rsidRPr="00357BB6">
              <w:rPr>
                <w:rFonts w:ascii="Arial" w:hAnsi="Arial" w:cs="Arial"/>
                <w:b/>
                <w:color w:val="000000"/>
                <w:sz w:val="20"/>
                <w:szCs w:val="20"/>
              </w:rPr>
              <w:t xml:space="preserve">Client </w:t>
            </w:r>
            <w:r w:rsidR="001B7F2D" w:rsidRPr="00357BB6">
              <w:rPr>
                <w:rFonts w:ascii="Arial" w:hAnsi="Arial" w:cs="Arial"/>
                <w:b/>
                <w:color w:val="000000"/>
                <w:sz w:val="20"/>
                <w:szCs w:val="20"/>
              </w:rPr>
              <w:t>Records</w:t>
            </w:r>
          </w:p>
        </w:tc>
        <w:tc>
          <w:tcPr>
            <w:tcW w:w="2268" w:type="dxa"/>
            <w:tcBorders>
              <w:top w:val="single" w:sz="4" w:space="0" w:color="auto"/>
              <w:left w:val="nil"/>
              <w:bottom w:val="single" w:sz="4" w:space="0" w:color="auto"/>
              <w:right w:val="single" w:sz="4" w:space="0" w:color="auto"/>
            </w:tcBorders>
            <w:shd w:val="clear" w:color="auto" w:fill="D9D9D9"/>
          </w:tcPr>
          <w:p w14:paraId="71EFAE96" w14:textId="77777777" w:rsidR="00E069F9" w:rsidRPr="00357BB6" w:rsidRDefault="00E069F9" w:rsidP="00F821C1">
            <w:pPr>
              <w:ind w:left="113" w:right="113"/>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1309A7B5" w14:textId="77777777" w:rsidR="00E069F9" w:rsidRPr="00357BB6" w:rsidRDefault="00E069F9" w:rsidP="00F821C1">
            <w:pPr>
              <w:ind w:left="113" w:right="113"/>
              <w:rPr>
                <w:rFonts w:ascii="Arial" w:hAnsi="Arial" w:cs="Arial"/>
                <w:b/>
                <w:color w:val="000000"/>
                <w:sz w:val="20"/>
                <w:szCs w:val="20"/>
              </w:rPr>
            </w:pPr>
          </w:p>
        </w:tc>
      </w:tr>
      <w:tr w:rsidR="00F821C1" w:rsidRPr="00357BB6" w14:paraId="1B3FFA21"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0DB2EFA0" w14:textId="77777777" w:rsidR="00E069F9" w:rsidRPr="00357BB6" w:rsidRDefault="00E069F9" w:rsidP="00F821C1">
            <w:pPr>
              <w:ind w:left="85" w:right="113"/>
              <w:rPr>
                <w:rFonts w:ascii="Arial" w:hAnsi="Arial" w:cs="Arial"/>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tcPr>
          <w:p w14:paraId="249F90CA" w14:textId="77777777" w:rsidR="00CA29EA" w:rsidRPr="00357BB6" w:rsidRDefault="00E069F9" w:rsidP="00F821C1">
            <w:pPr>
              <w:autoSpaceDE w:val="0"/>
              <w:autoSpaceDN w:val="0"/>
              <w:adjustRightInd w:val="0"/>
              <w:ind w:left="85"/>
              <w:rPr>
                <w:rFonts w:ascii="Arial" w:hAnsi="Arial" w:cs="Arial"/>
                <w:color w:val="000000"/>
                <w:sz w:val="20"/>
                <w:szCs w:val="20"/>
              </w:rPr>
            </w:pPr>
            <w:r w:rsidRPr="00357BB6">
              <w:rPr>
                <w:rFonts w:ascii="Arial" w:hAnsi="Arial" w:cs="Arial"/>
                <w:color w:val="000000"/>
                <w:sz w:val="20"/>
                <w:szCs w:val="20"/>
              </w:rPr>
              <w:t>Does the CB comply with the requirements given in Clause 9.9 of ISO/IEC 17021-1?</w:t>
            </w:r>
          </w:p>
          <w:p w14:paraId="188249AF" w14:textId="77777777" w:rsidR="00F31270" w:rsidRPr="00357BB6" w:rsidRDefault="00F31270" w:rsidP="00F821C1">
            <w:pPr>
              <w:autoSpaceDE w:val="0"/>
              <w:autoSpaceDN w:val="0"/>
              <w:adjustRightInd w:val="0"/>
              <w:ind w:left="85"/>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5951902B" w14:textId="77777777" w:rsidR="00E069F9" w:rsidRPr="00357BB6" w:rsidRDefault="00E069F9" w:rsidP="00F821C1">
            <w:pPr>
              <w:ind w:left="113" w:right="113"/>
              <w:rPr>
                <w:rFonts w:ascii="Arial" w:hAnsi="Arial" w:cs="Arial"/>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2914BA68" w14:textId="77777777" w:rsidR="00E069F9" w:rsidRPr="00357BB6" w:rsidRDefault="00E069F9" w:rsidP="00F821C1">
            <w:pPr>
              <w:ind w:left="113" w:right="113"/>
              <w:rPr>
                <w:rFonts w:ascii="Arial" w:hAnsi="Arial" w:cs="Arial"/>
                <w:color w:val="000000"/>
                <w:sz w:val="20"/>
                <w:szCs w:val="20"/>
              </w:rPr>
            </w:pPr>
          </w:p>
        </w:tc>
      </w:tr>
      <w:tr w:rsidR="00F821C1" w:rsidRPr="00357BB6" w14:paraId="4BA5E2C6"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tcPr>
          <w:p w14:paraId="006B8F5F" w14:textId="77777777" w:rsidR="00E069F9"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10</w:t>
            </w:r>
          </w:p>
        </w:tc>
        <w:tc>
          <w:tcPr>
            <w:tcW w:w="6782" w:type="dxa"/>
            <w:tcBorders>
              <w:top w:val="single" w:sz="4" w:space="0" w:color="auto"/>
              <w:left w:val="nil"/>
              <w:bottom w:val="single" w:sz="4" w:space="0" w:color="auto"/>
              <w:right w:val="single" w:sz="4" w:space="0" w:color="auto"/>
            </w:tcBorders>
            <w:shd w:val="clear" w:color="auto" w:fill="D9D9D9"/>
            <w:noWrap/>
          </w:tcPr>
          <w:p w14:paraId="3967D8A6" w14:textId="77777777" w:rsidR="00E069F9"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Management system requirements for certification bodies</w:t>
            </w:r>
          </w:p>
        </w:tc>
        <w:tc>
          <w:tcPr>
            <w:tcW w:w="2268" w:type="dxa"/>
            <w:tcBorders>
              <w:top w:val="single" w:sz="4" w:space="0" w:color="auto"/>
              <w:left w:val="nil"/>
              <w:bottom w:val="single" w:sz="4" w:space="0" w:color="auto"/>
              <w:right w:val="single" w:sz="4" w:space="0" w:color="auto"/>
            </w:tcBorders>
            <w:shd w:val="clear" w:color="auto" w:fill="D9D9D9"/>
          </w:tcPr>
          <w:p w14:paraId="5FEF276E" w14:textId="77777777" w:rsidR="00E069F9" w:rsidRPr="00357BB6" w:rsidRDefault="00E069F9" w:rsidP="00F821C1">
            <w:pPr>
              <w:ind w:left="113" w:right="113"/>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74C88511" w14:textId="77777777" w:rsidR="00E069F9" w:rsidRPr="00357BB6" w:rsidRDefault="00E069F9" w:rsidP="00F821C1">
            <w:pPr>
              <w:ind w:left="113" w:right="113"/>
              <w:rPr>
                <w:rFonts w:ascii="Arial" w:hAnsi="Arial" w:cs="Arial"/>
                <w:b/>
                <w:color w:val="000000"/>
                <w:sz w:val="20"/>
                <w:szCs w:val="20"/>
              </w:rPr>
            </w:pPr>
          </w:p>
        </w:tc>
      </w:tr>
      <w:tr w:rsidR="00F821C1" w:rsidRPr="00357BB6" w14:paraId="30CECC70"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tcPr>
          <w:p w14:paraId="35F99AAD" w14:textId="77777777" w:rsidR="00CA29EA" w:rsidRPr="00357BB6" w:rsidRDefault="001B7F2D" w:rsidP="00F821C1">
            <w:pPr>
              <w:ind w:left="85" w:right="113"/>
              <w:rPr>
                <w:rFonts w:ascii="Arial" w:hAnsi="Arial" w:cs="Arial"/>
                <w:b/>
                <w:color w:val="000000"/>
                <w:sz w:val="20"/>
                <w:szCs w:val="20"/>
              </w:rPr>
            </w:pPr>
            <w:r w:rsidRPr="00357BB6">
              <w:rPr>
                <w:rFonts w:ascii="Arial" w:hAnsi="Arial" w:cs="Arial"/>
                <w:b/>
                <w:color w:val="000000"/>
                <w:sz w:val="20"/>
                <w:szCs w:val="20"/>
              </w:rPr>
              <w:t>10.1</w:t>
            </w:r>
          </w:p>
        </w:tc>
        <w:tc>
          <w:tcPr>
            <w:tcW w:w="6782" w:type="dxa"/>
            <w:tcBorders>
              <w:top w:val="single" w:sz="4" w:space="0" w:color="auto"/>
              <w:left w:val="nil"/>
              <w:bottom w:val="single" w:sz="4" w:space="0" w:color="auto"/>
              <w:right w:val="single" w:sz="4" w:space="0" w:color="auto"/>
            </w:tcBorders>
            <w:shd w:val="clear" w:color="auto" w:fill="D9D9D9"/>
          </w:tcPr>
          <w:p w14:paraId="43AFA308" w14:textId="77777777" w:rsidR="00CA29EA" w:rsidRPr="00357BB6" w:rsidRDefault="001B7F2D" w:rsidP="00F821C1">
            <w:pPr>
              <w:autoSpaceDE w:val="0"/>
              <w:autoSpaceDN w:val="0"/>
              <w:adjustRightInd w:val="0"/>
              <w:ind w:left="85"/>
              <w:rPr>
                <w:rFonts w:ascii="Arial" w:hAnsi="Arial" w:cs="Arial"/>
                <w:b/>
                <w:color w:val="000000"/>
                <w:sz w:val="20"/>
                <w:szCs w:val="20"/>
              </w:rPr>
            </w:pPr>
            <w:r w:rsidRPr="00357BB6">
              <w:rPr>
                <w:rFonts w:ascii="Arial" w:hAnsi="Arial" w:cs="Arial"/>
                <w:b/>
                <w:color w:val="000000"/>
                <w:sz w:val="20"/>
                <w:szCs w:val="20"/>
              </w:rPr>
              <w:t>Options</w:t>
            </w:r>
          </w:p>
        </w:tc>
        <w:tc>
          <w:tcPr>
            <w:tcW w:w="2268" w:type="dxa"/>
            <w:tcBorders>
              <w:top w:val="single" w:sz="4" w:space="0" w:color="auto"/>
              <w:left w:val="nil"/>
              <w:bottom w:val="single" w:sz="4" w:space="0" w:color="auto"/>
              <w:right w:val="single" w:sz="4" w:space="0" w:color="auto"/>
            </w:tcBorders>
            <w:shd w:val="clear" w:color="auto" w:fill="D9D9D9"/>
          </w:tcPr>
          <w:p w14:paraId="440E4EFC" w14:textId="77777777" w:rsidR="00CA29EA" w:rsidRPr="00357BB6" w:rsidRDefault="00CA29EA" w:rsidP="00F821C1">
            <w:pPr>
              <w:ind w:right="113"/>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73F8F4A8" w14:textId="77777777" w:rsidR="00CA29EA" w:rsidRPr="00357BB6" w:rsidRDefault="00CA29EA" w:rsidP="00F821C1">
            <w:pPr>
              <w:ind w:left="113" w:right="113"/>
              <w:rPr>
                <w:rFonts w:ascii="Arial" w:hAnsi="Arial" w:cs="Arial"/>
                <w:b/>
                <w:color w:val="000000"/>
                <w:sz w:val="20"/>
                <w:szCs w:val="20"/>
              </w:rPr>
            </w:pPr>
          </w:p>
        </w:tc>
      </w:tr>
      <w:tr w:rsidR="00F821C1" w:rsidRPr="00357BB6" w14:paraId="01687035"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0885C4D3" w14:textId="77777777" w:rsidR="00E069F9" w:rsidRPr="00357BB6" w:rsidRDefault="00E069F9" w:rsidP="00F821C1">
            <w:pPr>
              <w:ind w:left="85" w:right="113"/>
              <w:rPr>
                <w:rFonts w:ascii="Arial" w:hAnsi="Arial" w:cs="Arial"/>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tcPr>
          <w:p w14:paraId="0EDC87DB" w14:textId="77777777" w:rsidR="00E069F9" w:rsidRPr="00357BB6" w:rsidRDefault="001B7F2D" w:rsidP="00F821C1">
            <w:pPr>
              <w:autoSpaceDE w:val="0"/>
              <w:autoSpaceDN w:val="0"/>
              <w:adjustRightInd w:val="0"/>
              <w:ind w:left="85"/>
              <w:rPr>
                <w:rFonts w:ascii="Arial" w:hAnsi="Arial" w:cs="Arial"/>
                <w:color w:val="000000"/>
                <w:sz w:val="20"/>
                <w:szCs w:val="20"/>
              </w:rPr>
            </w:pPr>
            <w:r w:rsidRPr="00357BB6">
              <w:rPr>
                <w:rFonts w:ascii="Arial" w:hAnsi="Arial" w:cs="Arial"/>
                <w:color w:val="000000"/>
                <w:sz w:val="20"/>
                <w:szCs w:val="20"/>
              </w:rPr>
              <w:t>Does the CB comply with the requirements given in Clause 10</w:t>
            </w:r>
            <w:r w:rsidR="00CA29EA" w:rsidRPr="00357BB6">
              <w:rPr>
                <w:rFonts w:ascii="Arial" w:hAnsi="Arial" w:cs="Arial"/>
                <w:color w:val="000000"/>
                <w:sz w:val="20"/>
                <w:szCs w:val="20"/>
              </w:rPr>
              <w:t>.1</w:t>
            </w:r>
            <w:r w:rsidRPr="00357BB6">
              <w:rPr>
                <w:rFonts w:ascii="Arial" w:hAnsi="Arial" w:cs="Arial"/>
                <w:color w:val="000000"/>
                <w:sz w:val="20"/>
                <w:szCs w:val="20"/>
              </w:rPr>
              <w:t xml:space="preserve"> of ISO/IEC 17021-1?</w:t>
            </w:r>
          </w:p>
          <w:p w14:paraId="3D548EB0" w14:textId="77777777" w:rsidR="00F31270" w:rsidRPr="00357BB6" w:rsidRDefault="00F31270" w:rsidP="00F821C1">
            <w:pPr>
              <w:autoSpaceDE w:val="0"/>
              <w:autoSpaceDN w:val="0"/>
              <w:adjustRightInd w:val="0"/>
              <w:ind w:left="85"/>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6FF2BD44" w14:textId="77777777" w:rsidR="00E069F9" w:rsidRPr="00357BB6" w:rsidRDefault="00E069F9" w:rsidP="00F821C1">
            <w:pPr>
              <w:ind w:right="113"/>
              <w:rPr>
                <w:rFonts w:ascii="Arial" w:hAnsi="Arial" w:cs="Arial"/>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4E53D6E8" w14:textId="77777777" w:rsidR="00E069F9" w:rsidRPr="00357BB6" w:rsidRDefault="00E069F9" w:rsidP="00F821C1">
            <w:pPr>
              <w:ind w:left="113" w:right="113"/>
              <w:rPr>
                <w:rFonts w:ascii="Arial" w:hAnsi="Arial" w:cs="Arial"/>
                <w:color w:val="000000"/>
                <w:sz w:val="20"/>
                <w:szCs w:val="20"/>
              </w:rPr>
            </w:pPr>
          </w:p>
        </w:tc>
      </w:tr>
      <w:tr w:rsidR="00F821C1" w:rsidRPr="00357BB6" w14:paraId="34F71AEA"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tcPr>
          <w:p w14:paraId="1EA54047" w14:textId="77777777" w:rsidR="00CA29EA" w:rsidRPr="00357BB6" w:rsidRDefault="001B7F2D" w:rsidP="00F821C1">
            <w:pPr>
              <w:ind w:left="85" w:right="113"/>
              <w:rPr>
                <w:rFonts w:ascii="Arial" w:hAnsi="Arial" w:cs="Arial"/>
                <w:color w:val="000000"/>
                <w:sz w:val="20"/>
                <w:szCs w:val="20"/>
              </w:rPr>
            </w:pPr>
            <w:r w:rsidRPr="00357BB6">
              <w:rPr>
                <w:rFonts w:ascii="Arial" w:hAnsi="Arial" w:cs="Arial"/>
                <w:b/>
                <w:color w:val="000000"/>
                <w:sz w:val="20"/>
                <w:szCs w:val="20"/>
              </w:rPr>
              <w:t>10.1.1</w:t>
            </w:r>
          </w:p>
        </w:tc>
        <w:tc>
          <w:tcPr>
            <w:tcW w:w="6782" w:type="dxa"/>
            <w:tcBorders>
              <w:top w:val="single" w:sz="4" w:space="0" w:color="auto"/>
              <w:left w:val="nil"/>
              <w:bottom w:val="single" w:sz="4" w:space="0" w:color="auto"/>
              <w:right w:val="single" w:sz="4" w:space="0" w:color="auto"/>
            </w:tcBorders>
            <w:shd w:val="clear" w:color="auto" w:fill="D9D9D9"/>
          </w:tcPr>
          <w:p w14:paraId="449F9EEA" w14:textId="77777777" w:rsidR="00CA29EA" w:rsidRPr="00357BB6" w:rsidRDefault="001B7F2D" w:rsidP="00F821C1">
            <w:pPr>
              <w:autoSpaceDE w:val="0"/>
              <w:autoSpaceDN w:val="0"/>
              <w:adjustRightInd w:val="0"/>
              <w:ind w:left="85"/>
              <w:rPr>
                <w:rFonts w:ascii="Arial" w:hAnsi="Arial" w:cs="Arial"/>
                <w:b/>
                <w:color w:val="000000"/>
                <w:sz w:val="20"/>
                <w:szCs w:val="20"/>
              </w:rPr>
            </w:pPr>
            <w:r w:rsidRPr="00357BB6">
              <w:rPr>
                <w:rFonts w:ascii="Arial" w:hAnsi="Arial" w:cs="Arial"/>
                <w:b/>
                <w:color w:val="000000"/>
                <w:sz w:val="20"/>
                <w:szCs w:val="20"/>
              </w:rPr>
              <w:t>IS 10.1 ISMS Implementation</w:t>
            </w:r>
          </w:p>
        </w:tc>
        <w:tc>
          <w:tcPr>
            <w:tcW w:w="2268" w:type="dxa"/>
            <w:tcBorders>
              <w:top w:val="single" w:sz="4" w:space="0" w:color="auto"/>
              <w:left w:val="nil"/>
              <w:bottom w:val="single" w:sz="4" w:space="0" w:color="auto"/>
              <w:right w:val="single" w:sz="4" w:space="0" w:color="auto"/>
            </w:tcBorders>
            <w:shd w:val="clear" w:color="auto" w:fill="D9D9D9"/>
          </w:tcPr>
          <w:p w14:paraId="3AA0420D" w14:textId="77777777" w:rsidR="00CA29EA" w:rsidRPr="00357BB6" w:rsidRDefault="00CA29EA" w:rsidP="00F821C1">
            <w:pPr>
              <w:ind w:right="113"/>
              <w:rPr>
                <w:rFonts w:ascii="Arial" w:hAnsi="Arial" w:cs="Arial"/>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3112B002" w14:textId="77777777" w:rsidR="00CA29EA" w:rsidRPr="00357BB6" w:rsidRDefault="00CA29EA" w:rsidP="00F821C1">
            <w:pPr>
              <w:ind w:left="113" w:right="113"/>
              <w:rPr>
                <w:rFonts w:ascii="Arial" w:hAnsi="Arial" w:cs="Arial"/>
                <w:color w:val="000000"/>
                <w:sz w:val="20"/>
                <w:szCs w:val="20"/>
              </w:rPr>
            </w:pPr>
          </w:p>
        </w:tc>
      </w:tr>
      <w:tr w:rsidR="00F821C1" w:rsidRPr="00357BB6" w14:paraId="1EDF694C"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06D042DA" w14:textId="77777777" w:rsidR="00CA29EA" w:rsidRPr="00357BB6" w:rsidRDefault="00CA29EA" w:rsidP="00F821C1">
            <w:pPr>
              <w:ind w:left="85" w:right="113"/>
              <w:rPr>
                <w:rFonts w:ascii="Arial" w:hAnsi="Arial" w:cs="Arial"/>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tcPr>
          <w:p w14:paraId="7EA14F60" w14:textId="77777777" w:rsidR="00CA29EA" w:rsidRPr="00357BB6" w:rsidRDefault="001B7F2D" w:rsidP="00F821C1">
            <w:pPr>
              <w:autoSpaceDE w:val="0"/>
              <w:autoSpaceDN w:val="0"/>
              <w:adjustRightInd w:val="0"/>
              <w:ind w:left="85"/>
              <w:rPr>
                <w:rFonts w:ascii="Arial" w:hAnsi="Arial" w:cs="Arial"/>
                <w:color w:val="000000"/>
                <w:sz w:val="20"/>
                <w:szCs w:val="20"/>
              </w:rPr>
            </w:pPr>
            <w:r w:rsidRPr="00357BB6">
              <w:rPr>
                <w:rFonts w:ascii="Arial" w:hAnsi="Arial" w:cs="Arial"/>
                <w:color w:val="000000"/>
                <w:sz w:val="20"/>
                <w:szCs w:val="20"/>
              </w:rPr>
              <w:t xml:space="preserve">It is </w:t>
            </w:r>
            <w:r w:rsidRPr="00357BB6">
              <w:rPr>
                <w:rFonts w:ascii="Arial" w:hAnsi="Arial" w:cs="Arial"/>
                <w:i/>
                <w:color w:val="000000"/>
                <w:sz w:val="20"/>
                <w:szCs w:val="20"/>
              </w:rPr>
              <w:t>recommended</w:t>
            </w:r>
            <w:r w:rsidRPr="00357BB6">
              <w:rPr>
                <w:rFonts w:ascii="Arial" w:hAnsi="Arial" w:cs="Arial"/>
                <w:color w:val="000000"/>
                <w:sz w:val="20"/>
                <w:szCs w:val="20"/>
              </w:rPr>
              <w:t xml:space="preserve"> that the CB implement an ISMS in accordance with ISO/IEC 27001.</w:t>
            </w:r>
          </w:p>
          <w:p w14:paraId="0D6F2032" w14:textId="77777777" w:rsidR="00F31270" w:rsidRPr="00357BB6" w:rsidRDefault="00F31270" w:rsidP="00F821C1">
            <w:pPr>
              <w:autoSpaceDE w:val="0"/>
              <w:autoSpaceDN w:val="0"/>
              <w:adjustRightInd w:val="0"/>
              <w:ind w:left="85"/>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7B32DDA0" w14:textId="77777777" w:rsidR="00CA29EA" w:rsidRPr="00357BB6" w:rsidRDefault="00CA29EA" w:rsidP="00F821C1">
            <w:pPr>
              <w:ind w:right="113"/>
              <w:rPr>
                <w:rFonts w:ascii="Arial" w:hAnsi="Arial" w:cs="Arial"/>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696D3D8E" w14:textId="77777777" w:rsidR="00CA29EA" w:rsidRPr="00357BB6" w:rsidRDefault="00CA29EA" w:rsidP="00F821C1">
            <w:pPr>
              <w:ind w:left="113" w:right="113"/>
              <w:rPr>
                <w:rFonts w:ascii="Arial" w:hAnsi="Arial" w:cs="Arial"/>
                <w:color w:val="000000"/>
                <w:sz w:val="20"/>
                <w:szCs w:val="20"/>
              </w:rPr>
            </w:pPr>
          </w:p>
        </w:tc>
      </w:tr>
      <w:tr w:rsidR="00F821C1" w:rsidRPr="00357BB6" w14:paraId="22ABFF43"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tcPr>
          <w:p w14:paraId="7BD753FC" w14:textId="77777777" w:rsidR="00CA29EA" w:rsidRPr="00357BB6" w:rsidRDefault="008010BF" w:rsidP="00F821C1">
            <w:pPr>
              <w:ind w:left="85" w:right="113"/>
              <w:rPr>
                <w:rFonts w:ascii="Arial" w:hAnsi="Arial" w:cs="Arial"/>
                <w:b/>
                <w:color w:val="000000"/>
                <w:sz w:val="20"/>
                <w:szCs w:val="20"/>
              </w:rPr>
            </w:pPr>
            <w:r w:rsidRPr="00357BB6">
              <w:rPr>
                <w:rFonts w:ascii="Arial" w:hAnsi="Arial" w:cs="Arial"/>
                <w:b/>
                <w:color w:val="000000"/>
                <w:sz w:val="20"/>
                <w:szCs w:val="20"/>
              </w:rPr>
              <w:t>10.2</w:t>
            </w:r>
          </w:p>
        </w:tc>
        <w:tc>
          <w:tcPr>
            <w:tcW w:w="6782" w:type="dxa"/>
            <w:tcBorders>
              <w:top w:val="single" w:sz="4" w:space="0" w:color="auto"/>
              <w:left w:val="nil"/>
              <w:bottom w:val="single" w:sz="4" w:space="0" w:color="auto"/>
              <w:right w:val="single" w:sz="4" w:space="0" w:color="auto"/>
            </w:tcBorders>
            <w:shd w:val="clear" w:color="auto" w:fill="D9D9D9"/>
          </w:tcPr>
          <w:p w14:paraId="0EBDE06A" w14:textId="77777777" w:rsidR="00CA29EA" w:rsidRPr="00357BB6" w:rsidRDefault="008010BF" w:rsidP="00F821C1">
            <w:pPr>
              <w:autoSpaceDE w:val="0"/>
              <w:autoSpaceDN w:val="0"/>
              <w:adjustRightInd w:val="0"/>
              <w:ind w:left="85"/>
              <w:rPr>
                <w:rFonts w:ascii="Arial" w:hAnsi="Arial" w:cs="Arial"/>
                <w:b/>
                <w:color w:val="000000"/>
                <w:sz w:val="20"/>
                <w:szCs w:val="20"/>
              </w:rPr>
            </w:pPr>
            <w:r w:rsidRPr="00357BB6">
              <w:rPr>
                <w:rFonts w:ascii="Arial" w:hAnsi="Arial" w:cs="Arial"/>
                <w:b/>
                <w:color w:val="000000"/>
                <w:sz w:val="20"/>
                <w:szCs w:val="20"/>
              </w:rPr>
              <w:t>Option A: General Management System Requirements</w:t>
            </w:r>
          </w:p>
        </w:tc>
        <w:tc>
          <w:tcPr>
            <w:tcW w:w="2268" w:type="dxa"/>
            <w:tcBorders>
              <w:top w:val="single" w:sz="4" w:space="0" w:color="auto"/>
              <w:left w:val="nil"/>
              <w:bottom w:val="single" w:sz="4" w:space="0" w:color="auto"/>
              <w:right w:val="single" w:sz="4" w:space="0" w:color="auto"/>
            </w:tcBorders>
            <w:shd w:val="clear" w:color="auto" w:fill="D9D9D9"/>
          </w:tcPr>
          <w:p w14:paraId="2556EB58" w14:textId="77777777" w:rsidR="00CA29EA" w:rsidRPr="00357BB6" w:rsidRDefault="00CA29EA" w:rsidP="00F821C1">
            <w:pPr>
              <w:ind w:right="113"/>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128F6896" w14:textId="77777777" w:rsidR="00CA29EA" w:rsidRPr="00357BB6" w:rsidRDefault="00CA29EA" w:rsidP="00F821C1">
            <w:pPr>
              <w:ind w:left="113" w:right="113"/>
              <w:rPr>
                <w:rFonts w:ascii="Arial" w:hAnsi="Arial" w:cs="Arial"/>
                <w:b/>
                <w:color w:val="000000"/>
                <w:sz w:val="20"/>
                <w:szCs w:val="20"/>
              </w:rPr>
            </w:pPr>
          </w:p>
        </w:tc>
      </w:tr>
      <w:tr w:rsidR="00F821C1" w:rsidRPr="00357BB6" w14:paraId="4E5CA09E"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3B6C6CBB" w14:textId="77777777" w:rsidR="00CA29EA" w:rsidRPr="00357BB6" w:rsidRDefault="00CA29EA" w:rsidP="00F821C1">
            <w:pPr>
              <w:ind w:left="85" w:right="113"/>
              <w:rPr>
                <w:rFonts w:ascii="Arial" w:hAnsi="Arial" w:cs="Arial"/>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tcPr>
          <w:p w14:paraId="49940F09" w14:textId="77777777" w:rsidR="00CA29EA" w:rsidRPr="00357BB6" w:rsidRDefault="008010BF" w:rsidP="00F821C1">
            <w:pPr>
              <w:autoSpaceDE w:val="0"/>
              <w:autoSpaceDN w:val="0"/>
              <w:adjustRightInd w:val="0"/>
              <w:ind w:left="85"/>
              <w:rPr>
                <w:rFonts w:ascii="Arial" w:hAnsi="Arial" w:cs="Arial"/>
                <w:color w:val="000000"/>
                <w:sz w:val="20"/>
                <w:szCs w:val="20"/>
              </w:rPr>
            </w:pPr>
            <w:r w:rsidRPr="00357BB6">
              <w:rPr>
                <w:rFonts w:ascii="Arial" w:hAnsi="Arial" w:cs="Arial"/>
                <w:color w:val="000000"/>
                <w:sz w:val="20"/>
                <w:szCs w:val="20"/>
              </w:rPr>
              <w:t>Does the CB comply with the requirements given in Clause 10.2 of ISO/IEC 17021-1?</w:t>
            </w:r>
          </w:p>
          <w:p w14:paraId="5011A296" w14:textId="77777777" w:rsidR="00F31270" w:rsidRPr="00357BB6" w:rsidRDefault="00F31270" w:rsidP="00F821C1">
            <w:pPr>
              <w:autoSpaceDE w:val="0"/>
              <w:autoSpaceDN w:val="0"/>
              <w:adjustRightInd w:val="0"/>
              <w:ind w:left="85"/>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4F9737EC" w14:textId="77777777" w:rsidR="00CA29EA" w:rsidRPr="00357BB6" w:rsidRDefault="00CA29EA" w:rsidP="00F821C1">
            <w:pPr>
              <w:ind w:right="113"/>
              <w:rPr>
                <w:rFonts w:ascii="Arial" w:hAnsi="Arial" w:cs="Arial"/>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774933FE" w14:textId="77777777" w:rsidR="00CA29EA" w:rsidRPr="00357BB6" w:rsidRDefault="00CA29EA" w:rsidP="00F821C1">
            <w:pPr>
              <w:ind w:left="113" w:right="113"/>
              <w:rPr>
                <w:rFonts w:ascii="Arial" w:hAnsi="Arial" w:cs="Arial"/>
                <w:color w:val="000000"/>
                <w:sz w:val="20"/>
                <w:szCs w:val="20"/>
              </w:rPr>
            </w:pPr>
          </w:p>
        </w:tc>
      </w:tr>
      <w:tr w:rsidR="00F821C1" w:rsidRPr="00357BB6" w14:paraId="5E9A82E7"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tcPr>
          <w:p w14:paraId="528AA54A" w14:textId="77777777" w:rsidR="00CA29EA" w:rsidRPr="00357BB6" w:rsidRDefault="008010BF" w:rsidP="00F821C1">
            <w:pPr>
              <w:ind w:left="85" w:right="113"/>
              <w:rPr>
                <w:rFonts w:ascii="Arial" w:hAnsi="Arial" w:cs="Arial"/>
                <w:b/>
                <w:color w:val="000000"/>
                <w:sz w:val="20"/>
                <w:szCs w:val="20"/>
              </w:rPr>
            </w:pPr>
            <w:r w:rsidRPr="00357BB6">
              <w:rPr>
                <w:rFonts w:ascii="Arial" w:hAnsi="Arial" w:cs="Arial"/>
                <w:b/>
                <w:color w:val="000000"/>
                <w:sz w:val="20"/>
                <w:szCs w:val="20"/>
              </w:rPr>
              <w:t>10.3</w:t>
            </w:r>
          </w:p>
        </w:tc>
        <w:tc>
          <w:tcPr>
            <w:tcW w:w="6782" w:type="dxa"/>
            <w:tcBorders>
              <w:top w:val="single" w:sz="4" w:space="0" w:color="auto"/>
              <w:left w:val="nil"/>
              <w:bottom w:val="single" w:sz="4" w:space="0" w:color="auto"/>
              <w:right w:val="single" w:sz="4" w:space="0" w:color="auto"/>
            </w:tcBorders>
            <w:shd w:val="clear" w:color="auto" w:fill="D9D9D9"/>
          </w:tcPr>
          <w:p w14:paraId="2BF3E432" w14:textId="77777777" w:rsidR="00CA29EA" w:rsidRPr="00357BB6" w:rsidRDefault="008010BF" w:rsidP="00F821C1">
            <w:pPr>
              <w:autoSpaceDE w:val="0"/>
              <w:autoSpaceDN w:val="0"/>
              <w:adjustRightInd w:val="0"/>
              <w:ind w:left="85"/>
              <w:rPr>
                <w:rFonts w:ascii="Arial" w:hAnsi="Arial" w:cs="Arial"/>
                <w:b/>
                <w:color w:val="000000"/>
                <w:sz w:val="20"/>
                <w:szCs w:val="20"/>
              </w:rPr>
            </w:pPr>
            <w:r w:rsidRPr="00357BB6">
              <w:rPr>
                <w:rFonts w:ascii="Arial" w:hAnsi="Arial" w:cs="Arial"/>
                <w:b/>
                <w:color w:val="000000"/>
                <w:sz w:val="20"/>
                <w:szCs w:val="20"/>
              </w:rPr>
              <w:t>Option B: Management System Requirements in Accordance with ISO 9001</w:t>
            </w:r>
          </w:p>
        </w:tc>
        <w:tc>
          <w:tcPr>
            <w:tcW w:w="2268" w:type="dxa"/>
            <w:tcBorders>
              <w:top w:val="single" w:sz="4" w:space="0" w:color="auto"/>
              <w:left w:val="nil"/>
              <w:bottom w:val="single" w:sz="4" w:space="0" w:color="auto"/>
              <w:right w:val="single" w:sz="4" w:space="0" w:color="auto"/>
            </w:tcBorders>
            <w:shd w:val="clear" w:color="auto" w:fill="D9D9D9"/>
          </w:tcPr>
          <w:p w14:paraId="4686239C" w14:textId="77777777" w:rsidR="00CA29EA" w:rsidRPr="00357BB6" w:rsidRDefault="00CA29EA" w:rsidP="00F821C1">
            <w:pPr>
              <w:ind w:right="113"/>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23110286" w14:textId="77777777" w:rsidR="00CA29EA" w:rsidRPr="00357BB6" w:rsidRDefault="00CA29EA" w:rsidP="00F821C1">
            <w:pPr>
              <w:ind w:left="113" w:right="113"/>
              <w:rPr>
                <w:rFonts w:ascii="Arial" w:hAnsi="Arial" w:cs="Arial"/>
                <w:b/>
                <w:color w:val="000000"/>
                <w:sz w:val="20"/>
                <w:szCs w:val="20"/>
              </w:rPr>
            </w:pPr>
          </w:p>
        </w:tc>
      </w:tr>
      <w:tr w:rsidR="00F821C1" w:rsidRPr="00357BB6" w14:paraId="4041BFB2" w14:textId="77777777" w:rsidTr="00F821C1">
        <w:trPr>
          <w:trHeight w:val="20"/>
        </w:trPr>
        <w:tc>
          <w:tcPr>
            <w:tcW w:w="1015" w:type="dxa"/>
            <w:tcBorders>
              <w:top w:val="single" w:sz="4" w:space="0" w:color="auto"/>
              <w:left w:val="double" w:sz="4" w:space="0" w:color="auto"/>
              <w:bottom w:val="double" w:sz="4" w:space="0" w:color="auto"/>
              <w:right w:val="single" w:sz="4" w:space="0" w:color="auto"/>
            </w:tcBorders>
            <w:shd w:val="clear" w:color="auto" w:fill="auto"/>
          </w:tcPr>
          <w:p w14:paraId="689CC8E8" w14:textId="77777777" w:rsidR="00CA29EA" w:rsidRPr="00357BB6" w:rsidRDefault="00CA29EA" w:rsidP="00F821C1">
            <w:pPr>
              <w:ind w:left="85" w:right="113"/>
              <w:rPr>
                <w:rFonts w:ascii="Arial" w:hAnsi="Arial" w:cs="Arial"/>
                <w:color w:val="000000"/>
                <w:sz w:val="20"/>
                <w:szCs w:val="20"/>
              </w:rPr>
            </w:pPr>
          </w:p>
        </w:tc>
        <w:tc>
          <w:tcPr>
            <w:tcW w:w="6782" w:type="dxa"/>
            <w:tcBorders>
              <w:top w:val="single" w:sz="4" w:space="0" w:color="auto"/>
              <w:left w:val="nil"/>
              <w:bottom w:val="double" w:sz="4" w:space="0" w:color="auto"/>
              <w:right w:val="single" w:sz="4" w:space="0" w:color="auto"/>
            </w:tcBorders>
            <w:shd w:val="clear" w:color="auto" w:fill="auto"/>
          </w:tcPr>
          <w:p w14:paraId="61D4692F" w14:textId="77777777" w:rsidR="00CA29EA" w:rsidRPr="00357BB6" w:rsidRDefault="008010BF" w:rsidP="00F821C1">
            <w:pPr>
              <w:autoSpaceDE w:val="0"/>
              <w:autoSpaceDN w:val="0"/>
              <w:adjustRightInd w:val="0"/>
              <w:ind w:left="85"/>
              <w:rPr>
                <w:rFonts w:ascii="Arial" w:hAnsi="Arial" w:cs="Arial"/>
                <w:color w:val="000000"/>
                <w:sz w:val="20"/>
                <w:szCs w:val="20"/>
              </w:rPr>
            </w:pPr>
            <w:r w:rsidRPr="00357BB6">
              <w:rPr>
                <w:rFonts w:ascii="Arial" w:hAnsi="Arial" w:cs="Arial"/>
                <w:color w:val="000000"/>
                <w:sz w:val="20"/>
                <w:szCs w:val="20"/>
              </w:rPr>
              <w:t>Does the CB comply with the requirements given in Clause 10.3 of ISO/IEC 17021-1?</w:t>
            </w:r>
          </w:p>
          <w:p w14:paraId="2CD42869" w14:textId="77777777" w:rsidR="00F31270" w:rsidRPr="00357BB6" w:rsidRDefault="00F31270" w:rsidP="00F821C1">
            <w:pPr>
              <w:autoSpaceDE w:val="0"/>
              <w:autoSpaceDN w:val="0"/>
              <w:adjustRightInd w:val="0"/>
              <w:ind w:left="85"/>
              <w:rPr>
                <w:rFonts w:ascii="Arial" w:hAnsi="Arial" w:cs="Arial"/>
                <w:color w:val="000000"/>
                <w:sz w:val="20"/>
                <w:szCs w:val="20"/>
              </w:rPr>
            </w:pPr>
          </w:p>
        </w:tc>
        <w:tc>
          <w:tcPr>
            <w:tcW w:w="2268" w:type="dxa"/>
            <w:tcBorders>
              <w:top w:val="single" w:sz="4" w:space="0" w:color="auto"/>
              <w:left w:val="nil"/>
              <w:bottom w:val="double" w:sz="4" w:space="0" w:color="auto"/>
              <w:right w:val="single" w:sz="4" w:space="0" w:color="auto"/>
            </w:tcBorders>
            <w:shd w:val="clear" w:color="auto" w:fill="auto"/>
          </w:tcPr>
          <w:p w14:paraId="621F130B" w14:textId="77777777" w:rsidR="00CA29EA" w:rsidRPr="00357BB6" w:rsidRDefault="00CA29EA" w:rsidP="00F821C1">
            <w:pPr>
              <w:ind w:right="113"/>
              <w:rPr>
                <w:rFonts w:ascii="Arial" w:hAnsi="Arial" w:cs="Arial"/>
                <w:color w:val="000000"/>
                <w:sz w:val="20"/>
                <w:szCs w:val="20"/>
              </w:rPr>
            </w:pPr>
          </w:p>
        </w:tc>
        <w:tc>
          <w:tcPr>
            <w:tcW w:w="4155" w:type="dxa"/>
            <w:tcBorders>
              <w:top w:val="single" w:sz="4" w:space="0" w:color="auto"/>
              <w:left w:val="nil"/>
              <w:bottom w:val="double" w:sz="4" w:space="0" w:color="auto"/>
              <w:right w:val="double" w:sz="4" w:space="0" w:color="auto"/>
            </w:tcBorders>
            <w:shd w:val="clear" w:color="auto" w:fill="auto"/>
          </w:tcPr>
          <w:p w14:paraId="5D2A7119" w14:textId="77777777" w:rsidR="00CA29EA" w:rsidRPr="00357BB6" w:rsidRDefault="00CA29EA" w:rsidP="00F821C1">
            <w:pPr>
              <w:ind w:left="113" w:right="113"/>
              <w:rPr>
                <w:rFonts w:ascii="Arial" w:hAnsi="Arial" w:cs="Arial"/>
                <w:color w:val="000000"/>
                <w:sz w:val="20"/>
                <w:szCs w:val="20"/>
              </w:rPr>
            </w:pPr>
          </w:p>
        </w:tc>
      </w:tr>
    </w:tbl>
    <w:p w14:paraId="3563F3EB" w14:textId="77777777" w:rsidR="00531A22" w:rsidRPr="003C09B2" w:rsidRDefault="00531A22">
      <w:pPr>
        <w:rPr>
          <w:rFonts w:ascii="Arial" w:hAnsi="Arial" w:cs="Arial"/>
          <w:sz w:val="20"/>
          <w:szCs w:val="20"/>
        </w:rPr>
      </w:pPr>
    </w:p>
    <w:bookmarkEnd w:id="2"/>
    <w:p w14:paraId="5691598F" w14:textId="77777777" w:rsidR="00990666" w:rsidRDefault="00990666" w:rsidP="006D3BE9">
      <w:pPr>
        <w:keepLines/>
        <w:ind w:right="-18"/>
        <w:rPr>
          <w:rFonts w:ascii="Arial" w:hAnsi="Arial" w:cs="Arial"/>
          <w:b/>
          <w:color w:val="000000"/>
        </w:rPr>
      </w:pPr>
    </w:p>
    <w:p w14:paraId="21259EF7" w14:textId="77777777" w:rsidR="00990666" w:rsidRDefault="00990666" w:rsidP="006D3BE9">
      <w:pPr>
        <w:keepLines/>
        <w:ind w:right="-18"/>
        <w:rPr>
          <w:rFonts w:ascii="Arial" w:hAnsi="Arial" w:cs="Arial"/>
          <w:b/>
          <w:color w:val="000000"/>
        </w:rPr>
      </w:pPr>
    </w:p>
    <w:p w14:paraId="3B501F4E" w14:textId="77777777" w:rsidR="00990666" w:rsidRDefault="00990666" w:rsidP="006D3BE9">
      <w:pPr>
        <w:keepLines/>
        <w:ind w:right="-18"/>
        <w:rPr>
          <w:rFonts w:ascii="Arial" w:hAnsi="Arial" w:cs="Arial"/>
          <w:b/>
          <w:color w:val="000000"/>
        </w:rPr>
      </w:pPr>
    </w:p>
    <w:p w14:paraId="0BCDC84F" w14:textId="77777777" w:rsidR="00990666" w:rsidRDefault="00990666" w:rsidP="006D3BE9">
      <w:pPr>
        <w:keepLines/>
        <w:ind w:right="-18"/>
        <w:rPr>
          <w:rFonts w:ascii="Arial" w:hAnsi="Arial" w:cs="Arial"/>
          <w:b/>
          <w:color w:val="000000"/>
        </w:rPr>
      </w:pPr>
    </w:p>
    <w:p w14:paraId="708A316C" w14:textId="77777777" w:rsidR="00990666" w:rsidRDefault="00990666" w:rsidP="006D3BE9">
      <w:pPr>
        <w:keepLines/>
        <w:ind w:right="-18"/>
        <w:rPr>
          <w:rFonts w:ascii="Arial" w:hAnsi="Arial" w:cs="Arial"/>
          <w:b/>
          <w:color w:val="000000"/>
        </w:rPr>
      </w:pPr>
    </w:p>
    <w:p w14:paraId="0096FB51" w14:textId="77777777" w:rsidR="00990666" w:rsidRDefault="00990666" w:rsidP="006D3BE9">
      <w:pPr>
        <w:keepLines/>
        <w:ind w:right="-18"/>
        <w:rPr>
          <w:rFonts w:ascii="Arial" w:hAnsi="Arial" w:cs="Arial"/>
          <w:b/>
          <w:color w:val="000000"/>
        </w:rPr>
      </w:pPr>
    </w:p>
    <w:p w14:paraId="3B34084D" w14:textId="77777777" w:rsidR="006D3BE9" w:rsidRPr="00F821C1" w:rsidRDefault="00F821C1" w:rsidP="00F821C1">
      <w:pPr>
        <w:pStyle w:val="Heading1"/>
        <w:spacing w:before="0" w:after="0"/>
        <w:rPr>
          <w:sz w:val="24"/>
          <w:szCs w:val="24"/>
        </w:rPr>
      </w:pPr>
      <w:r>
        <w:rPr>
          <w:sz w:val="24"/>
          <w:szCs w:val="24"/>
        </w:rPr>
        <w:br w:type="page"/>
      </w:r>
      <w:bookmarkStart w:id="3" w:name="_Ref141698812"/>
      <w:r w:rsidR="006D3BE9" w:rsidRPr="00F821C1">
        <w:rPr>
          <w:sz w:val="24"/>
          <w:szCs w:val="24"/>
        </w:rPr>
        <w:t>SECTION 2</w:t>
      </w:r>
      <w:bookmarkEnd w:id="3"/>
    </w:p>
    <w:p w14:paraId="562F3C74" w14:textId="77777777" w:rsidR="006D3BE9" w:rsidRDefault="006D3BE9" w:rsidP="00646E67">
      <w:pPr>
        <w:keepLines/>
        <w:ind w:right="-159"/>
        <w:jc w:val="both"/>
        <w:rPr>
          <w:rFonts w:ascii="Arial" w:hAnsi="Arial" w:cs="Arial"/>
          <w:b/>
          <w:color w:val="000000"/>
        </w:rPr>
      </w:pPr>
    </w:p>
    <w:p w14:paraId="6D2F0235" w14:textId="77777777" w:rsidR="008C365A" w:rsidRPr="00CE51AD" w:rsidRDefault="008C365A" w:rsidP="00646E67">
      <w:pPr>
        <w:keepLines/>
        <w:ind w:right="-159"/>
        <w:jc w:val="both"/>
        <w:rPr>
          <w:rFonts w:ascii="Arial" w:hAnsi="Arial" w:cs="Arial"/>
          <w:b/>
          <w:color w:val="000000"/>
        </w:rPr>
      </w:pPr>
      <w:r>
        <w:rPr>
          <w:rFonts w:ascii="Arial" w:hAnsi="Arial" w:cs="Arial"/>
          <w:b/>
          <w:color w:val="000000"/>
        </w:rPr>
        <w:t xml:space="preserve">ASSESSMENT </w:t>
      </w:r>
      <w:r w:rsidRPr="00CE51AD">
        <w:rPr>
          <w:rFonts w:ascii="Arial" w:hAnsi="Arial" w:cs="Arial"/>
          <w:b/>
          <w:color w:val="000000"/>
        </w:rPr>
        <w:t xml:space="preserve">CHECKLIST </w:t>
      </w:r>
      <w:r>
        <w:rPr>
          <w:rFonts w:ascii="Arial" w:hAnsi="Arial" w:cs="Arial"/>
          <w:b/>
          <w:color w:val="000000"/>
        </w:rPr>
        <w:t xml:space="preserve">FOR PRIVACY INFORMATION MANAGEMENT SYSTEM CERTIFICATION BODY - ISO/IEC </w:t>
      </w:r>
      <w:r w:rsidR="00990666">
        <w:rPr>
          <w:rFonts w:ascii="Arial" w:hAnsi="Arial" w:cs="Arial"/>
          <w:b/>
          <w:color w:val="000000"/>
        </w:rPr>
        <w:t xml:space="preserve">TS </w:t>
      </w:r>
      <w:r>
        <w:rPr>
          <w:rFonts w:ascii="Arial" w:hAnsi="Arial" w:cs="Arial"/>
          <w:b/>
          <w:color w:val="000000"/>
        </w:rPr>
        <w:t>27006-2:</w:t>
      </w:r>
      <w:r>
        <w:rPr>
          <w:rFonts w:ascii="Arial" w:hAnsi="Arial" w:cs="Arial"/>
          <w:b/>
        </w:rPr>
        <w:t>2021</w:t>
      </w:r>
      <w:r>
        <w:rPr>
          <w:rFonts w:ascii="Arial" w:hAnsi="Arial" w:cs="Arial"/>
          <w:b/>
          <w:color w:val="FF0000"/>
        </w:rPr>
        <w:t xml:space="preserve"> </w:t>
      </w:r>
      <w:r w:rsidRPr="00990666">
        <w:rPr>
          <w:rFonts w:ascii="Arial" w:hAnsi="Arial" w:cs="Arial"/>
          <w:b/>
        </w:rPr>
        <w:t xml:space="preserve">- </w:t>
      </w:r>
      <w:r w:rsidRPr="00CE51AD">
        <w:rPr>
          <w:rFonts w:ascii="Arial" w:hAnsi="Arial" w:cs="Arial"/>
          <w:b/>
          <w:color w:val="000000"/>
        </w:rPr>
        <w:t xml:space="preserve">REQUIREMENTS FOR BODIES PROVIDING AUDIT AND CERTIFICATION OF </w:t>
      </w:r>
      <w:r>
        <w:rPr>
          <w:rFonts w:ascii="Arial" w:hAnsi="Arial" w:cs="Arial"/>
          <w:b/>
          <w:color w:val="000000"/>
        </w:rPr>
        <w:t>INFORMATION SECURITY MA</w:t>
      </w:r>
      <w:r w:rsidRPr="00CE51AD">
        <w:rPr>
          <w:rFonts w:ascii="Arial" w:hAnsi="Arial" w:cs="Arial"/>
          <w:b/>
          <w:color w:val="000000"/>
        </w:rPr>
        <w:t>NAGEMENT SYSTEMS</w:t>
      </w:r>
      <w:r>
        <w:rPr>
          <w:rFonts w:ascii="Arial" w:hAnsi="Arial" w:cs="Arial"/>
          <w:b/>
          <w:color w:val="000000"/>
        </w:rPr>
        <w:t xml:space="preserve"> – PART 2: PRIVACY INFORMATION MANAGEMENT SYSTEMS</w:t>
      </w:r>
    </w:p>
    <w:p w14:paraId="3F74A3D0" w14:textId="77777777" w:rsidR="008C365A" w:rsidRDefault="008C365A" w:rsidP="008C365A">
      <w:pPr>
        <w:keepLines/>
        <w:ind w:right="301"/>
        <w:rPr>
          <w:rFonts w:ascii="Arial" w:hAnsi="Arial" w:cs="Arial"/>
          <w:b/>
          <w:color w:val="FF0000"/>
          <w:sz w:val="22"/>
          <w:szCs w:val="22"/>
        </w:rPr>
      </w:pPr>
    </w:p>
    <w:p w14:paraId="78BD4670" w14:textId="77777777" w:rsidR="008C365A" w:rsidRPr="000E2E9B" w:rsidRDefault="008C365A" w:rsidP="008C365A">
      <w:pPr>
        <w:keepLines/>
        <w:ind w:right="301"/>
        <w:rPr>
          <w:rFonts w:ascii="Arial" w:hAnsi="Arial" w:cs="Arial"/>
          <w:b/>
          <w:color w:val="FF0000"/>
          <w:sz w:val="22"/>
          <w:szCs w:val="22"/>
        </w:rPr>
      </w:pPr>
    </w:p>
    <w:p w14:paraId="10443BC3" w14:textId="77777777" w:rsidR="00D36DF7" w:rsidRPr="00ED2234" w:rsidRDefault="00D36DF7" w:rsidP="00D36DF7">
      <w:pPr>
        <w:rPr>
          <w:rFonts w:ascii="Arial" w:hAnsi="Arial" w:cs="Arial"/>
          <w:color w:val="000000"/>
          <w:sz w:val="20"/>
          <w:szCs w:val="20"/>
        </w:rPr>
      </w:pPr>
      <w:r w:rsidRPr="00ED2234">
        <w:rPr>
          <w:rFonts w:ascii="Arial" w:hAnsi="Arial" w:cs="Arial"/>
          <w:b/>
          <w:sz w:val="20"/>
          <w:szCs w:val="20"/>
        </w:rPr>
        <w:t xml:space="preserve">Legend: </w:t>
      </w:r>
      <w:r w:rsidRPr="00ED2234">
        <w:rPr>
          <w:rFonts w:ascii="Arial" w:hAnsi="Arial" w:cs="Arial"/>
          <w:bCs/>
          <w:sz w:val="20"/>
          <w:szCs w:val="20"/>
        </w:rPr>
        <w:t xml:space="preserve">C – Complies, O – Observation, T – To Address at Audit, N – Nonconformity, N/A – Not Applicable, </w:t>
      </w:r>
      <w:r w:rsidRPr="00ED2234">
        <w:rPr>
          <w:rFonts w:ascii="Arial" w:hAnsi="Arial" w:cs="Arial"/>
          <w:color w:val="000000"/>
          <w:sz w:val="20"/>
          <w:szCs w:val="20"/>
        </w:rPr>
        <w:t>F – Further information required</w:t>
      </w:r>
    </w:p>
    <w:p w14:paraId="24B57219" w14:textId="77777777" w:rsidR="00D36DF7" w:rsidRDefault="00D36DF7" w:rsidP="00D36DF7">
      <w:pPr>
        <w:rPr>
          <w:rFonts w:ascii="Arial" w:hAnsi="Arial" w:cs="Arial"/>
          <w:b/>
          <w:color w:val="000000"/>
          <w:sz w:val="20"/>
          <w:szCs w:val="20"/>
        </w:rPr>
      </w:pPr>
    </w:p>
    <w:tbl>
      <w:tblPr>
        <w:tblW w:w="14220" w:type="dxa"/>
        <w:tblInd w:w="15" w:type="dxa"/>
        <w:tblLayout w:type="fixed"/>
        <w:tblCellMar>
          <w:left w:w="0" w:type="dxa"/>
          <w:right w:w="0" w:type="dxa"/>
        </w:tblCellMar>
        <w:tblLook w:val="0000" w:firstRow="0" w:lastRow="0" w:firstColumn="0" w:lastColumn="0" w:noHBand="0" w:noVBand="0"/>
      </w:tblPr>
      <w:tblGrid>
        <w:gridCol w:w="1015"/>
        <w:gridCol w:w="6782"/>
        <w:gridCol w:w="2268"/>
        <w:gridCol w:w="4155"/>
      </w:tblGrid>
      <w:tr w:rsidR="00F821C1" w:rsidRPr="00357BB6" w14:paraId="4173F21C" w14:textId="77777777" w:rsidTr="00F821C1">
        <w:trPr>
          <w:trHeight w:val="20"/>
          <w:tblHeader/>
        </w:trPr>
        <w:tc>
          <w:tcPr>
            <w:tcW w:w="1015" w:type="dxa"/>
            <w:tcBorders>
              <w:top w:val="double" w:sz="4" w:space="0" w:color="auto"/>
              <w:left w:val="double" w:sz="4" w:space="0" w:color="auto"/>
              <w:bottom w:val="single" w:sz="4" w:space="0" w:color="auto"/>
              <w:right w:val="single" w:sz="4" w:space="0" w:color="auto"/>
            </w:tcBorders>
            <w:shd w:val="clear" w:color="auto" w:fill="D9D9D9"/>
            <w:vAlign w:val="center"/>
          </w:tcPr>
          <w:p w14:paraId="5FE6DCC8" w14:textId="77777777" w:rsidR="00D36DF7" w:rsidRPr="00357BB6" w:rsidRDefault="00D36DF7" w:rsidP="00F821C1">
            <w:pPr>
              <w:ind w:left="113" w:right="113"/>
              <w:contextualSpacing/>
              <w:jc w:val="center"/>
              <w:rPr>
                <w:rFonts w:ascii="Arial" w:hAnsi="Arial" w:cs="Arial"/>
                <w:b/>
                <w:bCs/>
                <w:color w:val="000000"/>
                <w:sz w:val="20"/>
                <w:szCs w:val="20"/>
              </w:rPr>
            </w:pPr>
            <w:r w:rsidRPr="00357BB6">
              <w:rPr>
                <w:rFonts w:ascii="Arial" w:hAnsi="Arial" w:cs="Arial"/>
                <w:b/>
                <w:bCs/>
                <w:color w:val="000000"/>
                <w:sz w:val="20"/>
                <w:szCs w:val="20"/>
              </w:rPr>
              <w:t>Section</w:t>
            </w:r>
          </w:p>
        </w:tc>
        <w:tc>
          <w:tcPr>
            <w:tcW w:w="6782" w:type="dxa"/>
            <w:tcBorders>
              <w:top w:val="double" w:sz="4" w:space="0" w:color="auto"/>
              <w:left w:val="nil"/>
              <w:bottom w:val="single" w:sz="4" w:space="0" w:color="auto"/>
              <w:right w:val="single" w:sz="4" w:space="0" w:color="auto"/>
            </w:tcBorders>
            <w:shd w:val="clear" w:color="auto" w:fill="D9D9D9"/>
            <w:vAlign w:val="center"/>
          </w:tcPr>
          <w:p w14:paraId="36B0CB3C" w14:textId="77777777" w:rsidR="00D36DF7" w:rsidRPr="00357BB6" w:rsidRDefault="00D36DF7" w:rsidP="00F821C1">
            <w:pPr>
              <w:ind w:left="113" w:right="113"/>
              <w:contextualSpacing/>
              <w:jc w:val="center"/>
              <w:rPr>
                <w:rFonts w:ascii="Arial" w:hAnsi="Arial" w:cs="Arial"/>
                <w:b/>
                <w:bCs/>
                <w:color w:val="000000"/>
                <w:sz w:val="20"/>
                <w:szCs w:val="20"/>
              </w:rPr>
            </w:pPr>
            <w:r w:rsidRPr="00357BB6">
              <w:rPr>
                <w:rFonts w:ascii="Arial" w:hAnsi="Arial" w:cs="Arial"/>
                <w:b/>
                <w:bCs/>
                <w:color w:val="000000"/>
                <w:sz w:val="20"/>
                <w:szCs w:val="20"/>
              </w:rPr>
              <w:t>Requirements</w:t>
            </w:r>
          </w:p>
        </w:tc>
        <w:tc>
          <w:tcPr>
            <w:tcW w:w="2268" w:type="dxa"/>
            <w:tcBorders>
              <w:top w:val="double" w:sz="4" w:space="0" w:color="auto"/>
              <w:left w:val="nil"/>
              <w:bottom w:val="single" w:sz="4" w:space="0" w:color="auto"/>
              <w:right w:val="single" w:sz="4" w:space="0" w:color="auto"/>
            </w:tcBorders>
            <w:shd w:val="clear" w:color="auto" w:fill="D9D9D9"/>
            <w:vAlign w:val="center"/>
          </w:tcPr>
          <w:p w14:paraId="377189D3" w14:textId="77777777" w:rsidR="00F821C1" w:rsidRPr="00357BB6" w:rsidRDefault="00D36DF7" w:rsidP="00F821C1">
            <w:pPr>
              <w:ind w:left="113" w:right="113"/>
              <w:contextualSpacing/>
              <w:jc w:val="center"/>
              <w:rPr>
                <w:rFonts w:ascii="Arial" w:hAnsi="Arial" w:cs="Arial"/>
                <w:b/>
                <w:bCs/>
                <w:color w:val="000000"/>
                <w:sz w:val="20"/>
                <w:szCs w:val="20"/>
              </w:rPr>
            </w:pPr>
            <w:r w:rsidRPr="00357BB6">
              <w:rPr>
                <w:rFonts w:ascii="Arial" w:hAnsi="Arial" w:cs="Arial"/>
                <w:b/>
                <w:bCs/>
                <w:color w:val="000000"/>
                <w:sz w:val="20"/>
                <w:szCs w:val="20"/>
              </w:rPr>
              <w:t>Comments</w:t>
            </w:r>
          </w:p>
          <w:p w14:paraId="19C13301" w14:textId="77777777" w:rsidR="00D36DF7" w:rsidRPr="00357BB6" w:rsidRDefault="00D36DF7" w:rsidP="00F821C1">
            <w:pPr>
              <w:ind w:left="113" w:right="113"/>
              <w:contextualSpacing/>
              <w:jc w:val="center"/>
              <w:rPr>
                <w:rFonts w:ascii="Arial" w:hAnsi="Arial" w:cs="Arial"/>
                <w:b/>
                <w:bCs/>
                <w:color w:val="000000"/>
                <w:sz w:val="20"/>
                <w:szCs w:val="20"/>
              </w:rPr>
            </w:pPr>
            <w:r w:rsidRPr="00357BB6">
              <w:rPr>
                <w:rFonts w:ascii="Arial" w:hAnsi="Arial" w:cs="Arial"/>
                <w:color w:val="000000"/>
                <w:sz w:val="20"/>
                <w:szCs w:val="20"/>
              </w:rPr>
              <w:t>(Manual and/or procedure references)</w:t>
            </w:r>
          </w:p>
        </w:tc>
        <w:tc>
          <w:tcPr>
            <w:tcW w:w="4155" w:type="dxa"/>
            <w:tcBorders>
              <w:top w:val="double" w:sz="4" w:space="0" w:color="auto"/>
              <w:left w:val="nil"/>
              <w:bottom w:val="single" w:sz="4" w:space="0" w:color="auto"/>
              <w:right w:val="double" w:sz="4" w:space="0" w:color="auto"/>
            </w:tcBorders>
            <w:shd w:val="clear" w:color="auto" w:fill="D9D9D9"/>
            <w:vAlign w:val="center"/>
          </w:tcPr>
          <w:p w14:paraId="23CE6E8E" w14:textId="77777777" w:rsidR="00D36DF7" w:rsidRPr="00357BB6" w:rsidRDefault="00D36DF7" w:rsidP="00F821C1">
            <w:pPr>
              <w:ind w:left="113" w:right="113"/>
              <w:contextualSpacing/>
              <w:jc w:val="center"/>
              <w:rPr>
                <w:rFonts w:ascii="Arial" w:hAnsi="Arial" w:cs="Arial"/>
                <w:b/>
                <w:bCs/>
                <w:color w:val="000000"/>
                <w:sz w:val="20"/>
                <w:szCs w:val="20"/>
              </w:rPr>
            </w:pPr>
            <w:r w:rsidRPr="00357BB6">
              <w:rPr>
                <w:rFonts w:ascii="Arial" w:hAnsi="Arial" w:cs="Arial"/>
                <w:b/>
                <w:bCs/>
                <w:color w:val="000000"/>
                <w:sz w:val="20"/>
                <w:szCs w:val="20"/>
              </w:rPr>
              <w:t>Finding</w:t>
            </w:r>
          </w:p>
        </w:tc>
      </w:tr>
      <w:tr w:rsidR="00F821C1" w:rsidRPr="00357BB6" w14:paraId="79318981"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CCCCCC"/>
            <w:noWrap/>
          </w:tcPr>
          <w:p w14:paraId="181C02AD" w14:textId="77777777" w:rsidR="00D36DF7" w:rsidRPr="00357BB6" w:rsidRDefault="00D36DF7" w:rsidP="00F821C1">
            <w:pPr>
              <w:ind w:left="85" w:right="113"/>
              <w:contextualSpacing/>
              <w:rPr>
                <w:rFonts w:ascii="Arial" w:hAnsi="Arial" w:cs="Arial"/>
                <w:b/>
                <w:bCs/>
                <w:color w:val="000000"/>
                <w:sz w:val="20"/>
                <w:szCs w:val="20"/>
              </w:rPr>
            </w:pPr>
            <w:r w:rsidRPr="00357BB6">
              <w:rPr>
                <w:rFonts w:ascii="Arial" w:hAnsi="Arial" w:cs="Arial"/>
                <w:b/>
                <w:bCs/>
                <w:color w:val="000000"/>
                <w:sz w:val="20"/>
                <w:szCs w:val="20"/>
              </w:rPr>
              <w:t>5</w:t>
            </w:r>
          </w:p>
        </w:tc>
        <w:tc>
          <w:tcPr>
            <w:tcW w:w="6782" w:type="dxa"/>
            <w:tcBorders>
              <w:top w:val="single" w:sz="4" w:space="0" w:color="auto"/>
              <w:left w:val="nil"/>
              <w:bottom w:val="single" w:sz="4" w:space="0" w:color="auto"/>
              <w:right w:val="single" w:sz="4" w:space="0" w:color="auto"/>
            </w:tcBorders>
            <w:shd w:val="clear" w:color="auto" w:fill="CCCCCC"/>
            <w:noWrap/>
          </w:tcPr>
          <w:p w14:paraId="059F6CE9" w14:textId="77777777" w:rsidR="00D36DF7" w:rsidRPr="00357BB6" w:rsidRDefault="00D36DF7" w:rsidP="00F821C1">
            <w:pPr>
              <w:ind w:left="85" w:right="113"/>
              <w:contextualSpacing/>
              <w:rPr>
                <w:rFonts w:ascii="Arial" w:hAnsi="Arial" w:cs="Arial"/>
                <w:b/>
                <w:bCs/>
                <w:color w:val="000000"/>
                <w:sz w:val="20"/>
                <w:szCs w:val="20"/>
              </w:rPr>
            </w:pPr>
            <w:r w:rsidRPr="00357BB6">
              <w:rPr>
                <w:rFonts w:ascii="Arial" w:hAnsi="Arial" w:cs="Arial"/>
                <w:b/>
                <w:bCs/>
                <w:color w:val="000000"/>
                <w:sz w:val="20"/>
                <w:szCs w:val="20"/>
              </w:rPr>
              <w:t xml:space="preserve">GENERAL REQUIREMENTS  </w:t>
            </w:r>
          </w:p>
        </w:tc>
        <w:tc>
          <w:tcPr>
            <w:tcW w:w="2268" w:type="dxa"/>
            <w:tcBorders>
              <w:top w:val="single" w:sz="4" w:space="0" w:color="auto"/>
              <w:left w:val="nil"/>
              <w:bottom w:val="single" w:sz="4" w:space="0" w:color="auto"/>
              <w:right w:val="single" w:sz="4" w:space="0" w:color="auto"/>
            </w:tcBorders>
            <w:shd w:val="clear" w:color="auto" w:fill="CCCCCC"/>
          </w:tcPr>
          <w:p w14:paraId="5021D3C0" w14:textId="77777777" w:rsidR="00D36DF7" w:rsidRPr="00357BB6" w:rsidRDefault="00D36DF7" w:rsidP="00F821C1">
            <w:pPr>
              <w:ind w:left="113" w:right="113"/>
              <w:contextualSpacing/>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CCCCCC"/>
          </w:tcPr>
          <w:p w14:paraId="3CC553ED" w14:textId="77777777" w:rsidR="00D36DF7" w:rsidRPr="00357BB6" w:rsidRDefault="00D36DF7" w:rsidP="00F821C1">
            <w:pPr>
              <w:ind w:left="113" w:right="113"/>
              <w:contextualSpacing/>
              <w:rPr>
                <w:rFonts w:ascii="Arial" w:hAnsi="Arial" w:cs="Arial"/>
                <w:b/>
                <w:bCs/>
                <w:color w:val="000000"/>
                <w:sz w:val="20"/>
                <w:szCs w:val="20"/>
              </w:rPr>
            </w:pPr>
          </w:p>
        </w:tc>
      </w:tr>
      <w:tr w:rsidR="00F821C1" w:rsidRPr="00357BB6" w14:paraId="6AE4F2BA"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tcPr>
          <w:p w14:paraId="7C7514F8" w14:textId="77777777" w:rsidR="00D36DF7" w:rsidRPr="00357BB6" w:rsidRDefault="00D36DF7" w:rsidP="00F821C1">
            <w:pPr>
              <w:ind w:left="85" w:right="113"/>
              <w:contextualSpacing/>
              <w:rPr>
                <w:rFonts w:ascii="Arial" w:hAnsi="Arial" w:cs="Arial"/>
                <w:b/>
                <w:bCs/>
                <w:color w:val="000000"/>
                <w:sz w:val="20"/>
                <w:szCs w:val="20"/>
              </w:rPr>
            </w:pPr>
            <w:r w:rsidRPr="00357BB6">
              <w:rPr>
                <w:rFonts w:ascii="Arial" w:hAnsi="Arial" w:cs="Arial"/>
                <w:b/>
                <w:bCs/>
                <w:color w:val="000000"/>
                <w:sz w:val="20"/>
                <w:szCs w:val="20"/>
              </w:rPr>
              <w:t>5.1</w:t>
            </w:r>
          </w:p>
        </w:tc>
        <w:tc>
          <w:tcPr>
            <w:tcW w:w="6782" w:type="dxa"/>
            <w:tcBorders>
              <w:top w:val="single" w:sz="4" w:space="0" w:color="auto"/>
              <w:left w:val="nil"/>
              <w:bottom w:val="single" w:sz="4" w:space="0" w:color="auto"/>
              <w:right w:val="single" w:sz="4" w:space="0" w:color="auto"/>
            </w:tcBorders>
            <w:shd w:val="clear" w:color="auto" w:fill="D9D9D9"/>
            <w:noWrap/>
          </w:tcPr>
          <w:p w14:paraId="32B258B8" w14:textId="77777777" w:rsidR="00D36DF7" w:rsidRPr="00357BB6" w:rsidRDefault="00D36DF7" w:rsidP="00F821C1">
            <w:pPr>
              <w:ind w:left="113" w:right="113"/>
              <w:contextualSpacing/>
              <w:jc w:val="both"/>
              <w:rPr>
                <w:rFonts w:ascii="Arial" w:hAnsi="Arial" w:cs="Arial"/>
                <w:b/>
                <w:bCs/>
                <w:color w:val="000000"/>
                <w:sz w:val="20"/>
                <w:szCs w:val="20"/>
              </w:rPr>
            </w:pPr>
            <w:r w:rsidRPr="00357BB6">
              <w:rPr>
                <w:rFonts w:ascii="Arial" w:hAnsi="Arial" w:cs="Arial"/>
                <w:b/>
                <w:bCs/>
                <w:color w:val="000000"/>
                <w:sz w:val="20"/>
                <w:szCs w:val="20"/>
              </w:rPr>
              <w:t>Legal and Contractual Matters</w:t>
            </w:r>
          </w:p>
        </w:tc>
        <w:tc>
          <w:tcPr>
            <w:tcW w:w="2268" w:type="dxa"/>
            <w:tcBorders>
              <w:top w:val="single" w:sz="4" w:space="0" w:color="auto"/>
              <w:left w:val="nil"/>
              <w:bottom w:val="single" w:sz="4" w:space="0" w:color="auto"/>
              <w:right w:val="single" w:sz="4" w:space="0" w:color="auto"/>
            </w:tcBorders>
            <w:shd w:val="clear" w:color="auto" w:fill="D9D9D9"/>
          </w:tcPr>
          <w:p w14:paraId="7F025099" w14:textId="77777777" w:rsidR="00D36DF7" w:rsidRPr="00357BB6" w:rsidRDefault="00D36DF7" w:rsidP="00F821C1">
            <w:pPr>
              <w:pStyle w:val="Header"/>
              <w:ind w:left="90"/>
              <w:contextualSpacing/>
              <w:rPr>
                <w:rFonts w:ascii="Arial" w:hAnsi="Arial" w:cs="Arial"/>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16DB01E9" w14:textId="77777777" w:rsidR="00D36DF7" w:rsidRPr="00357BB6" w:rsidRDefault="00D36DF7" w:rsidP="00F821C1">
            <w:pPr>
              <w:pStyle w:val="Header"/>
              <w:contextualSpacing/>
              <w:rPr>
                <w:rFonts w:ascii="Arial" w:hAnsi="Arial" w:cs="Arial"/>
                <w:color w:val="000000"/>
                <w:sz w:val="20"/>
                <w:szCs w:val="20"/>
              </w:rPr>
            </w:pPr>
          </w:p>
        </w:tc>
      </w:tr>
      <w:tr w:rsidR="00F821C1" w:rsidRPr="00357BB6" w14:paraId="0F490DBF"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noWrap/>
          </w:tcPr>
          <w:p w14:paraId="6C40B46A" w14:textId="77777777" w:rsidR="00D36DF7" w:rsidRPr="00357BB6" w:rsidRDefault="00D36DF7" w:rsidP="00F821C1">
            <w:pPr>
              <w:ind w:left="85" w:right="113"/>
              <w:contextualSpacing/>
              <w:rPr>
                <w:rFonts w:ascii="Arial" w:hAnsi="Arial" w:cs="Arial"/>
                <w:b/>
                <w:bCs/>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noWrap/>
          </w:tcPr>
          <w:p w14:paraId="0956479D" w14:textId="77777777" w:rsidR="00D36DF7" w:rsidRPr="00357BB6" w:rsidRDefault="00D36DF7" w:rsidP="00F821C1">
            <w:pPr>
              <w:ind w:left="113" w:right="113"/>
              <w:contextualSpacing/>
              <w:jc w:val="both"/>
              <w:rPr>
                <w:rFonts w:ascii="Arial" w:hAnsi="Arial" w:cs="Arial"/>
                <w:bCs/>
                <w:color w:val="000000"/>
                <w:sz w:val="20"/>
                <w:szCs w:val="20"/>
              </w:rPr>
            </w:pPr>
            <w:r w:rsidRPr="00357BB6">
              <w:rPr>
                <w:rFonts w:ascii="Arial" w:hAnsi="Arial" w:cs="Arial"/>
                <w:bCs/>
                <w:color w:val="000000"/>
                <w:sz w:val="20"/>
                <w:szCs w:val="20"/>
              </w:rPr>
              <w:t xml:space="preserve">Does the CB comply with the requirements given in Clause 5.1 of </w:t>
            </w:r>
            <w:r w:rsidR="00680477" w:rsidRPr="00357BB6">
              <w:rPr>
                <w:rFonts w:ascii="Arial" w:hAnsi="Arial" w:cs="Arial"/>
                <w:bCs/>
                <w:color w:val="000000"/>
                <w:sz w:val="20"/>
                <w:szCs w:val="20"/>
              </w:rPr>
              <w:t>27006:2015 Amendment 1 2020</w:t>
            </w:r>
            <w:r w:rsidRPr="00357BB6">
              <w:rPr>
                <w:rFonts w:ascii="Arial" w:hAnsi="Arial" w:cs="Arial"/>
                <w:bCs/>
                <w:color w:val="000000"/>
                <w:sz w:val="20"/>
                <w:szCs w:val="20"/>
              </w:rPr>
              <w:t>?</w:t>
            </w:r>
          </w:p>
          <w:p w14:paraId="4E060450" w14:textId="77777777" w:rsidR="00F31270" w:rsidRPr="00357BB6" w:rsidRDefault="00F31270" w:rsidP="00F821C1">
            <w:pPr>
              <w:ind w:left="113" w:right="113"/>
              <w:contextualSpacing/>
              <w:jc w:val="both"/>
              <w:rPr>
                <w:rFonts w:ascii="Arial" w:hAnsi="Arial" w:cs="Arial"/>
                <w:bCs/>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57E04654" w14:textId="77777777" w:rsidR="00D36DF7" w:rsidRPr="00357BB6" w:rsidRDefault="00D36DF7" w:rsidP="00F821C1">
            <w:pPr>
              <w:pStyle w:val="Header"/>
              <w:ind w:left="90"/>
              <w:contextualSpacing/>
              <w:rPr>
                <w:rFonts w:ascii="Arial" w:hAnsi="Arial" w:cs="Arial"/>
                <w:color w:val="000000"/>
                <w:sz w:val="20"/>
                <w:szCs w:val="20"/>
              </w:rPr>
            </w:pPr>
          </w:p>
          <w:p w14:paraId="51F6F97A" w14:textId="77777777" w:rsidR="00D36DF7" w:rsidRPr="00357BB6" w:rsidRDefault="00D36DF7" w:rsidP="00F821C1">
            <w:pPr>
              <w:pStyle w:val="Header"/>
              <w:ind w:left="90"/>
              <w:contextualSpacing/>
              <w:rPr>
                <w:rFonts w:ascii="Arial" w:hAnsi="Arial" w:cs="Arial"/>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0ACDABEB" w14:textId="77777777" w:rsidR="00D36DF7" w:rsidRPr="00357BB6" w:rsidRDefault="00D36DF7" w:rsidP="00F821C1">
            <w:pPr>
              <w:pStyle w:val="Header"/>
              <w:contextualSpacing/>
              <w:rPr>
                <w:rFonts w:ascii="Arial" w:hAnsi="Arial" w:cs="Arial"/>
                <w:color w:val="000000"/>
                <w:sz w:val="20"/>
                <w:szCs w:val="20"/>
              </w:rPr>
            </w:pPr>
          </w:p>
        </w:tc>
      </w:tr>
      <w:tr w:rsidR="00F821C1" w:rsidRPr="00357BB6" w14:paraId="2830D240" w14:textId="77777777" w:rsidTr="00F821C1">
        <w:trPr>
          <w:trHeight w:val="20"/>
        </w:trPr>
        <w:tc>
          <w:tcPr>
            <w:tcW w:w="1015" w:type="dxa"/>
            <w:tcBorders>
              <w:top w:val="single" w:sz="4" w:space="0" w:color="auto"/>
              <w:left w:val="double" w:sz="4" w:space="0" w:color="auto"/>
              <w:right w:val="single" w:sz="4" w:space="0" w:color="auto"/>
            </w:tcBorders>
            <w:noWrap/>
          </w:tcPr>
          <w:p w14:paraId="00A114C8" w14:textId="77777777" w:rsidR="00EF5DD7" w:rsidRPr="00357BB6" w:rsidRDefault="00EF5DD7" w:rsidP="00F821C1">
            <w:pPr>
              <w:ind w:left="85" w:right="113"/>
              <w:contextualSpacing/>
              <w:rPr>
                <w:rFonts w:ascii="Arial" w:hAnsi="Arial" w:cs="Arial"/>
                <w:b/>
                <w:bCs/>
                <w:color w:val="000000"/>
                <w:sz w:val="20"/>
                <w:szCs w:val="20"/>
              </w:rPr>
            </w:pPr>
          </w:p>
        </w:tc>
        <w:tc>
          <w:tcPr>
            <w:tcW w:w="6782" w:type="dxa"/>
            <w:tcBorders>
              <w:top w:val="single" w:sz="4" w:space="0" w:color="auto"/>
              <w:left w:val="nil"/>
              <w:bottom w:val="single" w:sz="4" w:space="0" w:color="auto"/>
              <w:right w:val="single" w:sz="4" w:space="0" w:color="auto"/>
            </w:tcBorders>
            <w:noWrap/>
          </w:tcPr>
          <w:p w14:paraId="3EA6FF91" w14:textId="77777777" w:rsidR="00EF5DD7" w:rsidRPr="00357BB6" w:rsidRDefault="00EF5DD7" w:rsidP="00F821C1">
            <w:pPr>
              <w:ind w:left="85" w:right="113"/>
              <w:contextualSpacing/>
              <w:jc w:val="both"/>
              <w:rPr>
                <w:rFonts w:ascii="Arial" w:hAnsi="Arial" w:cs="Arial"/>
                <w:b/>
                <w:color w:val="000000"/>
                <w:sz w:val="20"/>
                <w:szCs w:val="20"/>
              </w:rPr>
            </w:pPr>
            <w:r w:rsidRPr="00357BB6">
              <w:rPr>
                <w:rFonts w:ascii="Arial" w:hAnsi="Arial" w:cs="Arial"/>
                <w:b/>
                <w:color w:val="000000"/>
                <w:sz w:val="20"/>
                <w:szCs w:val="20"/>
              </w:rPr>
              <w:t>PS 5.1 Normative basis for this document</w:t>
            </w:r>
          </w:p>
        </w:tc>
        <w:tc>
          <w:tcPr>
            <w:tcW w:w="2268" w:type="dxa"/>
            <w:tcBorders>
              <w:top w:val="single" w:sz="4" w:space="0" w:color="auto"/>
              <w:left w:val="nil"/>
              <w:bottom w:val="single" w:sz="4" w:space="0" w:color="auto"/>
              <w:right w:val="single" w:sz="4" w:space="0" w:color="auto"/>
            </w:tcBorders>
          </w:tcPr>
          <w:p w14:paraId="27A73F63" w14:textId="77777777" w:rsidR="00EF5DD7" w:rsidRPr="00357BB6" w:rsidRDefault="00EF5DD7" w:rsidP="00F821C1">
            <w:pPr>
              <w:autoSpaceDE w:val="0"/>
              <w:autoSpaceDN w:val="0"/>
              <w:adjustRightInd w:val="0"/>
              <w:ind w:left="85" w:right="137"/>
              <w:contextualSpacing/>
              <w:rPr>
                <w:rFonts w:ascii="Arial" w:hAnsi="Arial" w:cs="Arial"/>
                <w:bCs/>
                <w:color w:val="000000"/>
                <w:sz w:val="20"/>
                <w:szCs w:val="20"/>
                <w:lang w:val="en-US" w:eastAsia="en-US"/>
              </w:rPr>
            </w:pPr>
          </w:p>
        </w:tc>
        <w:tc>
          <w:tcPr>
            <w:tcW w:w="4155" w:type="dxa"/>
            <w:tcBorders>
              <w:top w:val="single" w:sz="4" w:space="0" w:color="auto"/>
              <w:left w:val="nil"/>
              <w:bottom w:val="single" w:sz="4" w:space="0" w:color="auto"/>
              <w:right w:val="double" w:sz="4" w:space="0" w:color="auto"/>
            </w:tcBorders>
          </w:tcPr>
          <w:p w14:paraId="56377282" w14:textId="77777777" w:rsidR="00EF5DD7" w:rsidRPr="00357BB6" w:rsidRDefault="00EF5DD7" w:rsidP="00F821C1">
            <w:pPr>
              <w:ind w:left="113" w:right="113"/>
              <w:contextualSpacing/>
              <w:rPr>
                <w:rFonts w:ascii="Arial" w:hAnsi="Arial" w:cs="Arial"/>
                <w:b/>
                <w:bCs/>
                <w:color w:val="000000"/>
                <w:sz w:val="20"/>
                <w:szCs w:val="20"/>
              </w:rPr>
            </w:pPr>
          </w:p>
        </w:tc>
      </w:tr>
      <w:tr w:rsidR="00F821C1" w:rsidRPr="00357BB6" w14:paraId="1BB4F8A7"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noWrap/>
          </w:tcPr>
          <w:p w14:paraId="73FE9FBD" w14:textId="77777777" w:rsidR="00EF5DD7" w:rsidRPr="00357BB6" w:rsidRDefault="00EF5DD7" w:rsidP="00F821C1">
            <w:pPr>
              <w:ind w:left="85" w:right="113"/>
              <w:contextualSpacing/>
              <w:rPr>
                <w:rFonts w:ascii="Arial" w:hAnsi="Arial" w:cs="Arial"/>
                <w:b/>
                <w:bCs/>
                <w:color w:val="000000"/>
                <w:sz w:val="20"/>
                <w:szCs w:val="20"/>
              </w:rPr>
            </w:pPr>
          </w:p>
        </w:tc>
        <w:tc>
          <w:tcPr>
            <w:tcW w:w="6782" w:type="dxa"/>
            <w:tcBorders>
              <w:top w:val="single" w:sz="4" w:space="0" w:color="auto"/>
              <w:left w:val="nil"/>
              <w:bottom w:val="single" w:sz="4" w:space="0" w:color="auto"/>
              <w:right w:val="single" w:sz="4" w:space="0" w:color="auto"/>
            </w:tcBorders>
            <w:noWrap/>
          </w:tcPr>
          <w:p w14:paraId="0A43023C" w14:textId="77777777" w:rsidR="006C293F" w:rsidRPr="00357BB6" w:rsidRDefault="00456291" w:rsidP="00F821C1">
            <w:pPr>
              <w:ind w:left="85" w:right="113"/>
              <w:contextualSpacing/>
              <w:jc w:val="both"/>
              <w:rPr>
                <w:rFonts w:ascii="Arial" w:hAnsi="Arial" w:cs="Arial"/>
                <w:color w:val="000000"/>
                <w:sz w:val="20"/>
                <w:szCs w:val="20"/>
              </w:rPr>
            </w:pPr>
            <w:r w:rsidRPr="00357BB6">
              <w:rPr>
                <w:rFonts w:ascii="Arial" w:hAnsi="Arial" w:cs="Arial"/>
                <w:color w:val="000000"/>
                <w:sz w:val="20"/>
                <w:szCs w:val="20"/>
              </w:rPr>
              <w:t xml:space="preserve">All requirements from ISO/IEC 27006 apply unless otherwise specified. </w:t>
            </w:r>
          </w:p>
          <w:p w14:paraId="47B972EA" w14:textId="77777777" w:rsidR="00F31270" w:rsidRPr="00357BB6" w:rsidRDefault="00F31270" w:rsidP="00F821C1">
            <w:pPr>
              <w:ind w:left="85" w:right="113"/>
              <w:contextualSpacing/>
              <w:jc w:val="both"/>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tcPr>
          <w:p w14:paraId="307A60E9" w14:textId="77777777" w:rsidR="00EF5DD7" w:rsidRPr="00357BB6" w:rsidRDefault="00EF5DD7" w:rsidP="00F821C1">
            <w:pPr>
              <w:autoSpaceDE w:val="0"/>
              <w:autoSpaceDN w:val="0"/>
              <w:adjustRightInd w:val="0"/>
              <w:ind w:left="85" w:right="137"/>
              <w:contextualSpacing/>
              <w:rPr>
                <w:rFonts w:ascii="Arial" w:hAnsi="Arial" w:cs="Arial"/>
                <w:bCs/>
                <w:color w:val="000000"/>
                <w:sz w:val="20"/>
                <w:szCs w:val="20"/>
                <w:lang w:val="en-US" w:eastAsia="en-US"/>
              </w:rPr>
            </w:pPr>
          </w:p>
        </w:tc>
        <w:tc>
          <w:tcPr>
            <w:tcW w:w="4155" w:type="dxa"/>
            <w:tcBorders>
              <w:top w:val="single" w:sz="4" w:space="0" w:color="auto"/>
              <w:left w:val="nil"/>
              <w:bottom w:val="single" w:sz="4" w:space="0" w:color="auto"/>
              <w:right w:val="double" w:sz="4" w:space="0" w:color="auto"/>
            </w:tcBorders>
          </w:tcPr>
          <w:p w14:paraId="61E4A5AE" w14:textId="77777777" w:rsidR="00EF5DD7" w:rsidRPr="00357BB6" w:rsidRDefault="00EF5DD7" w:rsidP="00F821C1">
            <w:pPr>
              <w:ind w:left="113" w:right="113"/>
              <w:contextualSpacing/>
              <w:rPr>
                <w:rFonts w:ascii="Arial" w:hAnsi="Arial" w:cs="Arial"/>
                <w:b/>
                <w:bCs/>
                <w:color w:val="000000"/>
                <w:sz w:val="20"/>
                <w:szCs w:val="20"/>
              </w:rPr>
            </w:pPr>
          </w:p>
        </w:tc>
      </w:tr>
      <w:tr w:rsidR="00F821C1" w:rsidRPr="00357BB6" w14:paraId="7686BAB2" w14:textId="77777777" w:rsidTr="00F821C1">
        <w:trPr>
          <w:trHeight w:val="20"/>
        </w:trPr>
        <w:tc>
          <w:tcPr>
            <w:tcW w:w="1015" w:type="dxa"/>
            <w:tcBorders>
              <w:top w:val="single" w:sz="4" w:space="0" w:color="auto"/>
              <w:left w:val="double" w:sz="4" w:space="0" w:color="auto"/>
              <w:right w:val="single" w:sz="4" w:space="0" w:color="auto"/>
            </w:tcBorders>
            <w:shd w:val="clear" w:color="auto" w:fill="D9D9D9"/>
            <w:noWrap/>
          </w:tcPr>
          <w:p w14:paraId="08B3DC7D" w14:textId="77777777" w:rsidR="00D36DF7" w:rsidRPr="00357BB6" w:rsidRDefault="00D36DF7" w:rsidP="00F821C1">
            <w:pPr>
              <w:ind w:left="85" w:right="113"/>
              <w:contextualSpacing/>
              <w:rPr>
                <w:rFonts w:ascii="Arial" w:hAnsi="Arial" w:cs="Arial"/>
                <w:b/>
                <w:bCs/>
                <w:color w:val="000000"/>
                <w:sz w:val="20"/>
                <w:szCs w:val="20"/>
              </w:rPr>
            </w:pPr>
            <w:r w:rsidRPr="00357BB6">
              <w:rPr>
                <w:rFonts w:ascii="Arial" w:hAnsi="Arial" w:cs="Arial"/>
                <w:b/>
                <w:bCs/>
                <w:color w:val="000000"/>
                <w:sz w:val="20"/>
                <w:szCs w:val="20"/>
              </w:rPr>
              <w:t>5.2</w:t>
            </w:r>
          </w:p>
        </w:tc>
        <w:tc>
          <w:tcPr>
            <w:tcW w:w="6782" w:type="dxa"/>
            <w:tcBorders>
              <w:top w:val="single" w:sz="4" w:space="0" w:color="auto"/>
              <w:left w:val="nil"/>
              <w:bottom w:val="single" w:sz="4" w:space="0" w:color="auto"/>
              <w:right w:val="single" w:sz="4" w:space="0" w:color="auto"/>
            </w:tcBorders>
            <w:shd w:val="clear" w:color="auto" w:fill="D9D9D9"/>
            <w:noWrap/>
          </w:tcPr>
          <w:p w14:paraId="771E5543" w14:textId="77777777" w:rsidR="00D36DF7" w:rsidRPr="00357BB6" w:rsidRDefault="00D36DF7" w:rsidP="00F821C1">
            <w:pPr>
              <w:ind w:left="85" w:right="113"/>
              <w:contextualSpacing/>
              <w:jc w:val="both"/>
              <w:rPr>
                <w:rFonts w:ascii="Arial" w:hAnsi="Arial" w:cs="Arial"/>
                <w:b/>
                <w:color w:val="000000"/>
                <w:sz w:val="20"/>
                <w:szCs w:val="20"/>
              </w:rPr>
            </w:pPr>
            <w:r w:rsidRPr="00357BB6">
              <w:rPr>
                <w:rFonts w:ascii="Arial" w:hAnsi="Arial" w:cs="Arial"/>
                <w:b/>
                <w:color w:val="000000"/>
                <w:sz w:val="20"/>
                <w:szCs w:val="20"/>
              </w:rPr>
              <w:t>Management of Impartiality</w:t>
            </w:r>
          </w:p>
        </w:tc>
        <w:tc>
          <w:tcPr>
            <w:tcW w:w="2268" w:type="dxa"/>
            <w:tcBorders>
              <w:top w:val="single" w:sz="4" w:space="0" w:color="auto"/>
              <w:left w:val="nil"/>
              <w:bottom w:val="single" w:sz="4" w:space="0" w:color="auto"/>
              <w:right w:val="single" w:sz="4" w:space="0" w:color="auto"/>
            </w:tcBorders>
            <w:shd w:val="clear" w:color="auto" w:fill="D9D9D9"/>
          </w:tcPr>
          <w:p w14:paraId="61B9F1D6" w14:textId="77777777" w:rsidR="00D36DF7" w:rsidRPr="00357BB6" w:rsidRDefault="00D36DF7" w:rsidP="00F821C1">
            <w:pPr>
              <w:autoSpaceDE w:val="0"/>
              <w:autoSpaceDN w:val="0"/>
              <w:adjustRightInd w:val="0"/>
              <w:ind w:left="85" w:right="137"/>
              <w:contextualSpacing/>
              <w:rPr>
                <w:rFonts w:ascii="Arial" w:hAnsi="Arial" w:cs="Arial"/>
                <w:bCs/>
                <w:color w:val="000000"/>
                <w:sz w:val="20"/>
                <w:szCs w:val="20"/>
                <w:lang w:val="en-US" w:eastAsia="en-US"/>
              </w:rPr>
            </w:pPr>
          </w:p>
        </w:tc>
        <w:tc>
          <w:tcPr>
            <w:tcW w:w="4155" w:type="dxa"/>
            <w:tcBorders>
              <w:top w:val="single" w:sz="4" w:space="0" w:color="auto"/>
              <w:left w:val="nil"/>
              <w:bottom w:val="single" w:sz="4" w:space="0" w:color="auto"/>
              <w:right w:val="double" w:sz="4" w:space="0" w:color="auto"/>
            </w:tcBorders>
            <w:shd w:val="clear" w:color="auto" w:fill="D9D9D9"/>
          </w:tcPr>
          <w:p w14:paraId="357F7A61" w14:textId="77777777" w:rsidR="00D36DF7" w:rsidRPr="00357BB6" w:rsidRDefault="00D36DF7" w:rsidP="00F821C1">
            <w:pPr>
              <w:ind w:left="113" w:right="113"/>
              <w:contextualSpacing/>
              <w:rPr>
                <w:rFonts w:ascii="Arial" w:hAnsi="Arial" w:cs="Arial"/>
                <w:b/>
                <w:bCs/>
                <w:color w:val="000000"/>
                <w:sz w:val="20"/>
                <w:szCs w:val="20"/>
              </w:rPr>
            </w:pPr>
          </w:p>
        </w:tc>
      </w:tr>
      <w:tr w:rsidR="00F821C1" w:rsidRPr="00357BB6" w14:paraId="4B341A27" w14:textId="77777777" w:rsidTr="00F821C1">
        <w:trPr>
          <w:trHeight w:val="20"/>
        </w:trPr>
        <w:tc>
          <w:tcPr>
            <w:tcW w:w="1015" w:type="dxa"/>
            <w:tcBorders>
              <w:top w:val="single" w:sz="4" w:space="0" w:color="auto"/>
              <w:left w:val="double" w:sz="4" w:space="0" w:color="auto"/>
              <w:right w:val="single" w:sz="4" w:space="0" w:color="auto"/>
            </w:tcBorders>
            <w:noWrap/>
          </w:tcPr>
          <w:p w14:paraId="29B5283D" w14:textId="77777777" w:rsidR="00D36DF7" w:rsidRPr="00357BB6" w:rsidRDefault="00D36DF7" w:rsidP="00F821C1">
            <w:pPr>
              <w:ind w:left="85" w:right="113"/>
              <w:contextualSpacing/>
              <w:rPr>
                <w:rFonts w:ascii="Arial" w:hAnsi="Arial" w:cs="Arial"/>
                <w:b/>
                <w:bCs/>
                <w:color w:val="000000"/>
                <w:sz w:val="20"/>
                <w:szCs w:val="20"/>
              </w:rPr>
            </w:pPr>
          </w:p>
        </w:tc>
        <w:tc>
          <w:tcPr>
            <w:tcW w:w="6782" w:type="dxa"/>
            <w:tcBorders>
              <w:top w:val="single" w:sz="4" w:space="0" w:color="auto"/>
              <w:left w:val="nil"/>
              <w:bottom w:val="single" w:sz="4" w:space="0" w:color="auto"/>
              <w:right w:val="single" w:sz="4" w:space="0" w:color="auto"/>
            </w:tcBorders>
            <w:noWrap/>
          </w:tcPr>
          <w:p w14:paraId="25D58374" w14:textId="77777777" w:rsidR="00D36DF7" w:rsidRPr="00357BB6" w:rsidRDefault="00D36DF7" w:rsidP="00F821C1">
            <w:pPr>
              <w:ind w:left="85" w:right="113"/>
              <w:contextualSpacing/>
              <w:jc w:val="both"/>
              <w:rPr>
                <w:rFonts w:ascii="Arial" w:hAnsi="Arial" w:cs="Arial"/>
                <w:bCs/>
                <w:color w:val="000000"/>
                <w:sz w:val="20"/>
                <w:szCs w:val="20"/>
              </w:rPr>
            </w:pPr>
            <w:r w:rsidRPr="00357BB6">
              <w:rPr>
                <w:rFonts w:ascii="Arial" w:hAnsi="Arial" w:cs="Arial"/>
                <w:bCs/>
                <w:color w:val="000000"/>
                <w:sz w:val="20"/>
                <w:szCs w:val="20"/>
              </w:rPr>
              <w:t xml:space="preserve">Does the CB comply with the requirements given in Clause 5.2 of ISO/IEC </w:t>
            </w:r>
            <w:r w:rsidR="00680477" w:rsidRPr="00357BB6">
              <w:rPr>
                <w:rFonts w:ascii="Arial" w:hAnsi="Arial" w:cs="Arial"/>
                <w:bCs/>
                <w:color w:val="000000"/>
                <w:sz w:val="20"/>
                <w:szCs w:val="20"/>
              </w:rPr>
              <w:t>27006:2015 Amendment 1 2020</w:t>
            </w:r>
            <w:r w:rsidRPr="00357BB6">
              <w:rPr>
                <w:rFonts w:ascii="Arial" w:hAnsi="Arial" w:cs="Arial"/>
                <w:bCs/>
                <w:color w:val="000000"/>
                <w:sz w:val="20"/>
                <w:szCs w:val="20"/>
              </w:rPr>
              <w:t>?</w:t>
            </w:r>
          </w:p>
          <w:p w14:paraId="0B20C413" w14:textId="77777777" w:rsidR="00F31270" w:rsidRPr="00357BB6" w:rsidRDefault="00F31270" w:rsidP="00F821C1">
            <w:pPr>
              <w:ind w:left="85" w:right="113"/>
              <w:contextualSpacing/>
              <w:jc w:val="both"/>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tcPr>
          <w:p w14:paraId="030EB298" w14:textId="77777777" w:rsidR="00D36DF7" w:rsidRPr="00357BB6" w:rsidRDefault="00D36DF7" w:rsidP="00F821C1">
            <w:pPr>
              <w:autoSpaceDE w:val="0"/>
              <w:autoSpaceDN w:val="0"/>
              <w:adjustRightInd w:val="0"/>
              <w:ind w:left="85" w:right="137"/>
              <w:contextualSpacing/>
              <w:rPr>
                <w:rFonts w:ascii="Arial" w:hAnsi="Arial" w:cs="Arial"/>
                <w:bCs/>
                <w:color w:val="000000"/>
                <w:sz w:val="20"/>
                <w:szCs w:val="20"/>
                <w:lang w:val="en-US" w:eastAsia="en-US"/>
              </w:rPr>
            </w:pPr>
          </w:p>
        </w:tc>
        <w:tc>
          <w:tcPr>
            <w:tcW w:w="4155" w:type="dxa"/>
            <w:tcBorders>
              <w:top w:val="single" w:sz="4" w:space="0" w:color="auto"/>
              <w:left w:val="nil"/>
              <w:bottom w:val="single" w:sz="4" w:space="0" w:color="auto"/>
              <w:right w:val="double" w:sz="4" w:space="0" w:color="auto"/>
            </w:tcBorders>
          </w:tcPr>
          <w:p w14:paraId="65E632B4" w14:textId="77777777" w:rsidR="00D36DF7" w:rsidRPr="00357BB6" w:rsidRDefault="00D36DF7" w:rsidP="00F821C1">
            <w:pPr>
              <w:ind w:left="113" w:right="113"/>
              <w:contextualSpacing/>
              <w:rPr>
                <w:rFonts w:ascii="Arial" w:hAnsi="Arial" w:cs="Arial"/>
                <w:b/>
                <w:bCs/>
                <w:color w:val="000000"/>
                <w:sz w:val="20"/>
                <w:szCs w:val="20"/>
              </w:rPr>
            </w:pPr>
          </w:p>
        </w:tc>
      </w:tr>
      <w:tr w:rsidR="00F821C1" w:rsidRPr="00357BB6" w14:paraId="60A1E0CB" w14:textId="77777777" w:rsidTr="00F821C1">
        <w:trPr>
          <w:trHeight w:val="20"/>
        </w:trPr>
        <w:tc>
          <w:tcPr>
            <w:tcW w:w="1015" w:type="dxa"/>
            <w:tcBorders>
              <w:top w:val="single" w:sz="4" w:space="0" w:color="auto"/>
              <w:left w:val="double" w:sz="4" w:space="0" w:color="auto"/>
              <w:right w:val="single" w:sz="4" w:space="0" w:color="auto"/>
            </w:tcBorders>
            <w:noWrap/>
          </w:tcPr>
          <w:p w14:paraId="28DC3731" w14:textId="77777777" w:rsidR="00EF5DD7" w:rsidRPr="00357BB6" w:rsidRDefault="00EF5DD7" w:rsidP="00F821C1">
            <w:pPr>
              <w:ind w:left="85" w:right="113"/>
              <w:contextualSpacing/>
              <w:rPr>
                <w:rFonts w:ascii="Arial" w:hAnsi="Arial" w:cs="Arial"/>
                <w:b/>
                <w:bCs/>
                <w:color w:val="000000"/>
                <w:sz w:val="20"/>
                <w:szCs w:val="20"/>
              </w:rPr>
            </w:pPr>
          </w:p>
        </w:tc>
        <w:tc>
          <w:tcPr>
            <w:tcW w:w="6782" w:type="dxa"/>
            <w:tcBorders>
              <w:top w:val="single" w:sz="4" w:space="0" w:color="auto"/>
              <w:left w:val="nil"/>
              <w:bottom w:val="single" w:sz="4" w:space="0" w:color="auto"/>
              <w:right w:val="single" w:sz="4" w:space="0" w:color="auto"/>
            </w:tcBorders>
            <w:noWrap/>
          </w:tcPr>
          <w:p w14:paraId="233E114B" w14:textId="77777777" w:rsidR="00EF5DD7" w:rsidRPr="00357BB6" w:rsidRDefault="00EF5DD7" w:rsidP="00F821C1">
            <w:pPr>
              <w:ind w:left="85" w:right="113"/>
              <w:contextualSpacing/>
              <w:jc w:val="both"/>
              <w:rPr>
                <w:rFonts w:ascii="Arial" w:hAnsi="Arial" w:cs="Arial"/>
                <w:b/>
                <w:color w:val="000000"/>
                <w:sz w:val="20"/>
                <w:szCs w:val="20"/>
              </w:rPr>
            </w:pPr>
            <w:r w:rsidRPr="00357BB6">
              <w:rPr>
                <w:rFonts w:ascii="Arial" w:hAnsi="Arial" w:cs="Arial"/>
                <w:b/>
                <w:color w:val="000000"/>
                <w:sz w:val="20"/>
                <w:szCs w:val="20"/>
              </w:rPr>
              <w:t>PS 5.2 Conflicts of Interest</w:t>
            </w:r>
          </w:p>
        </w:tc>
        <w:tc>
          <w:tcPr>
            <w:tcW w:w="2268" w:type="dxa"/>
            <w:tcBorders>
              <w:top w:val="single" w:sz="4" w:space="0" w:color="auto"/>
              <w:left w:val="nil"/>
              <w:bottom w:val="single" w:sz="4" w:space="0" w:color="auto"/>
              <w:right w:val="single" w:sz="4" w:space="0" w:color="auto"/>
            </w:tcBorders>
          </w:tcPr>
          <w:p w14:paraId="1F2A3075" w14:textId="77777777" w:rsidR="00EF5DD7" w:rsidRPr="00357BB6" w:rsidRDefault="00EF5DD7" w:rsidP="00F821C1">
            <w:pPr>
              <w:autoSpaceDE w:val="0"/>
              <w:autoSpaceDN w:val="0"/>
              <w:adjustRightInd w:val="0"/>
              <w:ind w:left="85" w:right="137"/>
              <w:contextualSpacing/>
              <w:rPr>
                <w:rFonts w:ascii="Arial" w:hAnsi="Arial" w:cs="Arial"/>
                <w:bCs/>
                <w:color w:val="000000"/>
                <w:sz w:val="20"/>
                <w:szCs w:val="20"/>
                <w:lang w:val="en-US" w:eastAsia="en-US"/>
              </w:rPr>
            </w:pPr>
          </w:p>
        </w:tc>
        <w:tc>
          <w:tcPr>
            <w:tcW w:w="4155" w:type="dxa"/>
            <w:tcBorders>
              <w:top w:val="single" w:sz="4" w:space="0" w:color="auto"/>
              <w:left w:val="nil"/>
              <w:bottom w:val="single" w:sz="4" w:space="0" w:color="auto"/>
              <w:right w:val="double" w:sz="4" w:space="0" w:color="auto"/>
            </w:tcBorders>
          </w:tcPr>
          <w:p w14:paraId="3091B38C" w14:textId="77777777" w:rsidR="00EF5DD7" w:rsidRPr="00357BB6" w:rsidRDefault="00EF5DD7" w:rsidP="00F821C1">
            <w:pPr>
              <w:ind w:left="113" w:right="113"/>
              <w:contextualSpacing/>
              <w:rPr>
                <w:rFonts w:ascii="Arial" w:hAnsi="Arial" w:cs="Arial"/>
                <w:b/>
                <w:bCs/>
                <w:color w:val="000000"/>
                <w:sz w:val="20"/>
                <w:szCs w:val="20"/>
              </w:rPr>
            </w:pPr>
          </w:p>
        </w:tc>
      </w:tr>
      <w:tr w:rsidR="00F821C1" w:rsidRPr="00357BB6" w14:paraId="17A4F762"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noWrap/>
          </w:tcPr>
          <w:p w14:paraId="3D39AAE8" w14:textId="77777777" w:rsidR="00D36DF7" w:rsidRPr="00357BB6" w:rsidRDefault="00D36DF7" w:rsidP="00F821C1">
            <w:pPr>
              <w:ind w:left="85" w:right="113"/>
              <w:contextualSpacing/>
              <w:rPr>
                <w:rFonts w:ascii="Arial" w:hAnsi="Arial" w:cs="Arial"/>
                <w:b/>
                <w:bCs/>
                <w:color w:val="000000"/>
                <w:sz w:val="20"/>
                <w:szCs w:val="20"/>
              </w:rPr>
            </w:pPr>
          </w:p>
        </w:tc>
        <w:tc>
          <w:tcPr>
            <w:tcW w:w="6782" w:type="dxa"/>
            <w:tcBorders>
              <w:top w:val="single" w:sz="4" w:space="0" w:color="auto"/>
              <w:left w:val="nil"/>
              <w:bottom w:val="single" w:sz="4" w:space="0" w:color="auto"/>
              <w:right w:val="single" w:sz="4" w:space="0" w:color="auto"/>
            </w:tcBorders>
            <w:noWrap/>
          </w:tcPr>
          <w:p w14:paraId="685E53FB" w14:textId="77777777" w:rsidR="00D36DF7" w:rsidRPr="00357BB6" w:rsidRDefault="00D36DF7" w:rsidP="00F821C1">
            <w:pPr>
              <w:ind w:left="85" w:right="113"/>
              <w:contextualSpacing/>
              <w:jc w:val="both"/>
              <w:rPr>
                <w:rFonts w:ascii="Arial" w:hAnsi="Arial" w:cs="Arial"/>
                <w:color w:val="000000"/>
                <w:sz w:val="20"/>
                <w:szCs w:val="20"/>
              </w:rPr>
            </w:pPr>
            <w:r w:rsidRPr="00357BB6">
              <w:rPr>
                <w:rFonts w:ascii="Arial" w:hAnsi="Arial" w:cs="Arial"/>
                <w:color w:val="000000"/>
                <w:sz w:val="20"/>
                <w:szCs w:val="20"/>
              </w:rPr>
              <w:t xml:space="preserve">Does the CB ensure that it does not </w:t>
            </w:r>
            <w:r w:rsidR="00680477" w:rsidRPr="00357BB6">
              <w:rPr>
                <w:rFonts w:ascii="Arial" w:hAnsi="Arial" w:cs="Arial"/>
                <w:color w:val="000000"/>
                <w:sz w:val="20"/>
                <w:szCs w:val="20"/>
              </w:rPr>
              <w:t>provide management system consultancy related to PIMS (e.g. services as external data protection officer, process reviews or data protection reviews)</w:t>
            </w:r>
            <w:r w:rsidRPr="00357BB6">
              <w:rPr>
                <w:rFonts w:ascii="Arial" w:hAnsi="Arial" w:cs="Arial"/>
                <w:color w:val="000000"/>
                <w:sz w:val="20"/>
                <w:szCs w:val="20"/>
              </w:rPr>
              <w:t>?</w:t>
            </w:r>
          </w:p>
          <w:p w14:paraId="05C8ABE3" w14:textId="77777777" w:rsidR="00F31270" w:rsidRPr="00357BB6" w:rsidRDefault="00F31270" w:rsidP="00F821C1">
            <w:pPr>
              <w:ind w:left="85" w:right="113"/>
              <w:contextualSpacing/>
              <w:jc w:val="both"/>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tcPr>
          <w:p w14:paraId="7E76E5EC" w14:textId="77777777" w:rsidR="00D36DF7" w:rsidRPr="00357BB6" w:rsidRDefault="00D36DF7" w:rsidP="00F821C1">
            <w:pPr>
              <w:autoSpaceDE w:val="0"/>
              <w:autoSpaceDN w:val="0"/>
              <w:adjustRightInd w:val="0"/>
              <w:ind w:left="85" w:right="137"/>
              <w:contextualSpacing/>
              <w:rPr>
                <w:rFonts w:ascii="Arial" w:hAnsi="Arial" w:cs="Arial"/>
                <w:bCs/>
                <w:color w:val="000000"/>
                <w:sz w:val="20"/>
                <w:szCs w:val="20"/>
                <w:lang w:val="en-US" w:eastAsia="en-US"/>
              </w:rPr>
            </w:pPr>
          </w:p>
        </w:tc>
        <w:tc>
          <w:tcPr>
            <w:tcW w:w="4155" w:type="dxa"/>
            <w:tcBorders>
              <w:top w:val="single" w:sz="4" w:space="0" w:color="auto"/>
              <w:left w:val="nil"/>
              <w:bottom w:val="single" w:sz="4" w:space="0" w:color="auto"/>
              <w:right w:val="double" w:sz="4" w:space="0" w:color="auto"/>
            </w:tcBorders>
          </w:tcPr>
          <w:p w14:paraId="325F935C" w14:textId="77777777" w:rsidR="00D36DF7" w:rsidRPr="00357BB6" w:rsidRDefault="00D36DF7" w:rsidP="00F821C1">
            <w:pPr>
              <w:ind w:left="113" w:right="113"/>
              <w:contextualSpacing/>
              <w:rPr>
                <w:rFonts w:ascii="Arial" w:hAnsi="Arial" w:cs="Arial"/>
                <w:b/>
                <w:bCs/>
                <w:color w:val="000000"/>
                <w:sz w:val="20"/>
                <w:szCs w:val="20"/>
              </w:rPr>
            </w:pPr>
          </w:p>
        </w:tc>
      </w:tr>
      <w:tr w:rsidR="00F821C1" w:rsidRPr="00357BB6" w14:paraId="2C8FCC9C"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tcPr>
          <w:p w14:paraId="2EB31E9A" w14:textId="77777777" w:rsidR="00D36DF7" w:rsidRPr="00357BB6" w:rsidRDefault="00D36DF7" w:rsidP="00F821C1">
            <w:pPr>
              <w:ind w:left="85" w:right="113"/>
              <w:contextualSpacing/>
              <w:rPr>
                <w:rFonts w:ascii="Arial" w:hAnsi="Arial" w:cs="Arial"/>
                <w:b/>
                <w:bCs/>
                <w:color w:val="000000"/>
                <w:sz w:val="20"/>
                <w:szCs w:val="20"/>
              </w:rPr>
            </w:pPr>
            <w:r w:rsidRPr="00357BB6">
              <w:rPr>
                <w:rFonts w:ascii="Arial" w:hAnsi="Arial" w:cs="Arial"/>
                <w:b/>
                <w:bCs/>
                <w:color w:val="000000"/>
                <w:sz w:val="20"/>
                <w:szCs w:val="20"/>
              </w:rPr>
              <w:t>5.3</w:t>
            </w:r>
          </w:p>
        </w:tc>
        <w:tc>
          <w:tcPr>
            <w:tcW w:w="6782" w:type="dxa"/>
            <w:tcBorders>
              <w:top w:val="single" w:sz="4" w:space="0" w:color="auto"/>
              <w:left w:val="nil"/>
              <w:bottom w:val="single" w:sz="4" w:space="0" w:color="auto"/>
              <w:right w:val="single" w:sz="4" w:space="0" w:color="auto"/>
            </w:tcBorders>
            <w:shd w:val="clear" w:color="auto" w:fill="D9D9D9"/>
            <w:noWrap/>
          </w:tcPr>
          <w:p w14:paraId="28A9D609" w14:textId="77777777" w:rsidR="00D36DF7" w:rsidRPr="00357BB6" w:rsidRDefault="00D36DF7" w:rsidP="00F821C1">
            <w:pPr>
              <w:ind w:left="85" w:right="113"/>
              <w:contextualSpacing/>
              <w:jc w:val="both"/>
              <w:rPr>
                <w:rFonts w:ascii="Arial" w:hAnsi="Arial" w:cs="Arial"/>
                <w:b/>
                <w:color w:val="000000"/>
                <w:sz w:val="20"/>
                <w:szCs w:val="20"/>
              </w:rPr>
            </w:pPr>
            <w:r w:rsidRPr="00357BB6">
              <w:rPr>
                <w:rFonts w:ascii="Arial" w:hAnsi="Arial" w:cs="Arial"/>
                <w:b/>
                <w:color w:val="000000"/>
                <w:sz w:val="20"/>
                <w:szCs w:val="20"/>
              </w:rPr>
              <w:t>Liability and Financing</w:t>
            </w:r>
          </w:p>
        </w:tc>
        <w:tc>
          <w:tcPr>
            <w:tcW w:w="2268" w:type="dxa"/>
            <w:tcBorders>
              <w:top w:val="single" w:sz="4" w:space="0" w:color="auto"/>
              <w:left w:val="nil"/>
              <w:bottom w:val="single" w:sz="4" w:space="0" w:color="auto"/>
              <w:right w:val="single" w:sz="4" w:space="0" w:color="auto"/>
            </w:tcBorders>
            <w:shd w:val="clear" w:color="auto" w:fill="D9D9D9"/>
          </w:tcPr>
          <w:p w14:paraId="1684D3D0" w14:textId="77777777" w:rsidR="00D36DF7" w:rsidRPr="00357BB6" w:rsidRDefault="00D36DF7" w:rsidP="00F821C1">
            <w:pPr>
              <w:autoSpaceDE w:val="0"/>
              <w:autoSpaceDN w:val="0"/>
              <w:adjustRightInd w:val="0"/>
              <w:ind w:left="85" w:right="137"/>
              <w:contextualSpacing/>
              <w:rPr>
                <w:rFonts w:ascii="Arial" w:hAnsi="Arial" w:cs="Arial"/>
                <w:bCs/>
                <w:color w:val="000000"/>
                <w:sz w:val="20"/>
                <w:szCs w:val="20"/>
                <w:lang w:val="en-US" w:eastAsia="en-US"/>
              </w:rPr>
            </w:pPr>
          </w:p>
        </w:tc>
        <w:tc>
          <w:tcPr>
            <w:tcW w:w="4155" w:type="dxa"/>
            <w:tcBorders>
              <w:top w:val="single" w:sz="4" w:space="0" w:color="auto"/>
              <w:left w:val="nil"/>
              <w:bottom w:val="single" w:sz="4" w:space="0" w:color="auto"/>
              <w:right w:val="double" w:sz="4" w:space="0" w:color="auto"/>
            </w:tcBorders>
            <w:shd w:val="clear" w:color="auto" w:fill="D9D9D9"/>
          </w:tcPr>
          <w:p w14:paraId="00BEA36A" w14:textId="77777777" w:rsidR="00D36DF7" w:rsidRPr="00357BB6" w:rsidRDefault="00D36DF7" w:rsidP="00F821C1">
            <w:pPr>
              <w:ind w:left="113" w:right="113"/>
              <w:contextualSpacing/>
              <w:rPr>
                <w:rFonts w:ascii="Arial" w:hAnsi="Arial" w:cs="Arial"/>
                <w:b/>
                <w:bCs/>
                <w:color w:val="000000"/>
                <w:sz w:val="20"/>
                <w:szCs w:val="20"/>
              </w:rPr>
            </w:pPr>
          </w:p>
        </w:tc>
      </w:tr>
      <w:tr w:rsidR="00F821C1" w:rsidRPr="00357BB6" w14:paraId="3D5EBF4A"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noWrap/>
          </w:tcPr>
          <w:p w14:paraId="23A951DE" w14:textId="77777777" w:rsidR="00D36DF7" w:rsidRPr="00357BB6" w:rsidRDefault="00D36DF7" w:rsidP="00F821C1">
            <w:pPr>
              <w:ind w:right="113"/>
              <w:contextualSpacing/>
              <w:rPr>
                <w:rFonts w:ascii="Arial" w:hAnsi="Arial" w:cs="Arial"/>
                <w:b/>
                <w:bCs/>
                <w:color w:val="000000"/>
                <w:sz w:val="20"/>
                <w:szCs w:val="20"/>
              </w:rPr>
            </w:pPr>
          </w:p>
        </w:tc>
        <w:tc>
          <w:tcPr>
            <w:tcW w:w="6782" w:type="dxa"/>
            <w:tcBorders>
              <w:top w:val="single" w:sz="4" w:space="0" w:color="auto"/>
              <w:left w:val="nil"/>
              <w:bottom w:val="single" w:sz="4" w:space="0" w:color="auto"/>
              <w:right w:val="single" w:sz="4" w:space="0" w:color="auto"/>
            </w:tcBorders>
            <w:noWrap/>
          </w:tcPr>
          <w:p w14:paraId="31B684C8" w14:textId="77777777" w:rsidR="00D36DF7" w:rsidRPr="00357BB6" w:rsidRDefault="00D36DF7" w:rsidP="00F821C1">
            <w:pPr>
              <w:ind w:left="85" w:right="113"/>
              <w:contextualSpacing/>
              <w:jc w:val="both"/>
              <w:rPr>
                <w:rFonts w:ascii="Arial" w:hAnsi="Arial" w:cs="Arial"/>
                <w:bCs/>
                <w:color w:val="000000"/>
                <w:sz w:val="20"/>
                <w:szCs w:val="20"/>
              </w:rPr>
            </w:pPr>
            <w:r w:rsidRPr="00357BB6">
              <w:rPr>
                <w:rFonts w:ascii="Arial" w:hAnsi="Arial" w:cs="Arial"/>
                <w:bCs/>
                <w:color w:val="000000"/>
                <w:sz w:val="20"/>
                <w:szCs w:val="20"/>
              </w:rPr>
              <w:t xml:space="preserve">Does the CB comply with the requirements given in Clause 5.3 of ISO/IEC </w:t>
            </w:r>
            <w:r w:rsidR="00680477" w:rsidRPr="00357BB6">
              <w:rPr>
                <w:rFonts w:ascii="Arial" w:hAnsi="Arial" w:cs="Arial"/>
                <w:bCs/>
                <w:color w:val="000000"/>
                <w:sz w:val="20"/>
                <w:szCs w:val="20"/>
              </w:rPr>
              <w:t>27006:2015 Amendment 1 2020</w:t>
            </w:r>
            <w:r w:rsidRPr="00357BB6">
              <w:rPr>
                <w:rFonts w:ascii="Arial" w:hAnsi="Arial" w:cs="Arial"/>
                <w:bCs/>
                <w:color w:val="000000"/>
                <w:sz w:val="20"/>
                <w:szCs w:val="20"/>
              </w:rPr>
              <w:t>?</w:t>
            </w:r>
          </w:p>
          <w:p w14:paraId="4210C7A8" w14:textId="77777777" w:rsidR="00F31270" w:rsidRPr="00357BB6" w:rsidRDefault="00F31270" w:rsidP="00F821C1">
            <w:pPr>
              <w:ind w:left="85" w:right="113"/>
              <w:contextualSpacing/>
              <w:jc w:val="both"/>
              <w:rPr>
                <w:rFonts w:ascii="Arial" w:hAnsi="Arial" w:cs="Arial"/>
                <w:bCs/>
                <w:color w:val="000000"/>
                <w:sz w:val="20"/>
                <w:szCs w:val="20"/>
              </w:rPr>
            </w:pPr>
          </w:p>
        </w:tc>
        <w:tc>
          <w:tcPr>
            <w:tcW w:w="2268" w:type="dxa"/>
            <w:tcBorders>
              <w:top w:val="single" w:sz="4" w:space="0" w:color="auto"/>
              <w:left w:val="nil"/>
              <w:bottom w:val="single" w:sz="4" w:space="0" w:color="auto"/>
              <w:right w:val="single" w:sz="4" w:space="0" w:color="auto"/>
            </w:tcBorders>
          </w:tcPr>
          <w:p w14:paraId="18C855CF" w14:textId="77777777" w:rsidR="00D36DF7" w:rsidRPr="00357BB6" w:rsidRDefault="00D36DF7" w:rsidP="00F821C1">
            <w:pPr>
              <w:autoSpaceDE w:val="0"/>
              <w:autoSpaceDN w:val="0"/>
              <w:adjustRightInd w:val="0"/>
              <w:ind w:left="85" w:right="137"/>
              <w:contextualSpacing/>
              <w:rPr>
                <w:rFonts w:ascii="Arial" w:hAnsi="Arial" w:cs="Arial"/>
                <w:bCs/>
                <w:color w:val="000000"/>
                <w:sz w:val="20"/>
                <w:szCs w:val="20"/>
                <w:lang w:val="en-US" w:eastAsia="en-US"/>
              </w:rPr>
            </w:pPr>
          </w:p>
        </w:tc>
        <w:tc>
          <w:tcPr>
            <w:tcW w:w="4155" w:type="dxa"/>
            <w:tcBorders>
              <w:top w:val="single" w:sz="4" w:space="0" w:color="auto"/>
              <w:left w:val="nil"/>
              <w:bottom w:val="single" w:sz="4" w:space="0" w:color="auto"/>
              <w:right w:val="double" w:sz="4" w:space="0" w:color="auto"/>
            </w:tcBorders>
          </w:tcPr>
          <w:p w14:paraId="589092DB" w14:textId="77777777" w:rsidR="00D36DF7" w:rsidRPr="00357BB6" w:rsidRDefault="00D36DF7" w:rsidP="00F821C1">
            <w:pPr>
              <w:ind w:left="113" w:right="113"/>
              <w:contextualSpacing/>
              <w:rPr>
                <w:rFonts w:ascii="Arial" w:hAnsi="Arial" w:cs="Arial"/>
                <w:b/>
                <w:bCs/>
                <w:color w:val="000000"/>
                <w:sz w:val="20"/>
                <w:szCs w:val="20"/>
              </w:rPr>
            </w:pPr>
          </w:p>
        </w:tc>
      </w:tr>
      <w:tr w:rsidR="00F821C1" w:rsidRPr="00357BB6" w14:paraId="2F95B5FA"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tcPr>
          <w:p w14:paraId="76DD4AA7" w14:textId="77777777" w:rsidR="00D36DF7" w:rsidRPr="00357BB6" w:rsidRDefault="00D36DF7" w:rsidP="00F821C1">
            <w:pPr>
              <w:ind w:left="85" w:right="113"/>
              <w:contextualSpacing/>
              <w:rPr>
                <w:rFonts w:ascii="Arial" w:hAnsi="Arial" w:cs="Arial"/>
                <w:b/>
                <w:bCs/>
                <w:color w:val="000000"/>
                <w:sz w:val="20"/>
                <w:szCs w:val="20"/>
              </w:rPr>
            </w:pPr>
            <w:r w:rsidRPr="00357BB6">
              <w:rPr>
                <w:rFonts w:ascii="Arial" w:hAnsi="Arial" w:cs="Arial"/>
                <w:b/>
                <w:bCs/>
                <w:color w:val="000000"/>
                <w:sz w:val="20"/>
                <w:szCs w:val="20"/>
              </w:rPr>
              <w:t>6</w:t>
            </w:r>
          </w:p>
        </w:tc>
        <w:tc>
          <w:tcPr>
            <w:tcW w:w="6782" w:type="dxa"/>
            <w:tcBorders>
              <w:top w:val="single" w:sz="4" w:space="0" w:color="auto"/>
              <w:left w:val="nil"/>
              <w:bottom w:val="single" w:sz="4" w:space="0" w:color="auto"/>
              <w:right w:val="single" w:sz="4" w:space="0" w:color="auto"/>
            </w:tcBorders>
            <w:shd w:val="clear" w:color="auto" w:fill="D9D9D9"/>
            <w:noWrap/>
          </w:tcPr>
          <w:p w14:paraId="2285E188" w14:textId="77777777" w:rsidR="00D36DF7" w:rsidRPr="00357BB6" w:rsidRDefault="00D36DF7" w:rsidP="00F821C1">
            <w:pPr>
              <w:ind w:left="85" w:right="113"/>
              <w:contextualSpacing/>
              <w:jc w:val="both"/>
              <w:rPr>
                <w:rFonts w:ascii="Arial" w:hAnsi="Arial" w:cs="Arial"/>
                <w:b/>
                <w:bCs/>
                <w:color w:val="000000"/>
                <w:sz w:val="20"/>
                <w:szCs w:val="20"/>
              </w:rPr>
            </w:pPr>
            <w:r w:rsidRPr="00357BB6">
              <w:rPr>
                <w:rFonts w:ascii="Arial" w:hAnsi="Arial" w:cs="Arial"/>
                <w:b/>
                <w:bCs/>
                <w:color w:val="000000"/>
                <w:sz w:val="20"/>
                <w:szCs w:val="20"/>
              </w:rPr>
              <w:t xml:space="preserve">STRUCTURAL REQUIREMENTS </w:t>
            </w:r>
          </w:p>
        </w:tc>
        <w:tc>
          <w:tcPr>
            <w:tcW w:w="2268" w:type="dxa"/>
            <w:tcBorders>
              <w:top w:val="single" w:sz="4" w:space="0" w:color="auto"/>
              <w:left w:val="nil"/>
              <w:bottom w:val="single" w:sz="4" w:space="0" w:color="auto"/>
              <w:right w:val="single" w:sz="4" w:space="0" w:color="auto"/>
            </w:tcBorders>
            <w:shd w:val="clear" w:color="auto" w:fill="D9D9D9"/>
          </w:tcPr>
          <w:p w14:paraId="0529D170" w14:textId="77777777" w:rsidR="00D36DF7" w:rsidRPr="00357BB6" w:rsidRDefault="00D36DF7" w:rsidP="00F821C1">
            <w:pPr>
              <w:autoSpaceDE w:val="0"/>
              <w:autoSpaceDN w:val="0"/>
              <w:adjustRightInd w:val="0"/>
              <w:ind w:left="85" w:right="137"/>
              <w:contextualSpacing/>
              <w:rPr>
                <w:rFonts w:ascii="Arial" w:hAnsi="Arial" w:cs="Arial"/>
                <w:color w:val="000000"/>
                <w:sz w:val="20"/>
                <w:szCs w:val="20"/>
                <w:lang w:val="en-US" w:eastAsia="en-US"/>
              </w:rPr>
            </w:pPr>
          </w:p>
        </w:tc>
        <w:tc>
          <w:tcPr>
            <w:tcW w:w="4155" w:type="dxa"/>
            <w:tcBorders>
              <w:top w:val="single" w:sz="4" w:space="0" w:color="auto"/>
              <w:left w:val="nil"/>
              <w:bottom w:val="single" w:sz="4" w:space="0" w:color="auto"/>
              <w:right w:val="double" w:sz="4" w:space="0" w:color="auto"/>
            </w:tcBorders>
            <w:shd w:val="clear" w:color="auto" w:fill="D9D9D9"/>
          </w:tcPr>
          <w:p w14:paraId="30545D8D" w14:textId="77777777" w:rsidR="00D36DF7" w:rsidRPr="00357BB6" w:rsidRDefault="00D36DF7" w:rsidP="00F821C1">
            <w:pPr>
              <w:ind w:left="113" w:right="113"/>
              <w:contextualSpacing/>
              <w:rPr>
                <w:rFonts w:ascii="Arial" w:hAnsi="Arial" w:cs="Arial"/>
                <w:b/>
                <w:bCs/>
                <w:color w:val="000000"/>
                <w:sz w:val="20"/>
                <w:szCs w:val="20"/>
              </w:rPr>
            </w:pPr>
          </w:p>
        </w:tc>
      </w:tr>
      <w:tr w:rsidR="00F821C1" w:rsidRPr="00357BB6" w14:paraId="39D310C5"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noWrap/>
          </w:tcPr>
          <w:p w14:paraId="1D7303CD" w14:textId="77777777" w:rsidR="00D36DF7" w:rsidRPr="00357BB6" w:rsidRDefault="00D36DF7" w:rsidP="00F821C1">
            <w:pPr>
              <w:ind w:left="85" w:right="113"/>
              <w:contextualSpacing/>
              <w:rPr>
                <w:rFonts w:ascii="Arial" w:hAnsi="Arial" w:cs="Arial"/>
                <w:b/>
                <w:bCs/>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noWrap/>
          </w:tcPr>
          <w:p w14:paraId="606589FD" w14:textId="77777777" w:rsidR="00D36DF7" w:rsidRPr="00357BB6" w:rsidRDefault="00D36DF7" w:rsidP="00F821C1">
            <w:pPr>
              <w:ind w:left="113" w:right="113"/>
              <w:contextualSpacing/>
              <w:jc w:val="both"/>
              <w:rPr>
                <w:rFonts w:ascii="Arial" w:hAnsi="Arial" w:cs="Arial"/>
                <w:bCs/>
                <w:color w:val="000000"/>
                <w:sz w:val="20"/>
                <w:szCs w:val="20"/>
              </w:rPr>
            </w:pPr>
            <w:r w:rsidRPr="00357BB6">
              <w:rPr>
                <w:rFonts w:ascii="Arial" w:hAnsi="Arial" w:cs="Arial"/>
                <w:bCs/>
                <w:color w:val="000000"/>
                <w:sz w:val="20"/>
                <w:szCs w:val="20"/>
              </w:rPr>
              <w:t xml:space="preserve">Does the CB comply with the requirements given in Clause 6 of </w:t>
            </w:r>
            <w:r w:rsidR="00075545" w:rsidRPr="00357BB6">
              <w:rPr>
                <w:rFonts w:ascii="Arial" w:hAnsi="Arial" w:cs="Arial"/>
                <w:bCs/>
                <w:color w:val="000000"/>
                <w:sz w:val="20"/>
                <w:szCs w:val="20"/>
              </w:rPr>
              <w:t>27006:2015 Amendment 1 2020</w:t>
            </w:r>
            <w:r w:rsidRPr="00357BB6">
              <w:rPr>
                <w:rFonts w:ascii="Arial" w:hAnsi="Arial" w:cs="Arial"/>
                <w:bCs/>
                <w:color w:val="000000"/>
                <w:sz w:val="20"/>
                <w:szCs w:val="20"/>
              </w:rPr>
              <w:t>?</w:t>
            </w:r>
          </w:p>
          <w:p w14:paraId="326BA9CB" w14:textId="77777777" w:rsidR="00F31270" w:rsidRPr="00357BB6" w:rsidRDefault="00F31270" w:rsidP="00F821C1">
            <w:pPr>
              <w:ind w:left="113" w:right="113"/>
              <w:contextualSpacing/>
              <w:jc w:val="both"/>
              <w:rPr>
                <w:rFonts w:ascii="Arial" w:hAnsi="Arial" w:cs="Arial"/>
                <w:bCs/>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675DA663" w14:textId="77777777" w:rsidR="00D36DF7" w:rsidRPr="00357BB6" w:rsidRDefault="00D36DF7" w:rsidP="00F821C1">
            <w:pPr>
              <w:pStyle w:val="Header"/>
              <w:ind w:left="90"/>
              <w:contextualSpacing/>
              <w:rPr>
                <w:rFonts w:ascii="Arial" w:hAnsi="Arial" w:cs="Arial"/>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0EC51569" w14:textId="77777777" w:rsidR="00D36DF7" w:rsidRPr="00357BB6" w:rsidRDefault="00D36DF7" w:rsidP="00F821C1">
            <w:pPr>
              <w:pStyle w:val="Header"/>
              <w:contextualSpacing/>
              <w:rPr>
                <w:rFonts w:ascii="Arial" w:hAnsi="Arial" w:cs="Arial"/>
                <w:color w:val="000000"/>
                <w:sz w:val="20"/>
                <w:szCs w:val="20"/>
              </w:rPr>
            </w:pPr>
          </w:p>
        </w:tc>
      </w:tr>
      <w:tr w:rsidR="00F821C1" w:rsidRPr="00357BB6" w14:paraId="101EEBC8"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tcPr>
          <w:p w14:paraId="7137352C" w14:textId="77777777" w:rsidR="00D36DF7" w:rsidRPr="00357BB6" w:rsidRDefault="00D36DF7" w:rsidP="00F821C1">
            <w:pPr>
              <w:ind w:left="85" w:right="113"/>
              <w:contextualSpacing/>
              <w:rPr>
                <w:rFonts w:ascii="Arial" w:hAnsi="Arial" w:cs="Arial"/>
                <w:b/>
                <w:bCs/>
                <w:color w:val="000000"/>
                <w:sz w:val="20"/>
                <w:szCs w:val="20"/>
              </w:rPr>
            </w:pPr>
            <w:r w:rsidRPr="00357BB6">
              <w:rPr>
                <w:rFonts w:ascii="Arial" w:hAnsi="Arial" w:cs="Arial"/>
                <w:b/>
                <w:bCs/>
                <w:color w:val="000000"/>
                <w:sz w:val="20"/>
                <w:szCs w:val="20"/>
              </w:rPr>
              <w:t>7</w:t>
            </w:r>
          </w:p>
        </w:tc>
        <w:tc>
          <w:tcPr>
            <w:tcW w:w="6782" w:type="dxa"/>
            <w:tcBorders>
              <w:top w:val="single" w:sz="4" w:space="0" w:color="auto"/>
              <w:left w:val="nil"/>
              <w:bottom w:val="single" w:sz="4" w:space="0" w:color="auto"/>
              <w:right w:val="single" w:sz="4" w:space="0" w:color="auto"/>
            </w:tcBorders>
            <w:shd w:val="clear" w:color="auto" w:fill="D9D9D9"/>
            <w:noWrap/>
          </w:tcPr>
          <w:p w14:paraId="6DFFD07E" w14:textId="77777777" w:rsidR="00D36DF7" w:rsidRPr="00357BB6" w:rsidRDefault="00D36DF7" w:rsidP="00F821C1">
            <w:pPr>
              <w:ind w:left="85" w:right="113"/>
              <w:contextualSpacing/>
              <w:jc w:val="both"/>
              <w:rPr>
                <w:rFonts w:ascii="Arial" w:hAnsi="Arial" w:cs="Arial"/>
                <w:b/>
                <w:bCs/>
                <w:color w:val="000000"/>
                <w:sz w:val="20"/>
                <w:szCs w:val="20"/>
              </w:rPr>
            </w:pPr>
            <w:r w:rsidRPr="00357BB6">
              <w:rPr>
                <w:rFonts w:ascii="Arial" w:hAnsi="Arial" w:cs="Arial"/>
                <w:b/>
                <w:bCs/>
                <w:color w:val="000000"/>
                <w:sz w:val="20"/>
                <w:szCs w:val="20"/>
              </w:rPr>
              <w:t>RESOURCE REQUIREMENTS</w:t>
            </w:r>
          </w:p>
        </w:tc>
        <w:tc>
          <w:tcPr>
            <w:tcW w:w="2268" w:type="dxa"/>
            <w:tcBorders>
              <w:top w:val="single" w:sz="4" w:space="0" w:color="auto"/>
              <w:left w:val="nil"/>
              <w:bottom w:val="single" w:sz="4" w:space="0" w:color="auto"/>
              <w:right w:val="single" w:sz="4" w:space="0" w:color="auto"/>
            </w:tcBorders>
            <w:shd w:val="clear" w:color="auto" w:fill="D9D9D9"/>
          </w:tcPr>
          <w:p w14:paraId="09EE6731" w14:textId="77777777" w:rsidR="00D36DF7" w:rsidRPr="00357BB6" w:rsidRDefault="00D36DF7" w:rsidP="00F821C1">
            <w:pPr>
              <w:ind w:left="113" w:right="113"/>
              <w:contextualSpacing/>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19F96831" w14:textId="77777777" w:rsidR="00D36DF7" w:rsidRPr="00357BB6" w:rsidRDefault="00D36DF7" w:rsidP="00F821C1">
            <w:pPr>
              <w:ind w:left="113" w:right="113"/>
              <w:contextualSpacing/>
              <w:rPr>
                <w:rFonts w:ascii="Arial" w:hAnsi="Arial" w:cs="Arial"/>
                <w:b/>
                <w:bCs/>
                <w:color w:val="000000"/>
                <w:sz w:val="20"/>
                <w:szCs w:val="20"/>
              </w:rPr>
            </w:pPr>
          </w:p>
        </w:tc>
      </w:tr>
      <w:tr w:rsidR="00F821C1" w:rsidRPr="00357BB6" w14:paraId="08EF2825"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tcPr>
          <w:p w14:paraId="0D48122E" w14:textId="77777777" w:rsidR="00D36DF7" w:rsidRPr="00357BB6" w:rsidRDefault="00D36DF7" w:rsidP="00F821C1">
            <w:pPr>
              <w:ind w:left="85" w:right="113"/>
              <w:contextualSpacing/>
              <w:rPr>
                <w:rFonts w:ascii="Arial" w:hAnsi="Arial" w:cs="Arial"/>
                <w:b/>
                <w:bCs/>
                <w:color w:val="000000"/>
                <w:sz w:val="20"/>
                <w:szCs w:val="20"/>
              </w:rPr>
            </w:pPr>
            <w:r w:rsidRPr="00357BB6">
              <w:rPr>
                <w:rFonts w:ascii="Arial" w:hAnsi="Arial" w:cs="Arial"/>
                <w:b/>
                <w:bCs/>
                <w:color w:val="000000"/>
                <w:sz w:val="20"/>
                <w:szCs w:val="20"/>
              </w:rPr>
              <w:t>7.1</w:t>
            </w:r>
          </w:p>
        </w:tc>
        <w:tc>
          <w:tcPr>
            <w:tcW w:w="6782" w:type="dxa"/>
            <w:tcBorders>
              <w:top w:val="single" w:sz="4" w:space="0" w:color="auto"/>
              <w:left w:val="nil"/>
              <w:bottom w:val="single" w:sz="4" w:space="0" w:color="auto"/>
              <w:right w:val="single" w:sz="4" w:space="0" w:color="auto"/>
            </w:tcBorders>
            <w:shd w:val="clear" w:color="auto" w:fill="D9D9D9"/>
            <w:noWrap/>
          </w:tcPr>
          <w:p w14:paraId="20EE1CDE" w14:textId="77777777" w:rsidR="00D36DF7" w:rsidRPr="00357BB6" w:rsidRDefault="00D36DF7" w:rsidP="00F821C1">
            <w:pPr>
              <w:ind w:left="85" w:right="113"/>
              <w:contextualSpacing/>
              <w:jc w:val="both"/>
              <w:rPr>
                <w:rFonts w:ascii="Arial" w:hAnsi="Arial" w:cs="Arial"/>
                <w:b/>
                <w:bCs/>
                <w:color w:val="000000"/>
                <w:sz w:val="20"/>
                <w:szCs w:val="20"/>
              </w:rPr>
            </w:pPr>
            <w:r w:rsidRPr="00357BB6">
              <w:rPr>
                <w:rFonts w:ascii="Arial" w:hAnsi="Arial" w:cs="Arial"/>
                <w:b/>
                <w:bCs/>
                <w:color w:val="000000"/>
                <w:sz w:val="20"/>
                <w:szCs w:val="20"/>
              </w:rPr>
              <w:t>Competence of Personnel</w:t>
            </w:r>
          </w:p>
        </w:tc>
        <w:tc>
          <w:tcPr>
            <w:tcW w:w="2268" w:type="dxa"/>
            <w:tcBorders>
              <w:top w:val="single" w:sz="4" w:space="0" w:color="auto"/>
              <w:left w:val="nil"/>
              <w:bottom w:val="single" w:sz="4" w:space="0" w:color="auto"/>
              <w:right w:val="single" w:sz="4" w:space="0" w:color="auto"/>
            </w:tcBorders>
            <w:shd w:val="clear" w:color="auto" w:fill="D9D9D9"/>
          </w:tcPr>
          <w:p w14:paraId="69D6464A" w14:textId="77777777" w:rsidR="00D36DF7" w:rsidRPr="00357BB6" w:rsidRDefault="00D36DF7" w:rsidP="00F821C1">
            <w:pPr>
              <w:ind w:left="113" w:right="113"/>
              <w:contextualSpacing/>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5C537653" w14:textId="77777777" w:rsidR="00D36DF7" w:rsidRPr="00357BB6" w:rsidRDefault="00D36DF7" w:rsidP="00F821C1">
            <w:pPr>
              <w:ind w:left="113" w:right="113"/>
              <w:contextualSpacing/>
              <w:rPr>
                <w:rFonts w:ascii="Arial" w:hAnsi="Arial" w:cs="Arial"/>
                <w:b/>
                <w:bCs/>
                <w:color w:val="000000"/>
                <w:sz w:val="20"/>
                <w:szCs w:val="20"/>
              </w:rPr>
            </w:pPr>
          </w:p>
        </w:tc>
      </w:tr>
      <w:tr w:rsidR="00F821C1" w:rsidRPr="00357BB6" w14:paraId="019308F8"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vAlign w:val="center"/>
          </w:tcPr>
          <w:p w14:paraId="59E3CCAF" w14:textId="77777777" w:rsidR="00D36DF7" w:rsidRPr="00357BB6" w:rsidRDefault="00D36DF7" w:rsidP="00F821C1">
            <w:pPr>
              <w:ind w:left="85" w:right="113"/>
              <w:contextualSpacing/>
              <w:rPr>
                <w:rFonts w:ascii="Arial" w:hAnsi="Arial" w:cs="Arial"/>
                <w:b/>
                <w:bCs/>
                <w:color w:val="000000"/>
                <w:sz w:val="20"/>
                <w:szCs w:val="20"/>
              </w:rPr>
            </w:pPr>
            <w:r w:rsidRPr="00357BB6">
              <w:rPr>
                <w:rFonts w:ascii="Arial" w:hAnsi="Arial" w:cs="Arial"/>
                <w:b/>
                <w:bCs/>
                <w:color w:val="000000"/>
                <w:sz w:val="20"/>
                <w:szCs w:val="20"/>
              </w:rPr>
              <w:t>7.1.1</w:t>
            </w:r>
          </w:p>
        </w:tc>
        <w:tc>
          <w:tcPr>
            <w:tcW w:w="6782" w:type="dxa"/>
            <w:tcBorders>
              <w:top w:val="single" w:sz="4" w:space="0" w:color="auto"/>
              <w:left w:val="nil"/>
              <w:bottom w:val="single" w:sz="4" w:space="0" w:color="auto"/>
              <w:right w:val="single" w:sz="4" w:space="0" w:color="auto"/>
            </w:tcBorders>
            <w:shd w:val="clear" w:color="auto" w:fill="D9D9D9"/>
            <w:noWrap/>
            <w:vAlign w:val="center"/>
          </w:tcPr>
          <w:p w14:paraId="13304D17" w14:textId="77777777" w:rsidR="00AA7EFA" w:rsidRPr="00357BB6" w:rsidRDefault="00AA7EFA" w:rsidP="00F821C1">
            <w:pPr>
              <w:ind w:left="85" w:right="113"/>
              <w:contextualSpacing/>
              <w:jc w:val="both"/>
              <w:rPr>
                <w:rFonts w:ascii="Arial" w:hAnsi="Arial" w:cs="Arial"/>
                <w:b/>
                <w:bCs/>
                <w:color w:val="000000"/>
                <w:sz w:val="20"/>
                <w:szCs w:val="20"/>
              </w:rPr>
            </w:pPr>
            <w:r w:rsidRPr="00357BB6">
              <w:rPr>
                <w:rFonts w:ascii="Arial" w:hAnsi="Arial" w:cs="Arial"/>
                <w:b/>
                <w:color w:val="000000"/>
                <w:sz w:val="20"/>
                <w:szCs w:val="20"/>
              </w:rPr>
              <w:t>P</w:t>
            </w:r>
            <w:r w:rsidR="00D36DF7" w:rsidRPr="00357BB6">
              <w:rPr>
                <w:rFonts w:ascii="Arial" w:hAnsi="Arial" w:cs="Arial"/>
                <w:b/>
                <w:color w:val="000000"/>
                <w:sz w:val="20"/>
                <w:szCs w:val="20"/>
              </w:rPr>
              <w:t xml:space="preserve">S 7.1.1 </w:t>
            </w:r>
            <w:r w:rsidR="00D36DF7" w:rsidRPr="00357BB6">
              <w:rPr>
                <w:rFonts w:ascii="Arial" w:hAnsi="Arial" w:cs="Arial"/>
                <w:b/>
                <w:bCs/>
                <w:color w:val="000000"/>
                <w:sz w:val="20"/>
                <w:szCs w:val="20"/>
              </w:rPr>
              <w:t>General Considerations</w:t>
            </w:r>
          </w:p>
        </w:tc>
        <w:tc>
          <w:tcPr>
            <w:tcW w:w="2268" w:type="dxa"/>
            <w:tcBorders>
              <w:top w:val="single" w:sz="4" w:space="0" w:color="auto"/>
              <w:left w:val="nil"/>
              <w:bottom w:val="single" w:sz="4" w:space="0" w:color="auto"/>
              <w:right w:val="single" w:sz="4" w:space="0" w:color="auto"/>
            </w:tcBorders>
            <w:shd w:val="clear" w:color="auto" w:fill="D9D9D9"/>
            <w:vAlign w:val="center"/>
          </w:tcPr>
          <w:p w14:paraId="3F0A13F8" w14:textId="77777777" w:rsidR="00D36DF7" w:rsidRPr="00357BB6" w:rsidRDefault="00D36DF7" w:rsidP="00F821C1">
            <w:pPr>
              <w:ind w:left="113" w:right="113"/>
              <w:contextualSpacing/>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vAlign w:val="center"/>
          </w:tcPr>
          <w:p w14:paraId="00ACD5CF" w14:textId="77777777" w:rsidR="00D36DF7" w:rsidRPr="00357BB6" w:rsidRDefault="00D36DF7" w:rsidP="00F821C1">
            <w:pPr>
              <w:ind w:left="113" w:right="113"/>
              <w:contextualSpacing/>
              <w:rPr>
                <w:rFonts w:ascii="Arial" w:hAnsi="Arial" w:cs="Arial"/>
                <w:b/>
                <w:bCs/>
                <w:color w:val="000000"/>
                <w:sz w:val="20"/>
                <w:szCs w:val="20"/>
              </w:rPr>
            </w:pPr>
          </w:p>
        </w:tc>
      </w:tr>
      <w:tr w:rsidR="00F821C1" w:rsidRPr="00357BB6" w14:paraId="7C2FEB28"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noWrap/>
          </w:tcPr>
          <w:p w14:paraId="00CBD05D" w14:textId="77777777" w:rsidR="00B97F9B" w:rsidRPr="00357BB6" w:rsidRDefault="00B97F9B" w:rsidP="00F821C1">
            <w:pPr>
              <w:ind w:left="85" w:right="113"/>
              <w:contextualSpacing/>
              <w:rPr>
                <w:rFonts w:ascii="Arial" w:hAnsi="Arial" w:cs="Arial"/>
                <w:b/>
                <w:bCs/>
                <w:color w:val="000000"/>
                <w:sz w:val="20"/>
                <w:szCs w:val="20"/>
              </w:rPr>
            </w:pPr>
          </w:p>
        </w:tc>
        <w:tc>
          <w:tcPr>
            <w:tcW w:w="6782" w:type="dxa"/>
            <w:tcBorders>
              <w:top w:val="single" w:sz="4" w:space="0" w:color="auto"/>
              <w:left w:val="nil"/>
              <w:bottom w:val="single" w:sz="4" w:space="0" w:color="auto"/>
              <w:right w:val="single" w:sz="4" w:space="0" w:color="auto"/>
            </w:tcBorders>
            <w:noWrap/>
          </w:tcPr>
          <w:p w14:paraId="26053C97" w14:textId="77777777" w:rsidR="00B97F9B" w:rsidRPr="00357BB6" w:rsidRDefault="00B97F9B" w:rsidP="00F821C1">
            <w:pPr>
              <w:ind w:left="85" w:right="113"/>
              <w:contextualSpacing/>
              <w:rPr>
                <w:rFonts w:ascii="Arial" w:hAnsi="Arial" w:cs="Arial"/>
                <w:color w:val="000000"/>
                <w:sz w:val="20"/>
                <w:szCs w:val="20"/>
              </w:rPr>
            </w:pPr>
            <w:r w:rsidRPr="00357BB6">
              <w:rPr>
                <w:rFonts w:ascii="Arial" w:hAnsi="Arial" w:cs="Arial"/>
                <w:color w:val="000000"/>
                <w:sz w:val="20"/>
                <w:szCs w:val="20"/>
              </w:rPr>
              <w:t>Does the CB comply with the requirements given in Clause 7.1.1 of 27006:2015 Amendment 1 2020?</w:t>
            </w:r>
          </w:p>
          <w:p w14:paraId="31F22BEB" w14:textId="77777777" w:rsidR="00F31270" w:rsidRPr="00357BB6" w:rsidRDefault="00F31270" w:rsidP="00F821C1">
            <w:pPr>
              <w:ind w:left="85" w:right="113"/>
              <w:contextualSpacing/>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tcPr>
          <w:p w14:paraId="328B9B0B" w14:textId="77777777" w:rsidR="00B97F9B" w:rsidRPr="00357BB6" w:rsidRDefault="00B97F9B" w:rsidP="00F821C1">
            <w:pPr>
              <w:ind w:left="85" w:right="113"/>
              <w:contextualSpacing/>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tcPr>
          <w:p w14:paraId="30C7CDD3" w14:textId="77777777" w:rsidR="00B97F9B" w:rsidRPr="00357BB6" w:rsidRDefault="00B97F9B" w:rsidP="00F821C1">
            <w:pPr>
              <w:ind w:left="85" w:right="113"/>
              <w:contextualSpacing/>
              <w:rPr>
                <w:rFonts w:ascii="Arial" w:hAnsi="Arial" w:cs="Arial"/>
                <w:b/>
                <w:bCs/>
                <w:color w:val="000000"/>
                <w:sz w:val="20"/>
                <w:szCs w:val="20"/>
              </w:rPr>
            </w:pPr>
          </w:p>
        </w:tc>
      </w:tr>
      <w:tr w:rsidR="00F821C1" w:rsidRPr="00357BB6" w14:paraId="08A0212A"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vAlign w:val="center"/>
          </w:tcPr>
          <w:p w14:paraId="555D5B5F" w14:textId="77777777" w:rsidR="00D36DF7" w:rsidRPr="00357BB6" w:rsidRDefault="00D36DF7" w:rsidP="00F821C1">
            <w:pPr>
              <w:ind w:right="113"/>
              <w:contextualSpacing/>
              <w:rPr>
                <w:rFonts w:ascii="Arial" w:hAnsi="Arial" w:cs="Arial"/>
                <w:b/>
                <w:color w:val="000000"/>
                <w:sz w:val="20"/>
                <w:szCs w:val="20"/>
              </w:rPr>
            </w:pPr>
            <w:r w:rsidRPr="00357BB6">
              <w:rPr>
                <w:rFonts w:ascii="Arial" w:hAnsi="Arial" w:cs="Arial"/>
                <w:b/>
                <w:color w:val="000000"/>
                <w:sz w:val="20"/>
                <w:szCs w:val="20"/>
              </w:rPr>
              <w:t xml:space="preserve"> 7.1.2</w:t>
            </w:r>
          </w:p>
        </w:tc>
        <w:tc>
          <w:tcPr>
            <w:tcW w:w="6782" w:type="dxa"/>
            <w:tcBorders>
              <w:top w:val="single" w:sz="4" w:space="0" w:color="auto"/>
              <w:left w:val="nil"/>
              <w:bottom w:val="single" w:sz="4" w:space="0" w:color="auto"/>
              <w:right w:val="single" w:sz="4" w:space="0" w:color="auto"/>
            </w:tcBorders>
            <w:shd w:val="clear" w:color="auto" w:fill="D9D9D9"/>
            <w:noWrap/>
            <w:vAlign w:val="center"/>
          </w:tcPr>
          <w:p w14:paraId="79873B14" w14:textId="77777777" w:rsidR="00D36DF7" w:rsidRPr="00357BB6" w:rsidRDefault="00216148" w:rsidP="00F821C1">
            <w:pPr>
              <w:ind w:left="85" w:right="113"/>
              <w:contextualSpacing/>
              <w:rPr>
                <w:rFonts w:ascii="Arial" w:hAnsi="Arial" w:cs="Arial"/>
                <w:color w:val="000000"/>
                <w:sz w:val="20"/>
                <w:szCs w:val="20"/>
              </w:rPr>
            </w:pPr>
            <w:r w:rsidRPr="00357BB6">
              <w:rPr>
                <w:rFonts w:ascii="Arial" w:hAnsi="Arial" w:cs="Arial"/>
                <w:b/>
                <w:color w:val="000000"/>
                <w:sz w:val="20"/>
                <w:szCs w:val="20"/>
              </w:rPr>
              <w:t>P</w:t>
            </w:r>
            <w:r w:rsidR="00D36DF7" w:rsidRPr="00357BB6">
              <w:rPr>
                <w:rFonts w:ascii="Arial" w:hAnsi="Arial" w:cs="Arial"/>
                <w:b/>
                <w:color w:val="000000"/>
                <w:sz w:val="20"/>
                <w:szCs w:val="20"/>
              </w:rPr>
              <w:t xml:space="preserve">S 7.1.2 </w:t>
            </w:r>
            <w:r w:rsidR="00D36DF7" w:rsidRPr="00357BB6">
              <w:rPr>
                <w:rFonts w:ascii="Arial" w:hAnsi="Arial" w:cs="Arial"/>
                <w:b/>
                <w:bCs/>
                <w:color w:val="000000"/>
                <w:sz w:val="20"/>
                <w:szCs w:val="20"/>
              </w:rPr>
              <w:t>Determination of Competence Criteria</w:t>
            </w:r>
          </w:p>
        </w:tc>
        <w:tc>
          <w:tcPr>
            <w:tcW w:w="2268" w:type="dxa"/>
            <w:tcBorders>
              <w:top w:val="single" w:sz="4" w:space="0" w:color="auto"/>
              <w:left w:val="nil"/>
              <w:bottom w:val="single" w:sz="4" w:space="0" w:color="auto"/>
              <w:right w:val="single" w:sz="4" w:space="0" w:color="auto"/>
            </w:tcBorders>
            <w:shd w:val="clear" w:color="auto" w:fill="D9D9D9"/>
            <w:vAlign w:val="center"/>
          </w:tcPr>
          <w:p w14:paraId="53F259DD" w14:textId="77777777" w:rsidR="00D36DF7" w:rsidRPr="00357BB6" w:rsidRDefault="00D36DF7" w:rsidP="00F821C1">
            <w:pPr>
              <w:ind w:left="113" w:right="113"/>
              <w:contextualSpacing/>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vAlign w:val="center"/>
          </w:tcPr>
          <w:p w14:paraId="136E46D5" w14:textId="77777777" w:rsidR="00D36DF7" w:rsidRPr="00357BB6" w:rsidRDefault="00D36DF7" w:rsidP="00F821C1">
            <w:pPr>
              <w:ind w:left="113" w:right="113"/>
              <w:contextualSpacing/>
              <w:rPr>
                <w:rFonts w:ascii="Arial" w:hAnsi="Arial" w:cs="Arial"/>
                <w:b/>
                <w:bCs/>
                <w:color w:val="000000"/>
                <w:sz w:val="20"/>
                <w:szCs w:val="20"/>
              </w:rPr>
            </w:pPr>
          </w:p>
        </w:tc>
      </w:tr>
      <w:tr w:rsidR="00F821C1" w:rsidRPr="00357BB6" w14:paraId="49159FEC"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noWrap/>
          </w:tcPr>
          <w:p w14:paraId="0224FC30" w14:textId="77777777" w:rsidR="00804078" w:rsidRPr="00357BB6" w:rsidRDefault="00804078" w:rsidP="00F821C1">
            <w:pPr>
              <w:ind w:left="85" w:right="113"/>
              <w:contextualSpacing/>
              <w:rPr>
                <w:rFonts w:ascii="Arial" w:hAnsi="Arial" w:cs="Arial"/>
                <w:b/>
                <w:bCs/>
                <w:color w:val="000000"/>
                <w:sz w:val="20"/>
                <w:szCs w:val="20"/>
              </w:rPr>
            </w:pPr>
          </w:p>
        </w:tc>
        <w:tc>
          <w:tcPr>
            <w:tcW w:w="6782" w:type="dxa"/>
            <w:tcBorders>
              <w:top w:val="single" w:sz="4" w:space="0" w:color="auto"/>
              <w:left w:val="nil"/>
              <w:bottom w:val="single" w:sz="4" w:space="0" w:color="auto"/>
              <w:right w:val="single" w:sz="4" w:space="0" w:color="auto"/>
            </w:tcBorders>
            <w:noWrap/>
          </w:tcPr>
          <w:p w14:paraId="5FEB6C31" w14:textId="77777777" w:rsidR="00804078" w:rsidRPr="00357BB6" w:rsidRDefault="00804078" w:rsidP="00F821C1">
            <w:pPr>
              <w:ind w:left="85" w:right="113"/>
              <w:contextualSpacing/>
              <w:rPr>
                <w:rFonts w:ascii="Arial" w:hAnsi="Arial" w:cs="Arial"/>
                <w:color w:val="000000"/>
                <w:sz w:val="20"/>
                <w:szCs w:val="20"/>
              </w:rPr>
            </w:pPr>
            <w:r w:rsidRPr="00357BB6">
              <w:rPr>
                <w:rFonts w:ascii="Arial" w:hAnsi="Arial" w:cs="Arial"/>
                <w:color w:val="000000"/>
                <w:sz w:val="20"/>
                <w:szCs w:val="20"/>
              </w:rPr>
              <w:t>Does the CB comply with the requirements given in Clause 7.1.2 of 27006:2015 Amendment 1 2020?</w:t>
            </w:r>
          </w:p>
          <w:p w14:paraId="65A27AD4" w14:textId="77777777" w:rsidR="00F31270" w:rsidRPr="00357BB6" w:rsidRDefault="00F31270" w:rsidP="00F821C1">
            <w:pPr>
              <w:ind w:left="85" w:right="113"/>
              <w:contextualSpacing/>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tcPr>
          <w:p w14:paraId="254EFE7E" w14:textId="77777777" w:rsidR="00804078" w:rsidRPr="00357BB6" w:rsidRDefault="00804078" w:rsidP="00F821C1">
            <w:pPr>
              <w:ind w:left="85" w:right="113"/>
              <w:contextualSpacing/>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tcPr>
          <w:p w14:paraId="6285FBB1" w14:textId="77777777" w:rsidR="00804078" w:rsidRPr="00357BB6" w:rsidRDefault="00804078" w:rsidP="00F821C1">
            <w:pPr>
              <w:ind w:left="85" w:right="113"/>
              <w:contextualSpacing/>
              <w:rPr>
                <w:rFonts w:ascii="Arial" w:hAnsi="Arial" w:cs="Arial"/>
                <w:b/>
                <w:bCs/>
                <w:color w:val="000000"/>
                <w:sz w:val="20"/>
                <w:szCs w:val="20"/>
              </w:rPr>
            </w:pPr>
          </w:p>
        </w:tc>
      </w:tr>
      <w:tr w:rsidR="00F821C1" w:rsidRPr="00357BB6" w14:paraId="23627461"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vAlign w:val="center"/>
          </w:tcPr>
          <w:p w14:paraId="5DA50CC8" w14:textId="77777777" w:rsidR="00D36DF7" w:rsidRPr="00357BB6" w:rsidRDefault="00D36DF7" w:rsidP="00F821C1">
            <w:pPr>
              <w:ind w:right="113"/>
              <w:contextualSpacing/>
              <w:rPr>
                <w:rFonts w:ascii="Arial" w:hAnsi="Arial" w:cs="Arial"/>
                <w:b/>
                <w:color w:val="000000"/>
                <w:sz w:val="20"/>
                <w:szCs w:val="20"/>
              </w:rPr>
            </w:pPr>
            <w:r w:rsidRPr="00357BB6">
              <w:rPr>
                <w:rFonts w:ascii="Arial" w:hAnsi="Arial" w:cs="Arial"/>
                <w:b/>
                <w:color w:val="000000"/>
                <w:sz w:val="20"/>
                <w:szCs w:val="20"/>
              </w:rPr>
              <w:t xml:space="preserve"> 7.1.2.1</w:t>
            </w:r>
            <w:r w:rsidR="00F47A8B" w:rsidRPr="00357BB6">
              <w:rPr>
                <w:rFonts w:ascii="Arial" w:hAnsi="Arial" w:cs="Arial"/>
                <w:b/>
                <w:color w:val="000000"/>
                <w:sz w:val="20"/>
                <w:szCs w:val="20"/>
              </w:rPr>
              <w:t>.1</w:t>
            </w:r>
          </w:p>
        </w:tc>
        <w:tc>
          <w:tcPr>
            <w:tcW w:w="6782" w:type="dxa"/>
            <w:tcBorders>
              <w:top w:val="single" w:sz="4" w:space="0" w:color="auto"/>
              <w:left w:val="nil"/>
              <w:bottom w:val="single" w:sz="4" w:space="0" w:color="auto"/>
              <w:right w:val="single" w:sz="4" w:space="0" w:color="auto"/>
            </w:tcBorders>
            <w:shd w:val="clear" w:color="auto" w:fill="D9D9D9"/>
            <w:noWrap/>
            <w:vAlign w:val="center"/>
          </w:tcPr>
          <w:p w14:paraId="1FE82BA6" w14:textId="77777777" w:rsidR="00D36DF7" w:rsidRPr="00357BB6" w:rsidRDefault="00AA7EFA" w:rsidP="00F821C1">
            <w:pPr>
              <w:ind w:left="85" w:right="113"/>
              <w:contextualSpacing/>
              <w:rPr>
                <w:rFonts w:ascii="Arial" w:hAnsi="Arial" w:cs="Arial"/>
                <w:b/>
                <w:color w:val="000000"/>
                <w:sz w:val="20"/>
                <w:szCs w:val="20"/>
              </w:rPr>
            </w:pPr>
            <w:r w:rsidRPr="00357BB6">
              <w:rPr>
                <w:rFonts w:ascii="Arial" w:hAnsi="Arial" w:cs="Arial"/>
                <w:b/>
                <w:color w:val="000000"/>
                <w:sz w:val="20"/>
                <w:szCs w:val="20"/>
              </w:rPr>
              <w:t>PS 7.1.2.1 Competence requirements for PIMS auditing</w:t>
            </w:r>
          </w:p>
        </w:tc>
        <w:tc>
          <w:tcPr>
            <w:tcW w:w="2268" w:type="dxa"/>
            <w:tcBorders>
              <w:top w:val="single" w:sz="4" w:space="0" w:color="auto"/>
              <w:left w:val="nil"/>
              <w:bottom w:val="single" w:sz="4" w:space="0" w:color="auto"/>
              <w:right w:val="single" w:sz="4" w:space="0" w:color="auto"/>
            </w:tcBorders>
            <w:shd w:val="clear" w:color="auto" w:fill="D9D9D9"/>
            <w:vAlign w:val="center"/>
          </w:tcPr>
          <w:p w14:paraId="28DF54BA" w14:textId="77777777" w:rsidR="00D36DF7" w:rsidRPr="00357BB6" w:rsidRDefault="00D36DF7" w:rsidP="00F821C1">
            <w:pPr>
              <w:ind w:left="113" w:right="113"/>
              <w:contextualSpacing/>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vAlign w:val="center"/>
          </w:tcPr>
          <w:p w14:paraId="1AC219BF" w14:textId="77777777" w:rsidR="00D36DF7" w:rsidRPr="00357BB6" w:rsidRDefault="00D36DF7" w:rsidP="00F821C1">
            <w:pPr>
              <w:ind w:left="113" w:right="113"/>
              <w:contextualSpacing/>
              <w:rPr>
                <w:rFonts w:ascii="Arial" w:hAnsi="Arial" w:cs="Arial"/>
                <w:b/>
                <w:bCs/>
                <w:color w:val="000000"/>
                <w:sz w:val="20"/>
                <w:szCs w:val="20"/>
              </w:rPr>
            </w:pPr>
          </w:p>
        </w:tc>
      </w:tr>
      <w:tr w:rsidR="00F821C1" w:rsidRPr="00357BB6" w14:paraId="65C37AA5"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noWrap/>
            <w:vAlign w:val="center"/>
          </w:tcPr>
          <w:p w14:paraId="1317655D" w14:textId="77777777" w:rsidR="00D36DF7" w:rsidRPr="00357BB6" w:rsidRDefault="00D36DF7" w:rsidP="00F821C1">
            <w:pPr>
              <w:ind w:left="85" w:right="113"/>
              <w:contextualSpacing/>
              <w:rPr>
                <w:rFonts w:ascii="Arial" w:hAnsi="Arial" w:cs="Arial"/>
                <w:b/>
                <w:color w:val="000000"/>
                <w:sz w:val="20"/>
                <w:szCs w:val="20"/>
              </w:rPr>
            </w:pPr>
            <w:r w:rsidRPr="00357BB6">
              <w:rPr>
                <w:rFonts w:ascii="Arial" w:hAnsi="Arial" w:cs="Arial"/>
                <w:b/>
                <w:color w:val="000000"/>
                <w:sz w:val="20"/>
                <w:szCs w:val="20"/>
              </w:rPr>
              <w:t xml:space="preserve"> </w:t>
            </w:r>
          </w:p>
          <w:p w14:paraId="03985623" w14:textId="77777777" w:rsidR="00D36DF7" w:rsidRPr="00357BB6" w:rsidRDefault="00D36DF7" w:rsidP="00F821C1">
            <w:pPr>
              <w:ind w:left="85" w:right="113"/>
              <w:contextualSpacing/>
              <w:rPr>
                <w:rFonts w:ascii="Arial" w:hAnsi="Arial" w:cs="Arial"/>
                <w:b/>
                <w:color w:val="000000"/>
                <w:sz w:val="20"/>
                <w:szCs w:val="20"/>
              </w:rPr>
            </w:pPr>
          </w:p>
          <w:p w14:paraId="062D3CC8" w14:textId="77777777" w:rsidR="00D36DF7" w:rsidRPr="00357BB6" w:rsidRDefault="00D36DF7" w:rsidP="00F821C1">
            <w:pPr>
              <w:ind w:left="85" w:right="113"/>
              <w:contextualSpacing/>
              <w:rPr>
                <w:rFonts w:ascii="Arial" w:hAnsi="Arial" w:cs="Arial"/>
                <w:b/>
                <w:color w:val="000000"/>
                <w:sz w:val="20"/>
                <w:szCs w:val="20"/>
              </w:rPr>
            </w:pPr>
          </w:p>
          <w:p w14:paraId="108183C0" w14:textId="77777777" w:rsidR="00D36DF7" w:rsidRPr="00357BB6" w:rsidRDefault="00D36DF7" w:rsidP="00F821C1">
            <w:pPr>
              <w:ind w:left="85" w:right="113"/>
              <w:contextualSpacing/>
              <w:rPr>
                <w:rFonts w:ascii="Arial" w:hAnsi="Arial" w:cs="Arial"/>
                <w:b/>
                <w:color w:val="000000"/>
                <w:sz w:val="20"/>
                <w:szCs w:val="20"/>
              </w:rPr>
            </w:pPr>
          </w:p>
          <w:p w14:paraId="53A80DFA" w14:textId="77777777" w:rsidR="00D36DF7" w:rsidRPr="00357BB6" w:rsidRDefault="00D36DF7" w:rsidP="00F821C1">
            <w:pPr>
              <w:ind w:left="85" w:right="113"/>
              <w:contextualSpacing/>
              <w:rPr>
                <w:rFonts w:ascii="Arial" w:hAnsi="Arial" w:cs="Arial"/>
                <w:b/>
                <w:color w:val="000000"/>
                <w:sz w:val="20"/>
                <w:szCs w:val="20"/>
              </w:rPr>
            </w:pPr>
          </w:p>
          <w:p w14:paraId="712D169F" w14:textId="77777777" w:rsidR="00D36DF7" w:rsidRPr="00357BB6" w:rsidRDefault="00D36DF7" w:rsidP="00F821C1">
            <w:pPr>
              <w:ind w:left="85" w:right="113"/>
              <w:contextualSpacing/>
              <w:rPr>
                <w:rFonts w:ascii="Arial" w:hAnsi="Arial" w:cs="Arial"/>
                <w:b/>
                <w:color w:val="000000"/>
                <w:sz w:val="20"/>
                <w:szCs w:val="20"/>
              </w:rPr>
            </w:pPr>
          </w:p>
          <w:p w14:paraId="69C9B3B1" w14:textId="77777777" w:rsidR="00D36DF7" w:rsidRPr="00357BB6" w:rsidRDefault="00D36DF7" w:rsidP="00F821C1">
            <w:pPr>
              <w:ind w:left="85" w:right="113"/>
              <w:contextualSpacing/>
              <w:rPr>
                <w:rFonts w:ascii="Arial" w:hAnsi="Arial" w:cs="Arial"/>
                <w:b/>
                <w:color w:val="000000"/>
                <w:sz w:val="20"/>
                <w:szCs w:val="20"/>
              </w:rPr>
            </w:pPr>
          </w:p>
          <w:p w14:paraId="79FF76B9" w14:textId="77777777" w:rsidR="00D36DF7" w:rsidRPr="00357BB6" w:rsidRDefault="00D36DF7" w:rsidP="00F821C1">
            <w:pPr>
              <w:ind w:left="85" w:right="113"/>
              <w:contextualSpacing/>
              <w:rPr>
                <w:rFonts w:ascii="Arial" w:hAnsi="Arial" w:cs="Arial"/>
                <w:b/>
                <w:color w:val="000000"/>
                <w:sz w:val="20"/>
                <w:szCs w:val="20"/>
              </w:rPr>
            </w:pPr>
          </w:p>
          <w:p w14:paraId="587A86D9" w14:textId="77777777" w:rsidR="00D36DF7" w:rsidRPr="00357BB6" w:rsidRDefault="00D36DF7" w:rsidP="00F821C1">
            <w:pPr>
              <w:ind w:left="85" w:right="113"/>
              <w:contextualSpacing/>
              <w:rPr>
                <w:rFonts w:ascii="Arial" w:hAnsi="Arial" w:cs="Arial"/>
                <w:b/>
                <w:color w:val="000000"/>
                <w:sz w:val="20"/>
                <w:szCs w:val="20"/>
              </w:rPr>
            </w:pPr>
          </w:p>
          <w:p w14:paraId="6F94258B" w14:textId="77777777" w:rsidR="00D36DF7" w:rsidRPr="00357BB6" w:rsidRDefault="00D36DF7" w:rsidP="00F821C1">
            <w:pPr>
              <w:ind w:left="85" w:right="113"/>
              <w:contextualSpacing/>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noWrap/>
            <w:vAlign w:val="center"/>
          </w:tcPr>
          <w:p w14:paraId="21714939" w14:textId="77777777" w:rsidR="00D36DF7" w:rsidRPr="00357BB6" w:rsidRDefault="00D36DF7" w:rsidP="00F821C1">
            <w:pPr>
              <w:ind w:left="85" w:right="113"/>
              <w:contextualSpacing/>
              <w:rPr>
                <w:rFonts w:ascii="Arial" w:hAnsi="Arial" w:cs="Arial"/>
                <w:bCs/>
                <w:color w:val="000000"/>
                <w:sz w:val="20"/>
                <w:szCs w:val="20"/>
              </w:rPr>
            </w:pPr>
            <w:r w:rsidRPr="00357BB6">
              <w:rPr>
                <w:rFonts w:ascii="Arial" w:hAnsi="Arial" w:cs="Arial"/>
                <w:bCs/>
                <w:color w:val="000000"/>
                <w:sz w:val="20"/>
                <w:szCs w:val="20"/>
              </w:rPr>
              <w:t>Has the CB established criteria for verifying the background experience, specific training or briefing of audit team members that ensures</w:t>
            </w:r>
            <w:r w:rsidR="008607F3" w:rsidRPr="00357BB6">
              <w:rPr>
                <w:rFonts w:ascii="Arial" w:hAnsi="Arial" w:cs="Arial"/>
                <w:bCs/>
                <w:color w:val="000000"/>
                <w:sz w:val="20"/>
                <w:szCs w:val="20"/>
              </w:rPr>
              <w:t xml:space="preserve"> auditors have knowledge of</w:t>
            </w:r>
            <w:r w:rsidRPr="00357BB6">
              <w:rPr>
                <w:rFonts w:ascii="Arial" w:hAnsi="Arial" w:cs="Arial"/>
                <w:bCs/>
                <w:color w:val="000000"/>
                <w:sz w:val="20"/>
                <w:szCs w:val="20"/>
              </w:rPr>
              <w:t>:</w:t>
            </w:r>
          </w:p>
          <w:p w14:paraId="1212CFC6" w14:textId="77777777" w:rsidR="00D36DF7" w:rsidRPr="00357BB6" w:rsidRDefault="008607F3" w:rsidP="00F821C1">
            <w:pPr>
              <w:numPr>
                <w:ilvl w:val="0"/>
                <w:numId w:val="24"/>
              </w:numPr>
              <w:contextualSpacing/>
              <w:rPr>
                <w:rFonts w:ascii="Arial" w:hAnsi="Arial" w:cs="Arial"/>
                <w:color w:val="000000"/>
                <w:sz w:val="20"/>
                <w:szCs w:val="20"/>
              </w:rPr>
            </w:pPr>
            <w:r w:rsidRPr="00357BB6">
              <w:rPr>
                <w:rFonts w:ascii="Arial" w:hAnsi="Arial" w:cs="Arial"/>
                <w:color w:val="000000"/>
                <w:sz w:val="20"/>
                <w:szCs w:val="20"/>
              </w:rPr>
              <w:t>privacy information management including ISO/IEC 27701</w:t>
            </w:r>
          </w:p>
          <w:p w14:paraId="76B99E04" w14:textId="77777777" w:rsidR="00D36DF7" w:rsidRPr="00357BB6" w:rsidRDefault="008607F3" w:rsidP="00F821C1">
            <w:pPr>
              <w:numPr>
                <w:ilvl w:val="0"/>
                <w:numId w:val="24"/>
              </w:numPr>
              <w:contextualSpacing/>
              <w:rPr>
                <w:rFonts w:ascii="Arial" w:hAnsi="Arial" w:cs="Arial"/>
                <w:color w:val="000000"/>
                <w:sz w:val="20"/>
                <w:szCs w:val="20"/>
              </w:rPr>
            </w:pPr>
            <w:r w:rsidRPr="00357BB6">
              <w:rPr>
                <w:rFonts w:ascii="Arial" w:hAnsi="Arial" w:cs="Arial"/>
                <w:color w:val="000000"/>
                <w:sz w:val="20"/>
                <w:szCs w:val="20"/>
              </w:rPr>
              <w:t>identification and handling of personally identifiable information (PII);</w:t>
            </w:r>
          </w:p>
          <w:p w14:paraId="49EFFD68" w14:textId="77777777" w:rsidR="008607F3" w:rsidRPr="00357BB6" w:rsidRDefault="008607F3" w:rsidP="00F821C1">
            <w:pPr>
              <w:numPr>
                <w:ilvl w:val="0"/>
                <w:numId w:val="24"/>
              </w:numPr>
              <w:contextualSpacing/>
              <w:rPr>
                <w:rFonts w:ascii="Arial" w:hAnsi="Arial" w:cs="Arial"/>
                <w:color w:val="000000"/>
                <w:sz w:val="20"/>
                <w:szCs w:val="20"/>
              </w:rPr>
            </w:pPr>
            <w:r w:rsidRPr="00357BB6">
              <w:rPr>
                <w:rFonts w:ascii="Arial" w:hAnsi="Arial" w:cs="Arial"/>
                <w:color w:val="000000"/>
                <w:sz w:val="20"/>
                <w:szCs w:val="20"/>
              </w:rPr>
              <w:t>privacy by design and by default;</w:t>
            </w:r>
          </w:p>
          <w:p w14:paraId="16D965A9" w14:textId="77777777" w:rsidR="008607F3" w:rsidRPr="00357BB6" w:rsidRDefault="008607F3" w:rsidP="00F821C1">
            <w:pPr>
              <w:numPr>
                <w:ilvl w:val="0"/>
                <w:numId w:val="24"/>
              </w:numPr>
              <w:contextualSpacing/>
              <w:rPr>
                <w:rFonts w:ascii="Arial" w:hAnsi="Arial" w:cs="Arial"/>
                <w:color w:val="000000"/>
                <w:sz w:val="20"/>
                <w:szCs w:val="20"/>
              </w:rPr>
            </w:pPr>
            <w:r w:rsidRPr="00357BB6">
              <w:rPr>
                <w:rFonts w:ascii="Arial" w:hAnsi="Arial" w:cs="Arial"/>
                <w:color w:val="000000"/>
                <w:sz w:val="20"/>
                <w:szCs w:val="20"/>
              </w:rPr>
              <w:t>PIMS monitoring, measurement, analysis and evaluation;</w:t>
            </w:r>
          </w:p>
          <w:p w14:paraId="2D1DC6EF" w14:textId="77777777" w:rsidR="002C3E9D" w:rsidRPr="00357BB6" w:rsidRDefault="008607F3" w:rsidP="00F821C1">
            <w:pPr>
              <w:numPr>
                <w:ilvl w:val="0"/>
                <w:numId w:val="24"/>
              </w:numPr>
              <w:contextualSpacing/>
              <w:rPr>
                <w:rFonts w:ascii="Arial" w:hAnsi="Arial" w:cs="Arial"/>
                <w:color w:val="000000"/>
                <w:sz w:val="20"/>
                <w:szCs w:val="20"/>
              </w:rPr>
            </w:pPr>
            <w:r w:rsidRPr="00357BB6">
              <w:rPr>
                <w:rFonts w:ascii="Arial" w:hAnsi="Arial" w:cs="Arial"/>
                <w:color w:val="000000"/>
                <w:sz w:val="20"/>
                <w:szCs w:val="20"/>
              </w:rPr>
              <w:t xml:space="preserve">information security risks related to privacy information management and processing of PII; </w:t>
            </w:r>
          </w:p>
          <w:p w14:paraId="6A657DB0" w14:textId="77777777" w:rsidR="00D36DF7" w:rsidRPr="00357BB6" w:rsidRDefault="008607F3" w:rsidP="00F821C1">
            <w:pPr>
              <w:numPr>
                <w:ilvl w:val="0"/>
                <w:numId w:val="24"/>
              </w:numPr>
              <w:contextualSpacing/>
              <w:rPr>
                <w:rFonts w:ascii="Arial" w:hAnsi="Arial" w:cs="Arial"/>
                <w:b/>
                <w:color w:val="000000"/>
                <w:sz w:val="20"/>
                <w:szCs w:val="20"/>
              </w:rPr>
            </w:pPr>
            <w:r w:rsidRPr="00357BB6">
              <w:rPr>
                <w:rFonts w:ascii="Arial" w:hAnsi="Arial" w:cs="Arial"/>
                <w:color w:val="000000"/>
                <w:sz w:val="20"/>
                <w:szCs w:val="20"/>
              </w:rPr>
              <w:t>policies and business requirements for privacy information management.</w:t>
            </w:r>
          </w:p>
          <w:p w14:paraId="5293B1FC" w14:textId="77777777" w:rsidR="00F31270" w:rsidRPr="00357BB6" w:rsidRDefault="00F31270" w:rsidP="00F31270">
            <w:pPr>
              <w:ind w:left="445"/>
              <w:contextualSpacing/>
              <w:rPr>
                <w:rFonts w:ascii="Arial" w:hAnsi="Arial" w:cs="Arial"/>
                <w:b/>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072003B7" w14:textId="77777777" w:rsidR="00D36DF7" w:rsidRPr="00357BB6" w:rsidRDefault="00D36DF7" w:rsidP="00F821C1">
            <w:pPr>
              <w:ind w:left="85" w:right="113"/>
              <w:contextualSpacing/>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vAlign w:val="center"/>
          </w:tcPr>
          <w:p w14:paraId="723B3DEC" w14:textId="77777777" w:rsidR="00D36DF7" w:rsidRPr="00357BB6" w:rsidRDefault="00D36DF7" w:rsidP="00F821C1">
            <w:pPr>
              <w:ind w:left="85" w:right="113"/>
              <w:contextualSpacing/>
              <w:rPr>
                <w:rFonts w:ascii="Arial" w:hAnsi="Arial" w:cs="Arial"/>
                <w:b/>
                <w:color w:val="000000"/>
                <w:sz w:val="20"/>
                <w:szCs w:val="20"/>
              </w:rPr>
            </w:pPr>
          </w:p>
        </w:tc>
      </w:tr>
      <w:tr w:rsidR="00F821C1" w:rsidRPr="00357BB6" w14:paraId="76B61BE7"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vAlign w:val="center"/>
          </w:tcPr>
          <w:p w14:paraId="17450C26" w14:textId="77777777" w:rsidR="00D36DF7" w:rsidRPr="00357BB6" w:rsidRDefault="00D36DF7" w:rsidP="00F821C1">
            <w:pPr>
              <w:ind w:left="85" w:right="113"/>
              <w:contextualSpacing/>
              <w:rPr>
                <w:rFonts w:ascii="Arial" w:hAnsi="Arial" w:cs="Arial"/>
                <w:b/>
                <w:color w:val="000000"/>
                <w:sz w:val="20"/>
                <w:szCs w:val="20"/>
              </w:rPr>
            </w:pPr>
            <w:r w:rsidRPr="00357BB6">
              <w:rPr>
                <w:rFonts w:ascii="Arial" w:hAnsi="Arial" w:cs="Arial"/>
                <w:b/>
                <w:color w:val="000000"/>
                <w:sz w:val="20"/>
                <w:szCs w:val="20"/>
              </w:rPr>
              <w:t>7.1.2.1.2</w:t>
            </w:r>
          </w:p>
        </w:tc>
        <w:tc>
          <w:tcPr>
            <w:tcW w:w="6782" w:type="dxa"/>
            <w:tcBorders>
              <w:top w:val="single" w:sz="4" w:space="0" w:color="auto"/>
              <w:left w:val="nil"/>
              <w:bottom w:val="single" w:sz="4" w:space="0" w:color="auto"/>
              <w:right w:val="single" w:sz="4" w:space="0" w:color="auto"/>
            </w:tcBorders>
            <w:shd w:val="clear" w:color="auto" w:fill="D9D9D9"/>
            <w:noWrap/>
            <w:vAlign w:val="center"/>
          </w:tcPr>
          <w:p w14:paraId="4EEFB91D" w14:textId="77777777" w:rsidR="00D36DF7" w:rsidRPr="00357BB6" w:rsidRDefault="00D36DF7" w:rsidP="00F821C1">
            <w:pPr>
              <w:ind w:left="85" w:right="113"/>
              <w:contextualSpacing/>
              <w:jc w:val="both"/>
              <w:rPr>
                <w:rFonts w:ascii="Arial" w:hAnsi="Arial" w:cs="Arial"/>
                <w:b/>
                <w:color w:val="000000"/>
                <w:sz w:val="20"/>
                <w:szCs w:val="20"/>
              </w:rPr>
            </w:pPr>
            <w:r w:rsidRPr="00357BB6">
              <w:rPr>
                <w:rFonts w:ascii="Arial" w:hAnsi="Arial" w:cs="Arial"/>
                <w:b/>
                <w:color w:val="000000"/>
                <w:sz w:val="20"/>
                <w:szCs w:val="20"/>
              </w:rPr>
              <w:t>Information Security Management Terminology, Principles, Practices and Techniques</w:t>
            </w:r>
          </w:p>
        </w:tc>
        <w:tc>
          <w:tcPr>
            <w:tcW w:w="2268" w:type="dxa"/>
            <w:tcBorders>
              <w:top w:val="single" w:sz="4" w:space="0" w:color="auto"/>
              <w:left w:val="nil"/>
              <w:bottom w:val="single" w:sz="4" w:space="0" w:color="auto"/>
              <w:right w:val="single" w:sz="4" w:space="0" w:color="auto"/>
            </w:tcBorders>
            <w:shd w:val="clear" w:color="auto" w:fill="D9D9D9"/>
            <w:vAlign w:val="center"/>
          </w:tcPr>
          <w:p w14:paraId="5D9D66EC" w14:textId="77777777" w:rsidR="00D36DF7" w:rsidRPr="00357BB6" w:rsidRDefault="00D36DF7" w:rsidP="00F821C1">
            <w:pPr>
              <w:ind w:right="113"/>
              <w:contextualSpacing/>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vAlign w:val="center"/>
          </w:tcPr>
          <w:p w14:paraId="7A826052" w14:textId="77777777" w:rsidR="00D36DF7" w:rsidRPr="00357BB6" w:rsidRDefault="00D36DF7" w:rsidP="00F821C1">
            <w:pPr>
              <w:ind w:left="113" w:right="113"/>
              <w:contextualSpacing/>
              <w:rPr>
                <w:rFonts w:ascii="Arial" w:hAnsi="Arial" w:cs="Arial"/>
                <w:b/>
                <w:bCs/>
                <w:color w:val="000000"/>
                <w:sz w:val="20"/>
                <w:szCs w:val="20"/>
              </w:rPr>
            </w:pPr>
          </w:p>
        </w:tc>
      </w:tr>
      <w:tr w:rsidR="00F821C1" w:rsidRPr="00357BB6" w14:paraId="19D43D74"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noWrap/>
            <w:vAlign w:val="center"/>
          </w:tcPr>
          <w:p w14:paraId="43595F55" w14:textId="77777777" w:rsidR="00D36DF7" w:rsidRPr="00357BB6" w:rsidRDefault="00D36DF7" w:rsidP="00F821C1">
            <w:pPr>
              <w:ind w:left="85" w:right="113"/>
              <w:contextualSpacing/>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noWrap/>
            <w:vAlign w:val="center"/>
          </w:tcPr>
          <w:p w14:paraId="56AB27CE" w14:textId="77777777" w:rsidR="00D36DF7" w:rsidRPr="00357BB6" w:rsidRDefault="00D36DF7" w:rsidP="00F821C1">
            <w:pPr>
              <w:ind w:left="85" w:right="113"/>
              <w:contextualSpacing/>
              <w:jc w:val="both"/>
              <w:rPr>
                <w:rFonts w:ascii="Arial" w:hAnsi="Arial" w:cs="Arial"/>
                <w:color w:val="000000"/>
                <w:sz w:val="20"/>
                <w:szCs w:val="20"/>
              </w:rPr>
            </w:pPr>
            <w:r w:rsidRPr="00357BB6">
              <w:rPr>
                <w:rFonts w:ascii="Arial" w:hAnsi="Arial" w:cs="Arial"/>
                <w:color w:val="000000"/>
                <w:sz w:val="20"/>
                <w:szCs w:val="20"/>
              </w:rPr>
              <w:t xml:space="preserve">Does the CB ensure that all members of the audit team, </w:t>
            </w:r>
            <w:r w:rsidRPr="00357BB6">
              <w:rPr>
                <w:rFonts w:ascii="Arial" w:hAnsi="Arial" w:cs="Arial"/>
                <w:i/>
                <w:color w:val="000000"/>
                <w:sz w:val="20"/>
                <w:szCs w:val="20"/>
              </w:rPr>
              <w:t>collectively</w:t>
            </w:r>
            <w:r w:rsidRPr="00357BB6">
              <w:rPr>
                <w:rFonts w:ascii="Arial" w:hAnsi="Arial" w:cs="Arial"/>
                <w:color w:val="000000"/>
                <w:sz w:val="20"/>
                <w:szCs w:val="20"/>
              </w:rPr>
              <w:t xml:space="preserve"> have knowledge of:</w:t>
            </w:r>
          </w:p>
          <w:p w14:paraId="7F22E133" w14:textId="77777777" w:rsidR="00BA474A" w:rsidRPr="00357BB6" w:rsidRDefault="00BA474A" w:rsidP="00F821C1">
            <w:pPr>
              <w:numPr>
                <w:ilvl w:val="0"/>
                <w:numId w:val="33"/>
              </w:numPr>
              <w:contextualSpacing/>
              <w:rPr>
                <w:rFonts w:ascii="Arial" w:hAnsi="Arial" w:cs="Arial"/>
                <w:color w:val="000000"/>
                <w:sz w:val="20"/>
                <w:szCs w:val="20"/>
              </w:rPr>
            </w:pPr>
            <w:r w:rsidRPr="00357BB6">
              <w:rPr>
                <w:rFonts w:ascii="Arial" w:hAnsi="Arial" w:cs="Arial"/>
                <w:color w:val="000000"/>
                <w:sz w:val="20"/>
                <w:szCs w:val="20"/>
              </w:rPr>
              <w:t>privacy information management and processing of PII related tools, methods, techniques and their application;</w:t>
            </w:r>
          </w:p>
          <w:p w14:paraId="782659C9" w14:textId="77777777" w:rsidR="00BA474A" w:rsidRPr="00357BB6" w:rsidRDefault="00BA474A" w:rsidP="00F821C1">
            <w:pPr>
              <w:numPr>
                <w:ilvl w:val="0"/>
                <w:numId w:val="33"/>
              </w:numPr>
              <w:contextualSpacing/>
              <w:rPr>
                <w:rFonts w:ascii="Arial" w:hAnsi="Arial" w:cs="Arial"/>
                <w:color w:val="000000"/>
                <w:sz w:val="20"/>
                <w:szCs w:val="20"/>
              </w:rPr>
            </w:pPr>
            <w:r w:rsidRPr="00357BB6">
              <w:rPr>
                <w:rFonts w:ascii="Arial" w:hAnsi="Arial" w:cs="Arial"/>
                <w:color w:val="000000"/>
                <w:sz w:val="20"/>
                <w:szCs w:val="20"/>
              </w:rPr>
              <w:t>tracing privacy incidents;</w:t>
            </w:r>
          </w:p>
          <w:p w14:paraId="724F6263" w14:textId="77777777" w:rsidR="00BA474A" w:rsidRPr="00357BB6" w:rsidRDefault="00BA474A" w:rsidP="00F821C1">
            <w:pPr>
              <w:numPr>
                <w:ilvl w:val="0"/>
                <w:numId w:val="33"/>
              </w:numPr>
              <w:contextualSpacing/>
              <w:rPr>
                <w:rFonts w:ascii="Arial" w:hAnsi="Arial" w:cs="Arial"/>
                <w:color w:val="000000"/>
                <w:sz w:val="20"/>
                <w:szCs w:val="20"/>
              </w:rPr>
            </w:pPr>
            <w:r w:rsidRPr="00357BB6">
              <w:rPr>
                <w:rFonts w:ascii="Arial" w:hAnsi="Arial" w:cs="Arial"/>
                <w:color w:val="000000"/>
                <w:sz w:val="20"/>
                <w:szCs w:val="20"/>
              </w:rPr>
              <w:t>privacy information risk assessment, privacy impact assessment and the related methods and risk management;</w:t>
            </w:r>
          </w:p>
          <w:p w14:paraId="6A7E5F3B" w14:textId="77777777" w:rsidR="00BA474A" w:rsidRPr="00357BB6" w:rsidRDefault="00BA474A" w:rsidP="00F821C1">
            <w:pPr>
              <w:numPr>
                <w:ilvl w:val="0"/>
                <w:numId w:val="33"/>
              </w:numPr>
              <w:contextualSpacing/>
              <w:rPr>
                <w:rFonts w:ascii="Arial" w:hAnsi="Arial" w:cs="Arial"/>
                <w:color w:val="000000"/>
                <w:sz w:val="20"/>
                <w:szCs w:val="20"/>
              </w:rPr>
            </w:pPr>
            <w:r w:rsidRPr="00357BB6">
              <w:rPr>
                <w:rFonts w:ascii="Arial" w:hAnsi="Arial" w:cs="Arial"/>
                <w:color w:val="000000"/>
                <w:sz w:val="20"/>
                <w:szCs w:val="20"/>
              </w:rPr>
              <w:t>processes applicable to PIMS;</w:t>
            </w:r>
          </w:p>
          <w:p w14:paraId="0D185099" w14:textId="77777777" w:rsidR="00D36DF7" w:rsidRPr="00357BB6" w:rsidRDefault="00BA474A" w:rsidP="00F821C1">
            <w:pPr>
              <w:numPr>
                <w:ilvl w:val="0"/>
                <w:numId w:val="33"/>
              </w:numPr>
              <w:ind w:right="113"/>
              <w:contextualSpacing/>
              <w:jc w:val="both"/>
              <w:rPr>
                <w:rFonts w:ascii="Arial" w:hAnsi="Arial" w:cs="Arial"/>
                <w:color w:val="000000"/>
                <w:sz w:val="20"/>
                <w:szCs w:val="20"/>
              </w:rPr>
            </w:pPr>
            <w:r w:rsidRPr="00357BB6">
              <w:rPr>
                <w:rFonts w:ascii="Arial" w:hAnsi="Arial" w:cs="Arial"/>
                <w:color w:val="000000"/>
                <w:sz w:val="20"/>
                <w:szCs w:val="20"/>
              </w:rPr>
              <w:t xml:space="preserve">the current technology where privacy may be relevant or an issue; </w:t>
            </w:r>
          </w:p>
          <w:p w14:paraId="78D8C237" w14:textId="77777777" w:rsidR="00BA474A" w:rsidRPr="00357BB6" w:rsidRDefault="00BA474A" w:rsidP="00F821C1">
            <w:pPr>
              <w:numPr>
                <w:ilvl w:val="0"/>
                <w:numId w:val="33"/>
              </w:numPr>
              <w:ind w:right="113"/>
              <w:contextualSpacing/>
              <w:jc w:val="both"/>
              <w:rPr>
                <w:rFonts w:ascii="Arial" w:hAnsi="Arial" w:cs="Arial"/>
                <w:color w:val="000000"/>
                <w:sz w:val="20"/>
                <w:szCs w:val="20"/>
              </w:rPr>
            </w:pPr>
            <w:r w:rsidRPr="00357BB6">
              <w:rPr>
                <w:rFonts w:ascii="Arial" w:hAnsi="Arial" w:cs="Arial"/>
                <w:color w:val="000000"/>
                <w:sz w:val="20"/>
                <w:szCs w:val="20"/>
              </w:rPr>
              <w:t>all controls contained in ISO/IEC 27701 and their implementation;</w:t>
            </w:r>
          </w:p>
          <w:p w14:paraId="2E9FA082" w14:textId="77777777" w:rsidR="00BA474A" w:rsidRPr="00357BB6" w:rsidRDefault="00BA474A" w:rsidP="00F821C1">
            <w:pPr>
              <w:numPr>
                <w:ilvl w:val="0"/>
                <w:numId w:val="33"/>
              </w:numPr>
              <w:contextualSpacing/>
              <w:rPr>
                <w:rFonts w:ascii="Arial" w:hAnsi="Arial" w:cs="Arial"/>
                <w:color w:val="000000"/>
                <w:sz w:val="20"/>
                <w:szCs w:val="20"/>
              </w:rPr>
            </w:pPr>
            <w:r w:rsidRPr="00357BB6">
              <w:rPr>
                <w:rFonts w:ascii="Arial" w:hAnsi="Arial" w:cs="Arial"/>
                <w:color w:val="000000"/>
                <w:sz w:val="20"/>
                <w:szCs w:val="20"/>
              </w:rPr>
              <w:t>the legal requirements that apply to privacy information management and/or processing of PII (e.g. sector specific laws and local privacy laws);</w:t>
            </w:r>
          </w:p>
          <w:p w14:paraId="3CDD5DB0" w14:textId="77777777" w:rsidR="00BA474A" w:rsidRPr="00357BB6" w:rsidRDefault="00BA474A" w:rsidP="00F821C1">
            <w:pPr>
              <w:numPr>
                <w:ilvl w:val="0"/>
                <w:numId w:val="33"/>
              </w:numPr>
              <w:contextualSpacing/>
              <w:rPr>
                <w:rFonts w:ascii="Arial" w:hAnsi="Arial" w:cs="Arial"/>
                <w:color w:val="000000"/>
                <w:sz w:val="20"/>
                <w:szCs w:val="20"/>
              </w:rPr>
            </w:pPr>
            <w:r w:rsidRPr="00357BB6">
              <w:rPr>
                <w:rFonts w:ascii="Arial" w:hAnsi="Arial" w:cs="Arial"/>
                <w:color w:val="000000"/>
                <w:sz w:val="20"/>
                <w:szCs w:val="20"/>
              </w:rPr>
              <w:t>industry privacy good practices and privacy procedures.</w:t>
            </w:r>
          </w:p>
          <w:p w14:paraId="13600733" w14:textId="77777777" w:rsidR="00F31270" w:rsidRPr="00357BB6" w:rsidRDefault="00F31270" w:rsidP="00F31270">
            <w:pPr>
              <w:ind w:left="445"/>
              <w:contextualSpacing/>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6600F655" w14:textId="77777777" w:rsidR="00D36DF7" w:rsidRPr="00357BB6" w:rsidRDefault="00D36DF7" w:rsidP="00F821C1">
            <w:pPr>
              <w:ind w:right="113"/>
              <w:contextualSpacing/>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vAlign w:val="center"/>
          </w:tcPr>
          <w:p w14:paraId="4DF70DAB" w14:textId="77777777" w:rsidR="00D36DF7" w:rsidRPr="00357BB6" w:rsidRDefault="00D36DF7" w:rsidP="00F821C1">
            <w:pPr>
              <w:ind w:left="113" w:right="113"/>
              <w:contextualSpacing/>
              <w:rPr>
                <w:rFonts w:ascii="Arial" w:hAnsi="Arial" w:cs="Arial"/>
                <w:b/>
                <w:bCs/>
                <w:color w:val="000000"/>
                <w:sz w:val="20"/>
                <w:szCs w:val="20"/>
              </w:rPr>
            </w:pPr>
          </w:p>
        </w:tc>
      </w:tr>
      <w:tr w:rsidR="00F821C1" w:rsidRPr="00357BB6" w14:paraId="3BA2CB8A"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vAlign w:val="center"/>
          </w:tcPr>
          <w:p w14:paraId="7E4646EE" w14:textId="77777777" w:rsidR="00D36DF7" w:rsidRPr="00357BB6" w:rsidRDefault="00D36DF7" w:rsidP="00F821C1">
            <w:pPr>
              <w:ind w:left="85" w:right="113"/>
              <w:contextualSpacing/>
              <w:rPr>
                <w:rFonts w:ascii="Arial" w:hAnsi="Arial" w:cs="Arial"/>
                <w:b/>
                <w:color w:val="000000"/>
                <w:sz w:val="20"/>
                <w:szCs w:val="20"/>
              </w:rPr>
            </w:pPr>
            <w:r w:rsidRPr="00357BB6">
              <w:rPr>
                <w:rFonts w:ascii="Arial" w:hAnsi="Arial" w:cs="Arial"/>
                <w:b/>
                <w:color w:val="000000"/>
                <w:sz w:val="20"/>
                <w:szCs w:val="20"/>
              </w:rPr>
              <w:t>7.1.2</w:t>
            </w:r>
            <w:r w:rsidR="00B14082" w:rsidRPr="00357BB6">
              <w:rPr>
                <w:rFonts w:ascii="Arial" w:hAnsi="Arial" w:cs="Arial"/>
                <w:b/>
                <w:color w:val="000000"/>
                <w:sz w:val="20"/>
                <w:szCs w:val="20"/>
              </w:rPr>
              <w:t>.2</w:t>
            </w:r>
          </w:p>
        </w:tc>
        <w:tc>
          <w:tcPr>
            <w:tcW w:w="6782" w:type="dxa"/>
            <w:tcBorders>
              <w:top w:val="single" w:sz="4" w:space="0" w:color="auto"/>
              <w:left w:val="nil"/>
              <w:bottom w:val="single" w:sz="4" w:space="0" w:color="auto"/>
              <w:right w:val="single" w:sz="4" w:space="0" w:color="auto"/>
            </w:tcBorders>
            <w:shd w:val="clear" w:color="auto" w:fill="D9D9D9"/>
            <w:noWrap/>
            <w:vAlign w:val="center"/>
          </w:tcPr>
          <w:p w14:paraId="691C16B7" w14:textId="77777777" w:rsidR="00D36DF7" w:rsidRPr="00357BB6" w:rsidRDefault="004B5C76" w:rsidP="00F821C1">
            <w:pPr>
              <w:ind w:left="85" w:right="113"/>
              <w:contextualSpacing/>
              <w:jc w:val="both"/>
              <w:rPr>
                <w:rFonts w:ascii="Arial" w:hAnsi="Arial" w:cs="Arial"/>
                <w:b/>
                <w:color w:val="000000"/>
                <w:sz w:val="20"/>
                <w:szCs w:val="20"/>
              </w:rPr>
            </w:pPr>
            <w:r w:rsidRPr="00357BB6">
              <w:rPr>
                <w:rFonts w:ascii="Arial" w:hAnsi="Arial" w:cs="Arial"/>
                <w:b/>
                <w:color w:val="000000"/>
                <w:sz w:val="20"/>
                <w:szCs w:val="20"/>
              </w:rPr>
              <w:t>PS 7.1.2.4 Competence requirements for reviewing audit reports and making certification decisions</w:t>
            </w:r>
          </w:p>
        </w:tc>
        <w:tc>
          <w:tcPr>
            <w:tcW w:w="2268" w:type="dxa"/>
            <w:tcBorders>
              <w:top w:val="single" w:sz="4" w:space="0" w:color="auto"/>
              <w:left w:val="nil"/>
              <w:bottom w:val="single" w:sz="4" w:space="0" w:color="auto"/>
              <w:right w:val="single" w:sz="4" w:space="0" w:color="auto"/>
            </w:tcBorders>
            <w:shd w:val="clear" w:color="auto" w:fill="D9D9D9"/>
            <w:vAlign w:val="center"/>
          </w:tcPr>
          <w:p w14:paraId="75A046DD" w14:textId="77777777" w:rsidR="00D36DF7" w:rsidRPr="00357BB6" w:rsidRDefault="00D36DF7" w:rsidP="00F821C1">
            <w:pPr>
              <w:ind w:right="113"/>
              <w:contextualSpacing/>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vAlign w:val="center"/>
          </w:tcPr>
          <w:p w14:paraId="20CB8B11" w14:textId="77777777" w:rsidR="00D36DF7" w:rsidRPr="00357BB6" w:rsidRDefault="00D36DF7" w:rsidP="00F821C1">
            <w:pPr>
              <w:ind w:left="113" w:right="113"/>
              <w:contextualSpacing/>
              <w:rPr>
                <w:rFonts w:ascii="Arial" w:hAnsi="Arial" w:cs="Arial"/>
                <w:b/>
                <w:bCs/>
                <w:color w:val="000000"/>
                <w:sz w:val="20"/>
                <w:szCs w:val="20"/>
              </w:rPr>
            </w:pPr>
          </w:p>
        </w:tc>
      </w:tr>
      <w:tr w:rsidR="00F821C1" w:rsidRPr="00357BB6" w14:paraId="6518AF9B"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noWrap/>
            <w:vAlign w:val="center"/>
          </w:tcPr>
          <w:p w14:paraId="6F674818" w14:textId="77777777" w:rsidR="004B5C76" w:rsidRPr="00357BB6" w:rsidRDefault="004B5C76" w:rsidP="00F821C1">
            <w:pPr>
              <w:ind w:left="85" w:right="113"/>
              <w:contextualSpacing/>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noWrap/>
            <w:vAlign w:val="center"/>
          </w:tcPr>
          <w:p w14:paraId="6845AE30" w14:textId="77777777" w:rsidR="004B5C76" w:rsidRPr="00357BB6" w:rsidRDefault="004B5C76" w:rsidP="00F821C1">
            <w:pPr>
              <w:ind w:left="85" w:right="113"/>
              <w:contextualSpacing/>
              <w:jc w:val="both"/>
              <w:rPr>
                <w:rFonts w:ascii="Arial" w:hAnsi="Arial" w:cs="Arial"/>
                <w:color w:val="000000"/>
                <w:sz w:val="20"/>
                <w:szCs w:val="20"/>
              </w:rPr>
            </w:pPr>
            <w:r w:rsidRPr="00357BB6">
              <w:rPr>
                <w:rFonts w:ascii="Arial" w:hAnsi="Arial" w:cs="Arial"/>
                <w:color w:val="000000"/>
                <w:sz w:val="20"/>
                <w:szCs w:val="20"/>
              </w:rPr>
              <w:t>Does the CB ensure that personnel reviewing audit reports and making certification decisions have knowledge of:</w:t>
            </w:r>
          </w:p>
          <w:p w14:paraId="54384FD0" w14:textId="77777777" w:rsidR="004B5C76" w:rsidRPr="00357BB6" w:rsidRDefault="004B5C76" w:rsidP="00F821C1">
            <w:pPr>
              <w:numPr>
                <w:ilvl w:val="0"/>
                <w:numId w:val="25"/>
              </w:numPr>
              <w:contextualSpacing/>
              <w:rPr>
                <w:rFonts w:ascii="Arial" w:hAnsi="Arial" w:cs="Arial"/>
                <w:color w:val="000000"/>
                <w:sz w:val="20"/>
                <w:szCs w:val="20"/>
              </w:rPr>
            </w:pPr>
            <w:r w:rsidRPr="00357BB6">
              <w:rPr>
                <w:rFonts w:ascii="Arial" w:hAnsi="Arial" w:cs="Arial"/>
                <w:color w:val="000000"/>
                <w:sz w:val="20"/>
                <w:szCs w:val="20"/>
              </w:rPr>
              <w:t>the privacy framework presented in ISO/IEC 29100;</w:t>
            </w:r>
          </w:p>
          <w:p w14:paraId="0F5AB961" w14:textId="77777777" w:rsidR="004B5C76" w:rsidRPr="00357BB6" w:rsidRDefault="004B5C76" w:rsidP="00F821C1">
            <w:pPr>
              <w:numPr>
                <w:ilvl w:val="0"/>
                <w:numId w:val="25"/>
              </w:numPr>
              <w:contextualSpacing/>
              <w:rPr>
                <w:rFonts w:ascii="Arial" w:hAnsi="Arial" w:cs="Arial"/>
                <w:color w:val="000000"/>
                <w:sz w:val="20"/>
                <w:szCs w:val="20"/>
              </w:rPr>
            </w:pPr>
            <w:r w:rsidRPr="00357BB6">
              <w:rPr>
                <w:rFonts w:ascii="Arial" w:hAnsi="Arial" w:cs="Arial"/>
                <w:color w:val="000000"/>
                <w:sz w:val="20"/>
                <w:szCs w:val="20"/>
              </w:rPr>
              <w:t>ISO/IEC 27701;</w:t>
            </w:r>
          </w:p>
          <w:p w14:paraId="26867769" w14:textId="77777777" w:rsidR="004B5C76" w:rsidRPr="00357BB6" w:rsidRDefault="004B5C76" w:rsidP="00F821C1">
            <w:pPr>
              <w:numPr>
                <w:ilvl w:val="0"/>
                <w:numId w:val="25"/>
              </w:numPr>
              <w:contextualSpacing/>
              <w:rPr>
                <w:rFonts w:ascii="Arial" w:hAnsi="Arial" w:cs="Arial"/>
                <w:color w:val="000000"/>
                <w:sz w:val="20"/>
                <w:szCs w:val="20"/>
              </w:rPr>
            </w:pPr>
            <w:r w:rsidRPr="00357BB6">
              <w:rPr>
                <w:rFonts w:ascii="Arial" w:hAnsi="Arial" w:cs="Arial"/>
                <w:color w:val="000000"/>
                <w:sz w:val="20"/>
                <w:szCs w:val="20"/>
              </w:rPr>
              <w:t>legal and regulatory requirements relevant to privacy;</w:t>
            </w:r>
          </w:p>
          <w:p w14:paraId="0F9FC154" w14:textId="77777777" w:rsidR="004B5C76" w:rsidRPr="00357BB6" w:rsidRDefault="004B5C76" w:rsidP="00F821C1">
            <w:pPr>
              <w:numPr>
                <w:ilvl w:val="0"/>
                <w:numId w:val="25"/>
              </w:numPr>
              <w:contextualSpacing/>
              <w:rPr>
                <w:rFonts w:ascii="Arial" w:hAnsi="Arial" w:cs="Arial"/>
                <w:color w:val="000000"/>
                <w:sz w:val="20"/>
                <w:szCs w:val="20"/>
              </w:rPr>
            </w:pPr>
            <w:r w:rsidRPr="00357BB6">
              <w:rPr>
                <w:rFonts w:ascii="Arial" w:hAnsi="Arial" w:cs="Arial"/>
                <w:color w:val="000000"/>
                <w:sz w:val="20"/>
                <w:szCs w:val="20"/>
              </w:rPr>
              <w:t>scope definition for management systems according to ISO/IEC 27701 (in particular in terms of PII controllers and PII processors) to be able to verify the appropriateness of the scope as well as changes to the scope.</w:t>
            </w:r>
          </w:p>
          <w:p w14:paraId="7EC8603F" w14:textId="77777777" w:rsidR="004B5C76" w:rsidRPr="00357BB6" w:rsidRDefault="004B5C76" w:rsidP="00F821C1">
            <w:pPr>
              <w:contextualSpacing/>
              <w:rPr>
                <w:rFonts w:ascii="Arial" w:hAnsi="Arial" w:cs="Arial"/>
                <w:color w:val="000000"/>
                <w:sz w:val="20"/>
                <w:szCs w:val="20"/>
              </w:rPr>
            </w:pPr>
          </w:p>
          <w:p w14:paraId="68213B95" w14:textId="77777777" w:rsidR="004B5C76" w:rsidRPr="00357BB6" w:rsidRDefault="004B5C76" w:rsidP="00F821C1">
            <w:pPr>
              <w:ind w:left="85" w:right="113"/>
              <w:contextualSpacing/>
              <w:jc w:val="both"/>
              <w:rPr>
                <w:rFonts w:ascii="Arial" w:hAnsi="Arial" w:cs="Arial"/>
                <w:color w:val="000000"/>
                <w:sz w:val="20"/>
                <w:szCs w:val="20"/>
              </w:rPr>
            </w:pPr>
            <w:r w:rsidRPr="00357BB6">
              <w:rPr>
                <w:rFonts w:ascii="Arial" w:hAnsi="Arial" w:cs="Arial"/>
                <w:color w:val="000000"/>
                <w:sz w:val="20"/>
                <w:szCs w:val="20"/>
              </w:rPr>
              <w:t>Does the CB ensure that personnel reviewing audit reports and making certification decisions have general understanding of:</w:t>
            </w:r>
          </w:p>
          <w:p w14:paraId="5DF7B624" w14:textId="77777777" w:rsidR="004B5C76" w:rsidRPr="00357BB6" w:rsidRDefault="004B5C76" w:rsidP="00F821C1">
            <w:pPr>
              <w:numPr>
                <w:ilvl w:val="0"/>
                <w:numId w:val="26"/>
              </w:numPr>
              <w:contextualSpacing/>
              <w:rPr>
                <w:rFonts w:ascii="Arial" w:hAnsi="Arial" w:cs="Arial"/>
                <w:color w:val="000000"/>
                <w:sz w:val="20"/>
                <w:szCs w:val="20"/>
              </w:rPr>
            </w:pPr>
            <w:r w:rsidRPr="00357BB6">
              <w:rPr>
                <w:rFonts w:ascii="Arial" w:hAnsi="Arial" w:cs="Arial"/>
                <w:color w:val="000000"/>
                <w:sz w:val="20"/>
                <w:szCs w:val="20"/>
              </w:rPr>
              <w:t>privacy information risk assessment, privacy impact assessment and risk management;</w:t>
            </w:r>
          </w:p>
          <w:p w14:paraId="03137C51" w14:textId="77777777" w:rsidR="004B5C76" w:rsidRPr="00357BB6" w:rsidRDefault="004B5C76" w:rsidP="00F821C1">
            <w:pPr>
              <w:numPr>
                <w:ilvl w:val="0"/>
                <w:numId w:val="26"/>
              </w:numPr>
              <w:contextualSpacing/>
              <w:rPr>
                <w:rFonts w:ascii="Arial" w:hAnsi="Arial" w:cs="Arial"/>
                <w:color w:val="000000"/>
                <w:sz w:val="20"/>
                <w:szCs w:val="20"/>
              </w:rPr>
            </w:pPr>
            <w:r w:rsidRPr="00357BB6">
              <w:rPr>
                <w:rFonts w:ascii="Arial" w:hAnsi="Arial" w:cs="Arial"/>
                <w:color w:val="000000"/>
                <w:sz w:val="20"/>
                <w:szCs w:val="20"/>
              </w:rPr>
              <w:t>processes applicable to PIMS.</w:t>
            </w:r>
          </w:p>
          <w:p w14:paraId="1D94DEDC" w14:textId="77777777" w:rsidR="00F31270" w:rsidRPr="00357BB6" w:rsidRDefault="00F31270" w:rsidP="00F31270">
            <w:pPr>
              <w:ind w:left="445"/>
              <w:contextualSpacing/>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73365093" w14:textId="77777777" w:rsidR="004B5C76" w:rsidRPr="00357BB6" w:rsidRDefault="004B5C76" w:rsidP="00F821C1">
            <w:pPr>
              <w:ind w:right="113"/>
              <w:contextualSpacing/>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vAlign w:val="center"/>
          </w:tcPr>
          <w:p w14:paraId="05BE0028" w14:textId="77777777" w:rsidR="004B5C76" w:rsidRPr="00357BB6" w:rsidRDefault="004B5C76" w:rsidP="00F821C1">
            <w:pPr>
              <w:ind w:left="113" w:right="113"/>
              <w:contextualSpacing/>
              <w:rPr>
                <w:rFonts w:ascii="Arial" w:hAnsi="Arial" w:cs="Arial"/>
                <w:b/>
                <w:bCs/>
                <w:color w:val="000000"/>
                <w:sz w:val="20"/>
                <w:szCs w:val="20"/>
              </w:rPr>
            </w:pPr>
          </w:p>
        </w:tc>
      </w:tr>
      <w:tr w:rsidR="00F821C1" w:rsidRPr="00357BB6" w14:paraId="78CC5CBC"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vAlign w:val="center"/>
          </w:tcPr>
          <w:p w14:paraId="7F15CC89" w14:textId="77777777" w:rsidR="00D36DF7" w:rsidRPr="00357BB6" w:rsidRDefault="00D36DF7" w:rsidP="00F821C1">
            <w:pPr>
              <w:ind w:left="85" w:right="113"/>
              <w:contextualSpacing/>
              <w:rPr>
                <w:rFonts w:ascii="Arial" w:hAnsi="Arial" w:cs="Arial"/>
                <w:b/>
                <w:color w:val="000000"/>
                <w:sz w:val="20"/>
                <w:szCs w:val="20"/>
              </w:rPr>
            </w:pPr>
            <w:r w:rsidRPr="00357BB6">
              <w:rPr>
                <w:rFonts w:ascii="Arial" w:hAnsi="Arial" w:cs="Arial"/>
                <w:b/>
                <w:bCs/>
                <w:color w:val="000000"/>
                <w:sz w:val="20"/>
                <w:szCs w:val="20"/>
              </w:rPr>
              <w:t>7.2</w:t>
            </w:r>
          </w:p>
        </w:tc>
        <w:tc>
          <w:tcPr>
            <w:tcW w:w="6782" w:type="dxa"/>
            <w:tcBorders>
              <w:top w:val="single" w:sz="4" w:space="0" w:color="auto"/>
              <w:left w:val="nil"/>
              <w:bottom w:val="single" w:sz="4" w:space="0" w:color="auto"/>
              <w:right w:val="single" w:sz="4" w:space="0" w:color="auto"/>
            </w:tcBorders>
            <w:shd w:val="clear" w:color="auto" w:fill="D9D9D9"/>
            <w:noWrap/>
            <w:vAlign w:val="center"/>
          </w:tcPr>
          <w:p w14:paraId="02548DF2" w14:textId="77777777" w:rsidR="00D36DF7" w:rsidRPr="00357BB6" w:rsidRDefault="00D36DF7" w:rsidP="00F821C1">
            <w:pPr>
              <w:ind w:left="85" w:right="113"/>
              <w:contextualSpacing/>
              <w:rPr>
                <w:rFonts w:ascii="Arial" w:hAnsi="Arial" w:cs="Arial"/>
                <w:color w:val="000000"/>
                <w:sz w:val="20"/>
                <w:szCs w:val="20"/>
              </w:rPr>
            </w:pPr>
            <w:r w:rsidRPr="00357BB6">
              <w:rPr>
                <w:rFonts w:ascii="Arial" w:hAnsi="Arial" w:cs="Arial"/>
                <w:b/>
                <w:color w:val="000000"/>
                <w:sz w:val="20"/>
                <w:szCs w:val="20"/>
              </w:rPr>
              <w:t>Personnel Involved in the Certification Activities</w:t>
            </w:r>
          </w:p>
        </w:tc>
        <w:tc>
          <w:tcPr>
            <w:tcW w:w="2268" w:type="dxa"/>
            <w:tcBorders>
              <w:top w:val="single" w:sz="4" w:space="0" w:color="auto"/>
              <w:left w:val="nil"/>
              <w:bottom w:val="single" w:sz="4" w:space="0" w:color="auto"/>
              <w:right w:val="single" w:sz="4" w:space="0" w:color="auto"/>
            </w:tcBorders>
            <w:shd w:val="clear" w:color="auto" w:fill="D9D9D9"/>
            <w:vAlign w:val="center"/>
          </w:tcPr>
          <w:p w14:paraId="00D63F3B" w14:textId="77777777" w:rsidR="00D36DF7" w:rsidRPr="00357BB6" w:rsidRDefault="00D36DF7" w:rsidP="00F821C1">
            <w:pPr>
              <w:ind w:left="113" w:right="113"/>
              <w:contextualSpacing/>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vAlign w:val="center"/>
          </w:tcPr>
          <w:p w14:paraId="36446466" w14:textId="77777777" w:rsidR="00D36DF7" w:rsidRPr="00357BB6" w:rsidRDefault="00D36DF7" w:rsidP="00F821C1">
            <w:pPr>
              <w:ind w:left="113" w:right="113"/>
              <w:contextualSpacing/>
              <w:rPr>
                <w:rFonts w:ascii="Arial" w:hAnsi="Arial" w:cs="Arial"/>
                <w:b/>
                <w:bCs/>
                <w:color w:val="000000"/>
                <w:sz w:val="20"/>
                <w:szCs w:val="20"/>
              </w:rPr>
            </w:pPr>
          </w:p>
        </w:tc>
      </w:tr>
      <w:tr w:rsidR="00F821C1" w:rsidRPr="00357BB6" w14:paraId="0D7FCBFC"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noWrap/>
            <w:vAlign w:val="center"/>
          </w:tcPr>
          <w:p w14:paraId="530E9487" w14:textId="77777777" w:rsidR="00D36DF7" w:rsidRPr="00357BB6" w:rsidRDefault="00D36DF7" w:rsidP="00F821C1">
            <w:pPr>
              <w:ind w:left="85" w:right="113"/>
              <w:contextualSpacing/>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noWrap/>
            <w:vAlign w:val="center"/>
          </w:tcPr>
          <w:p w14:paraId="7164DF2C" w14:textId="77777777" w:rsidR="00D36DF7" w:rsidRPr="00357BB6" w:rsidRDefault="00D36DF7" w:rsidP="00F821C1">
            <w:pPr>
              <w:ind w:left="85" w:right="113"/>
              <w:contextualSpacing/>
              <w:rPr>
                <w:rFonts w:ascii="Arial" w:hAnsi="Arial" w:cs="Arial"/>
                <w:bCs/>
                <w:color w:val="000000"/>
                <w:sz w:val="20"/>
                <w:szCs w:val="20"/>
              </w:rPr>
            </w:pPr>
            <w:r w:rsidRPr="00357BB6">
              <w:rPr>
                <w:rFonts w:ascii="Arial" w:hAnsi="Arial" w:cs="Arial"/>
                <w:bCs/>
                <w:color w:val="000000"/>
                <w:sz w:val="20"/>
                <w:szCs w:val="20"/>
              </w:rPr>
              <w:t xml:space="preserve">Does the CB comply with the requirements given in Clause 7.2 of </w:t>
            </w:r>
            <w:r w:rsidR="002034D1" w:rsidRPr="00357BB6">
              <w:rPr>
                <w:rFonts w:ascii="Arial" w:hAnsi="Arial" w:cs="Arial"/>
                <w:bCs/>
                <w:color w:val="000000"/>
                <w:sz w:val="20"/>
                <w:szCs w:val="20"/>
              </w:rPr>
              <w:t>27006:2015 Amendment 1 2020</w:t>
            </w:r>
            <w:r w:rsidRPr="00357BB6">
              <w:rPr>
                <w:rFonts w:ascii="Arial" w:hAnsi="Arial" w:cs="Arial"/>
                <w:bCs/>
                <w:color w:val="000000"/>
                <w:sz w:val="20"/>
                <w:szCs w:val="20"/>
              </w:rPr>
              <w:t>?</w:t>
            </w:r>
          </w:p>
          <w:p w14:paraId="45D29CE9" w14:textId="77777777" w:rsidR="00F31270" w:rsidRPr="00357BB6" w:rsidRDefault="00F31270" w:rsidP="00F821C1">
            <w:pPr>
              <w:ind w:left="85" w:right="113"/>
              <w:contextualSpacing/>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3BDA6F49" w14:textId="77777777" w:rsidR="00D36DF7" w:rsidRPr="00357BB6" w:rsidRDefault="00D36DF7" w:rsidP="00F821C1">
            <w:pPr>
              <w:ind w:left="113" w:right="113"/>
              <w:contextualSpacing/>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vAlign w:val="center"/>
          </w:tcPr>
          <w:p w14:paraId="45EC18CA" w14:textId="77777777" w:rsidR="00D36DF7" w:rsidRPr="00357BB6" w:rsidRDefault="00D36DF7" w:rsidP="00F821C1">
            <w:pPr>
              <w:ind w:left="113" w:right="113"/>
              <w:contextualSpacing/>
              <w:rPr>
                <w:rFonts w:ascii="Arial" w:hAnsi="Arial" w:cs="Arial"/>
                <w:b/>
                <w:bCs/>
                <w:color w:val="000000"/>
                <w:sz w:val="20"/>
                <w:szCs w:val="20"/>
              </w:rPr>
            </w:pPr>
          </w:p>
        </w:tc>
      </w:tr>
      <w:tr w:rsidR="00F821C1" w:rsidRPr="00357BB6" w14:paraId="02DD46B4"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vAlign w:val="center"/>
          </w:tcPr>
          <w:p w14:paraId="7AC14AC6" w14:textId="77777777" w:rsidR="00D36DF7" w:rsidRPr="00357BB6" w:rsidRDefault="00D36DF7" w:rsidP="00F821C1">
            <w:pPr>
              <w:ind w:left="85" w:right="113"/>
              <w:contextualSpacing/>
              <w:rPr>
                <w:rFonts w:ascii="Arial" w:hAnsi="Arial" w:cs="Arial"/>
                <w:b/>
                <w:color w:val="000000"/>
                <w:sz w:val="20"/>
                <w:szCs w:val="20"/>
              </w:rPr>
            </w:pPr>
            <w:r w:rsidRPr="00357BB6">
              <w:rPr>
                <w:rFonts w:ascii="Arial" w:hAnsi="Arial" w:cs="Arial"/>
                <w:b/>
                <w:color w:val="000000"/>
                <w:sz w:val="20"/>
                <w:szCs w:val="20"/>
              </w:rPr>
              <w:t>7.2.1</w:t>
            </w:r>
          </w:p>
        </w:tc>
        <w:tc>
          <w:tcPr>
            <w:tcW w:w="6782" w:type="dxa"/>
            <w:tcBorders>
              <w:top w:val="single" w:sz="4" w:space="0" w:color="auto"/>
              <w:left w:val="nil"/>
              <w:bottom w:val="single" w:sz="4" w:space="0" w:color="auto"/>
              <w:right w:val="single" w:sz="4" w:space="0" w:color="auto"/>
            </w:tcBorders>
            <w:shd w:val="clear" w:color="auto" w:fill="D9D9D9"/>
            <w:noWrap/>
            <w:vAlign w:val="center"/>
          </w:tcPr>
          <w:p w14:paraId="645E9207" w14:textId="77777777" w:rsidR="00D36DF7" w:rsidRPr="00357BB6" w:rsidRDefault="0095240F" w:rsidP="00F821C1">
            <w:pPr>
              <w:ind w:left="85" w:right="113"/>
              <w:contextualSpacing/>
              <w:rPr>
                <w:rFonts w:ascii="Arial" w:hAnsi="Arial" w:cs="Arial"/>
                <w:color w:val="000000"/>
                <w:sz w:val="20"/>
                <w:szCs w:val="20"/>
              </w:rPr>
            </w:pPr>
            <w:r w:rsidRPr="00357BB6">
              <w:rPr>
                <w:rFonts w:ascii="Arial" w:hAnsi="Arial" w:cs="Arial"/>
                <w:b/>
                <w:bCs/>
                <w:color w:val="000000"/>
                <w:sz w:val="20"/>
                <w:szCs w:val="20"/>
              </w:rPr>
              <w:t>P</w:t>
            </w:r>
            <w:r w:rsidR="00D36DF7" w:rsidRPr="00357BB6">
              <w:rPr>
                <w:rFonts w:ascii="Arial" w:hAnsi="Arial" w:cs="Arial"/>
                <w:b/>
                <w:bCs/>
                <w:color w:val="000000"/>
                <w:sz w:val="20"/>
                <w:szCs w:val="20"/>
              </w:rPr>
              <w:t xml:space="preserve">S 7.2 Demonstration of </w:t>
            </w:r>
            <w:r w:rsidR="008E6AB5" w:rsidRPr="00357BB6">
              <w:rPr>
                <w:rFonts w:ascii="Arial" w:hAnsi="Arial" w:cs="Arial"/>
                <w:b/>
                <w:bCs/>
                <w:color w:val="000000"/>
                <w:sz w:val="20"/>
                <w:szCs w:val="20"/>
              </w:rPr>
              <w:t>a</w:t>
            </w:r>
            <w:r w:rsidR="00D36DF7" w:rsidRPr="00357BB6">
              <w:rPr>
                <w:rFonts w:ascii="Arial" w:hAnsi="Arial" w:cs="Arial"/>
                <w:b/>
                <w:bCs/>
                <w:color w:val="000000"/>
                <w:sz w:val="20"/>
                <w:szCs w:val="20"/>
              </w:rPr>
              <w:t xml:space="preserve">uditor </w:t>
            </w:r>
            <w:r w:rsidR="008E6AB5" w:rsidRPr="00357BB6">
              <w:rPr>
                <w:rFonts w:ascii="Arial" w:hAnsi="Arial" w:cs="Arial"/>
                <w:b/>
                <w:bCs/>
                <w:color w:val="000000"/>
                <w:sz w:val="20"/>
                <w:szCs w:val="20"/>
              </w:rPr>
              <w:t>k</w:t>
            </w:r>
            <w:r w:rsidR="00D36DF7" w:rsidRPr="00357BB6">
              <w:rPr>
                <w:rFonts w:ascii="Arial" w:hAnsi="Arial" w:cs="Arial"/>
                <w:b/>
                <w:bCs/>
                <w:color w:val="000000"/>
                <w:sz w:val="20"/>
                <w:szCs w:val="20"/>
              </w:rPr>
              <w:t xml:space="preserve">nowledge and </w:t>
            </w:r>
            <w:r w:rsidR="008E6AB5" w:rsidRPr="00357BB6">
              <w:rPr>
                <w:rFonts w:ascii="Arial" w:hAnsi="Arial" w:cs="Arial"/>
                <w:b/>
                <w:bCs/>
                <w:color w:val="000000"/>
                <w:sz w:val="20"/>
                <w:szCs w:val="20"/>
              </w:rPr>
              <w:t>e</w:t>
            </w:r>
            <w:r w:rsidR="00D36DF7" w:rsidRPr="00357BB6">
              <w:rPr>
                <w:rFonts w:ascii="Arial" w:hAnsi="Arial" w:cs="Arial"/>
                <w:b/>
                <w:bCs/>
                <w:color w:val="000000"/>
                <w:sz w:val="20"/>
                <w:szCs w:val="20"/>
              </w:rPr>
              <w:t>xperience</w:t>
            </w:r>
          </w:p>
        </w:tc>
        <w:tc>
          <w:tcPr>
            <w:tcW w:w="2268" w:type="dxa"/>
            <w:tcBorders>
              <w:top w:val="single" w:sz="4" w:space="0" w:color="auto"/>
              <w:left w:val="nil"/>
              <w:bottom w:val="single" w:sz="4" w:space="0" w:color="auto"/>
              <w:right w:val="single" w:sz="4" w:space="0" w:color="auto"/>
            </w:tcBorders>
            <w:shd w:val="clear" w:color="auto" w:fill="D9D9D9"/>
            <w:vAlign w:val="center"/>
          </w:tcPr>
          <w:p w14:paraId="1B14F960" w14:textId="77777777" w:rsidR="00D36DF7" w:rsidRPr="00357BB6" w:rsidRDefault="00D36DF7" w:rsidP="00F821C1">
            <w:pPr>
              <w:ind w:left="113" w:right="113"/>
              <w:contextualSpacing/>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vAlign w:val="center"/>
          </w:tcPr>
          <w:p w14:paraId="0EAFA1C2" w14:textId="77777777" w:rsidR="00D36DF7" w:rsidRPr="00357BB6" w:rsidRDefault="00D36DF7" w:rsidP="00F821C1">
            <w:pPr>
              <w:ind w:left="113" w:right="113"/>
              <w:contextualSpacing/>
              <w:rPr>
                <w:rFonts w:ascii="Arial" w:hAnsi="Arial" w:cs="Arial"/>
                <w:b/>
                <w:bCs/>
                <w:color w:val="000000"/>
                <w:sz w:val="20"/>
                <w:szCs w:val="20"/>
              </w:rPr>
            </w:pPr>
          </w:p>
        </w:tc>
      </w:tr>
      <w:tr w:rsidR="00F821C1" w:rsidRPr="00357BB6" w14:paraId="7A3824DF"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noWrap/>
            <w:vAlign w:val="center"/>
          </w:tcPr>
          <w:p w14:paraId="7DEE15D8" w14:textId="77777777" w:rsidR="00D36DF7" w:rsidRPr="00357BB6" w:rsidRDefault="00D36DF7" w:rsidP="00F821C1">
            <w:pPr>
              <w:ind w:right="113"/>
              <w:contextualSpacing/>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noWrap/>
            <w:vAlign w:val="center"/>
          </w:tcPr>
          <w:p w14:paraId="31C8F0FD" w14:textId="77777777" w:rsidR="00D36DF7" w:rsidRPr="00357BB6" w:rsidRDefault="00D36DF7" w:rsidP="00F821C1">
            <w:pPr>
              <w:ind w:left="85" w:right="113"/>
              <w:contextualSpacing/>
              <w:jc w:val="both"/>
              <w:rPr>
                <w:rFonts w:ascii="Arial" w:hAnsi="Arial" w:cs="Arial"/>
                <w:color w:val="000000"/>
                <w:sz w:val="20"/>
                <w:szCs w:val="20"/>
              </w:rPr>
            </w:pPr>
            <w:r w:rsidRPr="00357BB6">
              <w:rPr>
                <w:rFonts w:ascii="Arial" w:hAnsi="Arial" w:cs="Arial"/>
                <w:color w:val="000000"/>
                <w:sz w:val="20"/>
                <w:szCs w:val="20"/>
              </w:rPr>
              <w:t xml:space="preserve">Does the CB demonstrate that the auditors have </w:t>
            </w:r>
            <w:r w:rsidR="00BE16D3" w:rsidRPr="00357BB6">
              <w:rPr>
                <w:rFonts w:ascii="Arial" w:hAnsi="Arial" w:cs="Arial"/>
                <w:color w:val="000000"/>
                <w:sz w:val="20"/>
                <w:szCs w:val="20"/>
              </w:rPr>
              <w:t xml:space="preserve">necessary </w:t>
            </w:r>
            <w:r w:rsidRPr="00357BB6">
              <w:rPr>
                <w:rFonts w:ascii="Arial" w:hAnsi="Arial" w:cs="Arial"/>
                <w:color w:val="000000"/>
                <w:sz w:val="20"/>
                <w:szCs w:val="20"/>
              </w:rPr>
              <w:t>knowledge and experience through</w:t>
            </w:r>
            <w:r w:rsidR="0095240F" w:rsidRPr="00357BB6">
              <w:rPr>
                <w:rFonts w:ascii="Arial" w:hAnsi="Arial" w:cs="Arial"/>
                <w:color w:val="000000"/>
                <w:sz w:val="20"/>
                <w:szCs w:val="20"/>
              </w:rPr>
              <w:t xml:space="preserve"> (where applicable)</w:t>
            </w:r>
            <w:r w:rsidRPr="00357BB6">
              <w:rPr>
                <w:rFonts w:ascii="Arial" w:hAnsi="Arial" w:cs="Arial"/>
                <w:color w:val="000000"/>
                <w:sz w:val="20"/>
                <w:szCs w:val="20"/>
              </w:rPr>
              <w:t>:</w:t>
            </w:r>
          </w:p>
          <w:p w14:paraId="04D1EB83" w14:textId="77777777" w:rsidR="0095240F" w:rsidRPr="00357BB6" w:rsidRDefault="0095240F" w:rsidP="00F821C1">
            <w:pPr>
              <w:numPr>
                <w:ilvl w:val="0"/>
                <w:numId w:val="27"/>
              </w:numPr>
              <w:contextualSpacing/>
              <w:rPr>
                <w:rFonts w:ascii="Arial" w:hAnsi="Arial" w:cs="Arial"/>
                <w:color w:val="000000"/>
                <w:sz w:val="20"/>
                <w:szCs w:val="20"/>
              </w:rPr>
            </w:pPr>
            <w:r w:rsidRPr="00357BB6">
              <w:rPr>
                <w:rFonts w:ascii="Arial" w:hAnsi="Arial" w:cs="Arial"/>
                <w:color w:val="000000"/>
                <w:sz w:val="20"/>
                <w:szCs w:val="20"/>
              </w:rPr>
              <w:t>recognized PIMS-specific qualifications;</w:t>
            </w:r>
          </w:p>
          <w:p w14:paraId="0444ACA7" w14:textId="77777777" w:rsidR="0095240F" w:rsidRPr="00357BB6" w:rsidRDefault="0095240F" w:rsidP="00F821C1">
            <w:pPr>
              <w:numPr>
                <w:ilvl w:val="0"/>
                <w:numId w:val="27"/>
              </w:numPr>
              <w:contextualSpacing/>
              <w:rPr>
                <w:rFonts w:ascii="Arial" w:hAnsi="Arial" w:cs="Arial"/>
                <w:color w:val="000000"/>
                <w:sz w:val="20"/>
                <w:szCs w:val="20"/>
              </w:rPr>
            </w:pPr>
            <w:r w:rsidRPr="00357BB6">
              <w:rPr>
                <w:rFonts w:ascii="Arial" w:hAnsi="Arial" w:cs="Arial"/>
                <w:color w:val="000000"/>
                <w:sz w:val="20"/>
                <w:szCs w:val="20"/>
              </w:rPr>
              <w:t>participation in PIMS training courses and attainment of relevant personal credentials;</w:t>
            </w:r>
          </w:p>
          <w:p w14:paraId="59A02EA6" w14:textId="77777777" w:rsidR="00D36DF7" w:rsidRPr="00357BB6" w:rsidRDefault="0095240F" w:rsidP="00F821C1">
            <w:pPr>
              <w:numPr>
                <w:ilvl w:val="0"/>
                <w:numId w:val="27"/>
              </w:numPr>
              <w:contextualSpacing/>
              <w:rPr>
                <w:rFonts w:ascii="Arial" w:hAnsi="Arial" w:cs="Arial"/>
                <w:color w:val="000000"/>
                <w:sz w:val="20"/>
                <w:szCs w:val="20"/>
              </w:rPr>
            </w:pPr>
            <w:r w:rsidRPr="00357BB6">
              <w:rPr>
                <w:rFonts w:ascii="Arial" w:hAnsi="Arial" w:cs="Arial"/>
                <w:color w:val="000000"/>
                <w:sz w:val="20"/>
                <w:szCs w:val="20"/>
              </w:rPr>
              <w:t>PIMS audits witnessed by another PIMS auditor.</w:t>
            </w:r>
          </w:p>
          <w:p w14:paraId="712A880B" w14:textId="77777777" w:rsidR="00F31270" w:rsidRPr="00357BB6" w:rsidRDefault="00F31270" w:rsidP="00F31270">
            <w:pPr>
              <w:ind w:left="445"/>
              <w:contextualSpacing/>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07B203DD" w14:textId="77777777" w:rsidR="00D36DF7" w:rsidRPr="00357BB6" w:rsidRDefault="00D36DF7" w:rsidP="00F821C1">
            <w:pPr>
              <w:ind w:left="113" w:right="113"/>
              <w:contextualSpacing/>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vAlign w:val="center"/>
          </w:tcPr>
          <w:p w14:paraId="534ADE1F" w14:textId="77777777" w:rsidR="00D36DF7" w:rsidRPr="00357BB6" w:rsidRDefault="00D36DF7" w:rsidP="00F821C1">
            <w:pPr>
              <w:ind w:left="113" w:right="113"/>
              <w:contextualSpacing/>
              <w:rPr>
                <w:rFonts w:ascii="Arial" w:hAnsi="Arial" w:cs="Arial"/>
                <w:b/>
                <w:bCs/>
                <w:color w:val="000000"/>
                <w:sz w:val="20"/>
                <w:szCs w:val="20"/>
              </w:rPr>
            </w:pPr>
          </w:p>
        </w:tc>
      </w:tr>
      <w:tr w:rsidR="00F821C1" w:rsidRPr="00357BB6" w14:paraId="3A5AED8F"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vAlign w:val="center"/>
          </w:tcPr>
          <w:p w14:paraId="56EB8881" w14:textId="77777777" w:rsidR="00D36DF7" w:rsidRPr="00357BB6" w:rsidRDefault="00D36DF7" w:rsidP="00F821C1">
            <w:pPr>
              <w:ind w:right="113"/>
              <w:contextualSpacing/>
              <w:rPr>
                <w:rFonts w:ascii="Arial" w:hAnsi="Arial" w:cs="Arial"/>
                <w:b/>
                <w:color w:val="000000"/>
                <w:sz w:val="20"/>
                <w:szCs w:val="20"/>
              </w:rPr>
            </w:pPr>
            <w:r w:rsidRPr="00357BB6">
              <w:rPr>
                <w:rFonts w:ascii="Arial" w:hAnsi="Arial" w:cs="Arial"/>
                <w:b/>
                <w:color w:val="000000"/>
                <w:sz w:val="20"/>
                <w:szCs w:val="20"/>
              </w:rPr>
              <w:t>7.2.</w:t>
            </w:r>
            <w:r w:rsidR="00082BDD" w:rsidRPr="00357BB6">
              <w:rPr>
                <w:rFonts w:ascii="Arial" w:hAnsi="Arial" w:cs="Arial"/>
                <w:b/>
                <w:color w:val="000000"/>
                <w:sz w:val="20"/>
                <w:szCs w:val="20"/>
              </w:rPr>
              <w:t>2</w:t>
            </w:r>
          </w:p>
        </w:tc>
        <w:tc>
          <w:tcPr>
            <w:tcW w:w="6782" w:type="dxa"/>
            <w:tcBorders>
              <w:top w:val="single" w:sz="4" w:space="0" w:color="auto"/>
              <w:left w:val="nil"/>
              <w:bottom w:val="single" w:sz="4" w:space="0" w:color="auto"/>
              <w:right w:val="single" w:sz="4" w:space="0" w:color="auto"/>
            </w:tcBorders>
            <w:shd w:val="clear" w:color="auto" w:fill="D9D9D9"/>
            <w:noWrap/>
            <w:vAlign w:val="center"/>
          </w:tcPr>
          <w:p w14:paraId="24E0A2B1" w14:textId="77777777" w:rsidR="00D36DF7" w:rsidRPr="00357BB6" w:rsidRDefault="00082BDD" w:rsidP="00F821C1">
            <w:pPr>
              <w:ind w:left="85" w:right="113"/>
              <w:contextualSpacing/>
              <w:jc w:val="both"/>
              <w:rPr>
                <w:rFonts w:ascii="Arial" w:hAnsi="Arial" w:cs="Arial"/>
                <w:b/>
                <w:color w:val="000000"/>
                <w:sz w:val="20"/>
                <w:szCs w:val="20"/>
              </w:rPr>
            </w:pPr>
            <w:r w:rsidRPr="00357BB6">
              <w:rPr>
                <w:rFonts w:ascii="Arial" w:hAnsi="Arial" w:cs="Arial"/>
                <w:b/>
                <w:color w:val="000000"/>
                <w:sz w:val="20"/>
                <w:szCs w:val="20"/>
              </w:rPr>
              <w:t>PS 7.2.1.1 Selecting auditors</w:t>
            </w:r>
          </w:p>
        </w:tc>
        <w:tc>
          <w:tcPr>
            <w:tcW w:w="2268" w:type="dxa"/>
            <w:tcBorders>
              <w:top w:val="single" w:sz="4" w:space="0" w:color="auto"/>
              <w:left w:val="nil"/>
              <w:bottom w:val="single" w:sz="4" w:space="0" w:color="auto"/>
              <w:right w:val="single" w:sz="4" w:space="0" w:color="auto"/>
            </w:tcBorders>
            <w:shd w:val="clear" w:color="auto" w:fill="D9D9D9"/>
            <w:vAlign w:val="center"/>
          </w:tcPr>
          <w:p w14:paraId="58CE345E" w14:textId="77777777" w:rsidR="00D36DF7" w:rsidRPr="00357BB6" w:rsidRDefault="00D36DF7" w:rsidP="00F821C1">
            <w:pPr>
              <w:ind w:left="113" w:right="113"/>
              <w:contextualSpacing/>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vAlign w:val="center"/>
          </w:tcPr>
          <w:p w14:paraId="79BBF2B4" w14:textId="77777777" w:rsidR="00D36DF7" w:rsidRPr="00357BB6" w:rsidRDefault="00D36DF7" w:rsidP="00F821C1">
            <w:pPr>
              <w:ind w:left="113" w:right="113"/>
              <w:contextualSpacing/>
              <w:rPr>
                <w:rFonts w:ascii="Arial" w:hAnsi="Arial" w:cs="Arial"/>
                <w:b/>
                <w:bCs/>
                <w:color w:val="000000"/>
                <w:sz w:val="20"/>
                <w:szCs w:val="20"/>
              </w:rPr>
            </w:pPr>
          </w:p>
        </w:tc>
      </w:tr>
      <w:tr w:rsidR="00F821C1" w:rsidRPr="00357BB6" w14:paraId="3D9FB72A"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noWrap/>
            <w:vAlign w:val="center"/>
          </w:tcPr>
          <w:p w14:paraId="4D585EB1" w14:textId="77777777" w:rsidR="00D36DF7" w:rsidRPr="00357BB6" w:rsidRDefault="00D36DF7" w:rsidP="00F821C1">
            <w:pPr>
              <w:ind w:left="85" w:right="113"/>
              <w:contextualSpacing/>
              <w:rPr>
                <w:rFonts w:ascii="Arial" w:hAnsi="Arial" w:cs="Arial"/>
                <w:b/>
                <w:color w:val="000000"/>
                <w:sz w:val="20"/>
                <w:szCs w:val="20"/>
              </w:rPr>
            </w:pPr>
          </w:p>
          <w:p w14:paraId="52357AAD" w14:textId="77777777" w:rsidR="00D36DF7" w:rsidRPr="00357BB6" w:rsidRDefault="00D36DF7" w:rsidP="00F821C1">
            <w:pPr>
              <w:ind w:left="85" w:right="113"/>
              <w:contextualSpacing/>
              <w:rPr>
                <w:rFonts w:ascii="Arial" w:hAnsi="Arial" w:cs="Arial"/>
                <w:b/>
                <w:color w:val="000000"/>
                <w:sz w:val="20"/>
                <w:szCs w:val="20"/>
              </w:rPr>
            </w:pPr>
          </w:p>
          <w:p w14:paraId="68B01889" w14:textId="77777777" w:rsidR="00D36DF7" w:rsidRPr="00357BB6" w:rsidRDefault="00D36DF7" w:rsidP="00F821C1">
            <w:pPr>
              <w:ind w:left="85" w:right="113"/>
              <w:contextualSpacing/>
              <w:rPr>
                <w:rFonts w:ascii="Arial" w:hAnsi="Arial" w:cs="Arial"/>
                <w:b/>
                <w:color w:val="000000"/>
                <w:sz w:val="20"/>
                <w:szCs w:val="20"/>
              </w:rPr>
            </w:pPr>
          </w:p>
          <w:p w14:paraId="46AA29DE" w14:textId="77777777" w:rsidR="00D36DF7" w:rsidRPr="00357BB6" w:rsidRDefault="00D36DF7" w:rsidP="00F821C1">
            <w:pPr>
              <w:ind w:left="85" w:right="113"/>
              <w:contextualSpacing/>
              <w:rPr>
                <w:rFonts w:ascii="Arial" w:hAnsi="Arial" w:cs="Arial"/>
                <w:b/>
                <w:color w:val="000000"/>
                <w:sz w:val="20"/>
                <w:szCs w:val="20"/>
              </w:rPr>
            </w:pPr>
          </w:p>
          <w:p w14:paraId="09150B49" w14:textId="77777777" w:rsidR="00D36DF7" w:rsidRPr="00357BB6" w:rsidRDefault="00D36DF7" w:rsidP="00F821C1">
            <w:pPr>
              <w:ind w:right="113"/>
              <w:contextualSpacing/>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noWrap/>
          </w:tcPr>
          <w:p w14:paraId="075E96A3" w14:textId="77777777" w:rsidR="00D36DF7" w:rsidRPr="00357BB6" w:rsidRDefault="00D36DF7" w:rsidP="00F821C1">
            <w:pPr>
              <w:ind w:right="113"/>
              <w:contextualSpacing/>
              <w:jc w:val="both"/>
              <w:rPr>
                <w:rFonts w:ascii="Arial" w:hAnsi="Arial" w:cs="Arial"/>
                <w:bCs/>
                <w:color w:val="000000"/>
                <w:sz w:val="20"/>
                <w:szCs w:val="20"/>
              </w:rPr>
            </w:pPr>
            <w:r w:rsidRPr="00357BB6">
              <w:rPr>
                <w:rFonts w:ascii="Arial" w:hAnsi="Arial" w:cs="Arial"/>
                <w:bCs/>
                <w:color w:val="000000"/>
                <w:sz w:val="20"/>
                <w:szCs w:val="20"/>
              </w:rPr>
              <w:t xml:space="preserve"> In addition to clause 7.</w:t>
            </w:r>
            <w:r w:rsidR="00BE16D3" w:rsidRPr="00357BB6">
              <w:rPr>
                <w:rFonts w:ascii="Arial" w:hAnsi="Arial" w:cs="Arial"/>
                <w:bCs/>
                <w:color w:val="000000"/>
                <w:sz w:val="20"/>
                <w:szCs w:val="20"/>
              </w:rPr>
              <w:t>1</w:t>
            </w:r>
            <w:r w:rsidRPr="00357BB6">
              <w:rPr>
                <w:rFonts w:ascii="Arial" w:hAnsi="Arial" w:cs="Arial"/>
                <w:bCs/>
                <w:color w:val="000000"/>
                <w:sz w:val="20"/>
                <w:szCs w:val="20"/>
              </w:rPr>
              <w:t>.</w:t>
            </w:r>
            <w:r w:rsidR="00BE16D3" w:rsidRPr="00357BB6">
              <w:rPr>
                <w:rFonts w:ascii="Arial" w:hAnsi="Arial" w:cs="Arial"/>
                <w:bCs/>
                <w:color w:val="000000"/>
                <w:sz w:val="20"/>
                <w:szCs w:val="20"/>
              </w:rPr>
              <w:t>2</w:t>
            </w:r>
            <w:r w:rsidRPr="00357BB6">
              <w:rPr>
                <w:rFonts w:ascii="Arial" w:hAnsi="Arial" w:cs="Arial"/>
                <w:bCs/>
                <w:color w:val="000000"/>
                <w:sz w:val="20"/>
                <w:szCs w:val="20"/>
              </w:rPr>
              <w:t>.1, does the CB ensure that each</w:t>
            </w:r>
            <w:r w:rsidR="00082BDD" w:rsidRPr="00357BB6">
              <w:rPr>
                <w:rFonts w:ascii="Arial" w:hAnsi="Arial" w:cs="Arial"/>
                <w:bCs/>
                <w:color w:val="000000"/>
                <w:sz w:val="20"/>
                <w:szCs w:val="20"/>
              </w:rPr>
              <w:t xml:space="preserve"> PIMS</w:t>
            </w:r>
            <w:r w:rsidRPr="00357BB6">
              <w:rPr>
                <w:rFonts w:ascii="Arial" w:hAnsi="Arial" w:cs="Arial"/>
                <w:bCs/>
                <w:color w:val="000000"/>
                <w:sz w:val="20"/>
                <w:szCs w:val="20"/>
              </w:rPr>
              <w:t xml:space="preserve"> auditor:</w:t>
            </w:r>
          </w:p>
          <w:p w14:paraId="52C597A6" w14:textId="77777777" w:rsidR="00082BDD" w:rsidRPr="00357BB6" w:rsidRDefault="00082BDD" w:rsidP="00F821C1">
            <w:pPr>
              <w:numPr>
                <w:ilvl w:val="0"/>
                <w:numId w:val="28"/>
              </w:numPr>
              <w:contextualSpacing/>
              <w:rPr>
                <w:rFonts w:ascii="Arial" w:hAnsi="Arial" w:cs="Arial"/>
                <w:bCs/>
                <w:color w:val="000000"/>
                <w:sz w:val="20"/>
                <w:szCs w:val="20"/>
              </w:rPr>
            </w:pPr>
            <w:r w:rsidRPr="00357BB6">
              <w:rPr>
                <w:rFonts w:ascii="Arial" w:hAnsi="Arial" w:cs="Arial"/>
                <w:bCs/>
                <w:color w:val="000000"/>
                <w:sz w:val="20"/>
                <w:szCs w:val="20"/>
              </w:rPr>
              <w:t>has at least four years full-time practical workplace experience in information technology, of which at least two years was in a role or function relating to privacy;</w:t>
            </w:r>
          </w:p>
          <w:p w14:paraId="01578A22" w14:textId="77777777" w:rsidR="00082BDD" w:rsidRPr="00357BB6" w:rsidRDefault="00082BDD" w:rsidP="00F821C1">
            <w:pPr>
              <w:numPr>
                <w:ilvl w:val="0"/>
                <w:numId w:val="28"/>
              </w:numPr>
              <w:contextualSpacing/>
              <w:rPr>
                <w:rFonts w:ascii="Arial" w:hAnsi="Arial" w:cs="Arial"/>
                <w:bCs/>
                <w:color w:val="000000"/>
                <w:sz w:val="20"/>
                <w:szCs w:val="20"/>
              </w:rPr>
            </w:pPr>
            <w:r w:rsidRPr="00357BB6">
              <w:rPr>
                <w:rFonts w:ascii="Arial" w:hAnsi="Arial" w:cs="Arial"/>
                <w:bCs/>
                <w:color w:val="000000"/>
                <w:sz w:val="20"/>
                <w:szCs w:val="20"/>
              </w:rPr>
              <w:t>has completed at least one onsite audit in the field of PIMS;</w:t>
            </w:r>
          </w:p>
          <w:p w14:paraId="165AF121" w14:textId="77777777" w:rsidR="00082BDD" w:rsidRPr="00357BB6" w:rsidRDefault="00082BDD" w:rsidP="00F821C1">
            <w:pPr>
              <w:numPr>
                <w:ilvl w:val="0"/>
                <w:numId w:val="28"/>
              </w:numPr>
              <w:ind w:right="113"/>
              <w:contextualSpacing/>
              <w:jc w:val="both"/>
              <w:rPr>
                <w:rFonts w:ascii="Arial" w:hAnsi="Arial" w:cs="Arial"/>
                <w:bCs/>
                <w:color w:val="000000"/>
                <w:sz w:val="20"/>
                <w:szCs w:val="20"/>
              </w:rPr>
            </w:pPr>
            <w:r w:rsidRPr="00357BB6">
              <w:rPr>
                <w:rFonts w:ascii="Arial" w:hAnsi="Arial" w:cs="Arial"/>
                <w:bCs/>
                <w:color w:val="000000"/>
                <w:sz w:val="20"/>
                <w:szCs w:val="20"/>
              </w:rPr>
              <w:t>keep current knowledge and skills in privacy information management up to date through continual professional development.</w:t>
            </w:r>
          </w:p>
          <w:p w14:paraId="39E12A00" w14:textId="77777777" w:rsidR="00F31270" w:rsidRPr="00357BB6" w:rsidRDefault="00F31270" w:rsidP="00F31270">
            <w:pPr>
              <w:ind w:left="85" w:right="113"/>
              <w:contextualSpacing/>
              <w:jc w:val="both"/>
              <w:rPr>
                <w:rFonts w:ascii="Arial" w:hAnsi="Arial" w:cs="Arial"/>
                <w:bCs/>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0E150B05" w14:textId="77777777" w:rsidR="00D36DF7" w:rsidRPr="00357BB6" w:rsidRDefault="00D36DF7" w:rsidP="00F821C1">
            <w:pPr>
              <w:ind w:left="113" w:right="113"/>
              <w:contextualSpacing/>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vAlign w:val="center"/>
          </w:tcPr>
          <w:p w14:paraId="585485D9" w14:textId="77777777" w:rsidR="00D36DF7" w:rsidRPr="00357BB6" w:rsidRDefault="00D36DF7" w:rsidP="00F821C1">
            <w:pPr>
              <w:ind w:left="113" w:right="113"/>
              <w:contextualSpacing/>
              <w:rPr>
                <w:rFonts w:ascii="Arial" w:hAnsi="Arial" w:cs="Arial"/>
                <w:b/>
                <w:bCs/>
                <w:color w:val="000000"/>
                <w:sz w:val="20"/>
                <w:szCs w:val="20"/>
              </w:rPr>
            </w:pPr>
          </w:p>
        </w:tc>
      </w:tr>
      <w:tr w:rsidR="00F821C1" w:rsidRPr="00357BB6" w14:paraId="57A0DF5C"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noWrap/>
            <w:vAlign w:val="center"/>
          </w:tcPr>
          <w:p w14:paraId="33429E3A" w14:textId="77777777" w:rsidR="00D36DF7" w:rsidRPr="00357BB6" w:rsidRDefault="00D36DF7" w:rsidP="00F821C1">
            <w:pPr>
              <w:ind w:right="113"/>
              <w:contextualSpacing/>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noWrap/>
            <w:vAlign w:val="center"/>
          </w:tcPr>
          <w:p w14:paraId="1DBCD3FD" w14:textId="77777777" w:rsidR="00D36DF7" w:rsidRPr="00357BB6" w:rsidRDefault="00D36DF7" w:rsidP="00F821C1">
            <w:pPr>
              <w:ind w:left="85" w:right="113"/>
              <w:contextualSpacing/>
              <w:rPr>
                <w:rFonts w:ascii="Arial" w:hAnsi="Arial" w:cs="Arial"/>
                <w:bCs/>
                <w:color w:val="000000"/>
                <w:sz w:val="20"/>
                <w:szCs w:val="20"/>
              </w:rPr>
            </w:pPr>
            <w:r w:rsidRPr="00357BB6">
              <w:rPr>
                <w:rFonts w:ascii="Arial" w:hAnsi="Arial" w:cs="Arial"/>
                <w:bCs/>
                <w:color w:val="000000"/>
                <w:sz w:val="20"/>
                <w:szCs w:val="20"/>
              </w:rPr>
              <w:t xml:space="preserve">Do the technical experts comply with criteria </w:t>
            </w:r>
            <w:r w:rsidR="008F3A18" w:rsidRPr="00357BB6">
              <w:rPr>
                <w:rFonts w:ascii="Arial" w:hAnsi="Arial" w:cs="Arial"/>
                <w:bCs/>
                <w:color w:val="000000"/>
                <w:sz w:val="20"/>
                <w:szCs w:val="20"/>
              </w:rPr>
              <w:t>(</w:t>
            </w:r>
            <w:r w:rsidRPr="00357BB6">
              <w:rPr>
                <w:rFonts w:ascii="Arial" w:hAnsi="Arial" w:cs="Arial"/>
                <w:bCs/>
                <w:color w:val="000000"/>
                <w:sz w:val="20"/>
                <w:szCs w:val="20"/>
              </w:rPr>
              <w:t>a)</w:t>
            </w:r>
            <w:r w:rsidR="008F3A18" w:rsidRPr="00357BB6">
              <w:rPr>
                <w:rFonts w:ascii="Arial" w:hAnsi="Arial" w:cs="Arial"/>
                <w:bCs/>
                <w:color w:val="000000"/>
                <w:sz w:val="20"/>
                <w:szCs w:val="20"/>
              </w:rPr>
              <w:t xml:space="preserve"> above</w:t>
            </w:r>
            <w:r w:rsidRPr="00357BB6">
              <w:rPr>
                <w:rFonts w:ascii="Arial" w:hAnsi="Arial" w:cs="Arial"/>
                <w:bCs/>
                <w:color w:val="000000"/>
                <w:sz w:val="20"/>
                <w:szCs w:val="20"/>
              </w:rPr>
              <w:t>?</w:t>
            </w:r>
          </w:p>
          <w:p w14:paraId="701D5E3C" w14:textId="77777777" w:rsidR="00F31270" w:rsidRPr="00357BB6" w:rsidRDefault="00F31270" w:rsidP="00F821C1">
            <w:pPr>
              <w:ind w:left="85" w:right="113"/>
              <w:contextualSpacing/>
              <w:rPr>
                <w:rFonts w:ascii="Arial" w:hAnsi="Arial" w:cs="Arial"/>
                <w:bCs/>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31B50F05" w14:textId="77777777" w:rsidR="00D36DF7" w:rsidRPr="00357BB6" w:rsidRDefault="00D36DF7" w:rsidP="00F821C1">
            <w:pPr>
              <w:ind w:left="113" w:right="113"/>
              <w:contextualSpacing/>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vAlign w:val="center"/>
          </w:tcPr>
          <w:p w14:paraId="0A0E09F6" w14:textId="77777777" w:rsidR="00D36DF7" w:rsidRPr="00357BB6" w:rsidRDefault="00D36DF7" w:rsidP="00F821C1">
            <w:pPr>
              <w:ind w:left="113" w:right="113"/>
              <w:contextualSpacing/>
              <w:rPr>
                <w:rFonts w:ascii="Arial" w:hAnsi="Arial" w:cs="Arial"/>
                <w:b/>
                <w:bCs/>
                <w:color w:val="000000"/>
                <w:sz w:val="20"/>
                <w:szCs w:val="20"/>
              </w:rPr>
            </w:pPr>
          </w:p>
        </w:tc>
      </w:tr>
      <w:tr w:rsidR="00F821C1" w:rsidRPr="00357BB6" w14:paraId="35D7BF18"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tcPr>
          <w:p w14:paraId="51A5A0B7" w14:textId="77777777" w:rsidR="00D36DF7" w:rsidRPr="00357BB6" w:rsidRDefault="00D36DF7" w:rsidP="00F821C1">
            <w:pPr>
              <w:pStyle w:val="Heading3"/>
              <w:spacing w:before="0" w:after="0"/>
              <w:contextualSpacing/>
              <w:rPr>
                <w:color w:val="000000"/>
              </w:rPr>
            </w:pPr>
            <w:r w:rsidRPr="00357BB6">
              <w:rPr>
                <w:color w:val="000000"/>
              </w:rPr>
              <w:t>7.3</w:t>
            </w:r>
          </w:p>
        </w:tc>
        <w:tc>
          <w:tcPr>
            <w:tcW w:w="6782" w:type="dxa"/>
            <w:tcBorders>
              <w:top w:val="single" w:sz="4" w:space="0" w:color="auto"/>
              <w:left w:val="nil"/>
              <w:bottom w:val="single" w:sz="4" w:space="0" w:color="auto"/>
              <w:right w:val="single" w:sz="4" w:space="0" w:color="auto"/>
            </w:tcBorders>
            <w:shd w:val="clear" w:color="auto" w:fill="D9D9D9"/>
            <w:noWrap/>
          </w:tcPr>
          <w:p w14:paraId="5A137395" w14:textId="77777777" w:rsidR="00D36DF7" w:rsidRPr="00357BB6" w:rsidRDefault="00D36DF7" w:rsidP="00F821C1">
            <w:pPr>
              <w:pStyle w:val="Heading3"/>
              <w:spacing w:before="0" w:after="0"/>
              <w:contextualSpacing/>
              <w:rPr>
                <w:color w:val="000000"/>
              </w:rPr>
            </w:pPr>
            <w:r w:rsidRPr="00357BB6">
              <w:rPr>
                <w:color w:val="000000"/>
              </w:rPr>
              <w:t>Use of individual external auditors and external technical experts</w:t>
            </w:r>
          </w:p>
        </w:tc>
        <w:tc>
          <w:tcPr>
            <w:tcW w:w="2268" w:type="dxa"/>
            <w:tcBorders>
              <w:top w:val="single" w:sz="4" w:space="0" w:color="auto"/>
              <w:left w:val="nil"/>
              <w:bottom w:val="single" w:sz="4" w:space="0" w:color="auto"/>
              <w:right w:val="single" w:sz="4" w:space="0" w:color="auto"/>
            </w:tcBorders>
            <w:shd w:val="clear" w:color="auto" w:fill="D9D9D9"/>
            <w:vAlign w:val="center"/>
          </w:tcPr>
          <w:p w14:paraId="3745F292" w14:textId="77777777" w:rsidR="00D36DF7" w:rsidRPr="00357BB6" w:rsidRDefault="00D36DF7" w:rsidP="00F821C1">
            <w:pPr>
              <w:ind w:left="113" w:right="113"/>
              <w:contextualSpacing/>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vAlign w:val="center"/>
          </w:tcPr>
          <w:p w14:paraId="1177A3E8" w14:textId="77777777" w:rsidR="00D36DF7" w:rsidRPr="00357BB6" w:rsidRDefault="00D36DF7" w:rsidP="00F821C1">
            <w:pPr>
              <w:ind w:left="113" w:right="113"/>
              <w:contextualSpacing/>
              <w:rPr>
                <w:rFonts w:ascii="Arial" w:hAnsi="Arial" w:cs="Arial"/>
                <w:b/>
                <w:bCs/>
                <w:color w:val="000000"/>
                <w:sz w:val="20"/>
                <w:szCs w:val="20"/>
              </w:rPr>
            </w:pPr>
          </w:p>
        </w:tc>
      </w:tr>
      <w:tr w:rsidR="00F821C1" w:rsidRPr="00357BB6" w14:paraId="388702B4"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noWrap/>
            <w:vAlign w:val="center"/>
          </w:tcPr>
          <w:p w14:paraId="30CABDF5" w14:textId="77777777" w:rsidR="00D36DF7" w:rsidRPr="00357BB6" w:rsidRDefault="00D36DF7" w:rsidP="00F821C1">
            <w:pPr>
              <w:ind w:left="85" w:right="113"/>
              <w:contextualSpacing/>
              <w:rPr>
                <w:rFonts w:ascii="Arial" w:hAnsi="Arial" w:cs="Arial"/>
                <w:b/>
                <w:color w:val="000000"/>
                <w:sz w:val="20"/>
                <w:szCs w:val="20"/>
              </w:rPr>
            </w:pPr>
          </w:p>
          <w:p w14:paraId="6CE6295B" w14:textId="77777777" w:rsidR="00D36DF7" w:rsidRPr="00357BB6" w:rsidRDefault="00D36DF7" w:rsidP="00F821C1">
            <w:pPr>
              <w:ind w:left="85" w:right="113"/>
              <w:contextualSpacing/>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noWrap/>
            <w:vAlign w:val="center"/>
          </w:tcPr>
          <w:p w14:paraId="54CD8197" w14:textId="77777777" w:rsidR="00D36DF7" w:rsidRPr="00357BB6" w:rsidRDefault="00D36DF7" w:rsidP="00F821C1">
            <w:pPr>
              <w:ind w:left="85" w:right="113"/>
              <w:contextualSpacing/>
              <w:rPr>
                <w:rFonts w:ascii="Arial" w:hAnsi="Arial" w:cs="Arial"/>
                <w:color w:val="000000"/>
                <w:sz w:val="20"/>
                <w:szCs w:val="20"/>
              </w:rPr>
            </w:pPr>
            <w:r w:rsidRPr="00357BB6">
              <w:rPr>
                <w:rFonts w:ascii="Arial" w:hAnsi="Arial" w:cs="Arial"/>
                <w:color w:val="000000"/>
                <w:sz w:val="20"/>
                <w:szCs w:val="20"/>
              </w:rPr>
              <w:t xml:space="preserve">Does the CB comply with the requirements of clause 7.3 </w:t>
            </w:r>
            <w:r w:rsidR="00091C2B" w:rsidRPr="00357BB6">
              <w:rPr>
                <w:rFonts w:ascii="Arial" w:hAnsi="Arial" w:cs="Arial"/>
                <w:color w:val="000000"/>
                <w:sz w:val="20"/>
                <w:szCs w:val="20"/>
              </w:rPr>
              <w:t>of</w:t>
            </w:r>
            <w:r w:rsidR="00944D18" w:rsidRPr="00357BB6">
              <w:rPr>
                <w:rFonts w:ascii="Arial" w:hAnsi="Arial" w:cs="Arial"/>
                <w:color w:val="000000"/>
                <w:sz w:val="20"/>
                <w:szCs w:val="20"/>
              </w:rPr>
              <w:t xml:space="preserve"> </w:t>
            </w:r>
            <w:r w:rsidR="00082BDD" w:rsidRPr="00357BB6">
              <w:rPr>
                <w:rFonts w:ascii="Arial" w:hAnsi="Arial" w:cs="Arial"/>
                <w:bCs/>
                <w:color w:val="000000"/>
                <w:sz w:val="20"/>
                <w:szCs w:val="20"/>
              </w:rPr>
              <w:t>27006:2015 Amendment 1 2020</w:t>
            </w:r>
            <w:r w:rsidRPr="00357BB6">
              <w:rPr>
                <w:rFonts w:ascii="Arial" w:hAnsi="Arial" w:cs="Arial"/>
                <w:color w:val="000000"/>
                <w:sz w:val="20"/>
                <w:szCs w:val="20"/>
              </w:rPr>
              <w:t>?</w:t>
            </w:r>
          </w:p>
          <w:p w14:paraId="6AF16FAB" w14:textId="77777777" w:rsidR="00F31270" w:rsidRPr="00357BB6" w:rsidRDefault="00F31270" w:rsidP="00F821C1">
            <w:pPr>
              <w:ind w:left="85" w:right="113"/>
              <w:contextualSpacing/>
              <w:rPr>
                <w:rFonts w:ascii="Arial" w:hAnsi="Arial" w:cs="Arial"/>
                <w:b/>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4B55EFF4" w14:textId="77777777" w:rsidR="00D36DF7" w:rsidRPr="00357BB6" w:rsidRDefault="00D36DF7" w:rsidP="00F821C1">
            <w:pPr>
              <w:ind w:left="113" w:right="113"/>
              <w:contextualSpacing/>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vAlign w:val="center"/>
          </w:tcPr>
          <w:p w14:paraId="3AE32ECB" w14:textId="77777777" w:rsidR="00D36DF7" w:rsidRPr="00357BB6" w:rsidRDefault="00D36DF7" w:rsidP="00F821C1">
            <w:pPr>
              <w:ind w:left="113" w:right="113"/>
              <w:contextualSpacing/>
              <w:rPr>
                <w:rFonts w:ascii="Arial" w:hAnsi="Arial" w:cs="Arial"/>
                <w:b/>
                <w:bCs/>
                <w:color w:val="000000"/>
                <w:sz w:val="20"/>
                <w:szCs w:val="20"/>
              </w:rPr>
            </w:pPr>
          </w:p>
        </w:tc>
      </w:tr>
      <w:tr w:rsidR="00F821C1" w:rsidRPr="00357BB6" w14:paraId="46FEBADB"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tcPr>
          <w:p w14:paraId="2E7F8EE1" w14:textId="77777777" w:rsidR="00D36DF7" w:rsidRPr="00357BB6" w:rsidRDefault="00D36DF7" w:rsidP="00F821C1">
            <w:pPr>
              <w:pStyle w:val="Heading3"/>
              <w:spacing w:before="0" w:after="0"/>
              <w:contextualSpacing/>
              <w:rPr>
                <w:color w:val="000000"/>
              </w:rPr>
            </w:pPr>
            <w:r w:rsidRPr="00357BB6">
              <w:rPr>
                <w:color w:val="000000"/>
              </w:rPr>
              <w:t>7.4</w:t>
            </w:r>
          </w:p>
        </w:tc>
        <w:tc>
          <w:tcPr>
            <w:tcW w:w="6782" w:type="dxa"/>
            <w:tcBorders>
              <w:top w:val="single" w:sz="4" w:space="0" w:color="auto"/>
              <w:left w:val="nil"/>
              <w:bottom w:val="single" w:sz="4" w:space="0" w:color="auto"/>
              <w:right w:val="single" w:sz="4" w:space="0" w:color="auto"/>
            </w:tcBorders>
            <w:shd w:val="clear" w:color="auto" w:fill="D9D9D9"/>
            <w:noWrap/>
          </w:tcPr>
          <w:p w14:paraId="6E991F42" w14:textId="77777777" w:rsidR="00D36DF7" w:rsidRPr="00357BB6" w:rsidRDefault="00D36DF7" w:rsidP="00F821C1">
            <w:pPr>
              <w:pStyle w:val="Heading3"/>
              <w:spacing w:before="0" w:after="0"/>
              <w:contextualSpacing/>
              <w:rPr>
                <w:color w:val="000000"/>
              </w:rPr>
            </w:pPr>
            <w:r w:rsidRPr="00357BB6">
              <w:rPr>
                <w:color w:val="000000"/>
              </w:rPr>
              <w:t>Personnel Records</w:t>
            </w:r>
          </w:p>
        </w:tc>
        <w:tc>
          <w:tcPr>
            <w:tcW w:w="2268" w:type="dxa"/>
            <w:tcBorders>
              <w:top w:val="single" w:sz="4" w:space="0" w:color="auto"/>
              <w:left w:val="nil"/>
              <w:bottom w:val="single" w:sz="4" w:space="0" w:color="auto"/>
              <w:right w:val="single" w:sz="4" w:space="0" w:color="auto"/>
            </w:tcBorders>
            <w:shd w:val="clear" w:color="auto" w:fill="D9D9D9"/>
            <w:vAlign w:val="center"/>
          </w:tcPr>
          <w:p w14:paraId="035118CC" w14:textId="77777777" w:rsidR="00D36DF7" w:rsidRPr="00357BB6" w:rsidRDefault="00D36DF7" w:rsidP="00F821C1">
            <w:pPr>
              <w:ind w:left="113" w:right="113"/>
              <w:contextualSpacing/>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vAlign w:val="center"/>
          </w:tcPr>
          <w:p w14:paraId="5930FA49" w14:textId="77777777" w:rsidR="00D36DF7" w:rsidRPr="00357BB6" w:rsidRDefault="00D36DF7" w:rsidP="00F821C1">
            <w:pPr>
              <w:ind w:left="113" w:right="113"/>
              <w:contextualSpacing/>
              <w:rPr>
                <w:rFonts w:ascii="Arial" w:hAnsi="Arial" w:cs="Arial"/>
                <w:b/>
                <w:bCs/>
                <w:color w:val="000000"/>
                <w:sz w:val="20"/>
                <w:szCs w:val="20"/>
              </w:rPr>
            </w:pPr>
          </w:p>
        </w:tc>
      </w:tr>
      <w:tr w:rsidR="00F821C1" w:rsidRPr="00357BB6" w14:paraId="0626C860"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noWrap/>
            <w:vAlign w:val="center"/>
          </w:tcPr>
          <w:p w14:paraId="35534976" w14:textId="77777777" w:rsidR="00D36DF7" w:rsidRPr="00357BB6" w:rsidRDefault="00D36DF7" w:rsidP="00F821C1">
            <w:pPr>
              <w:ind w:left="85" w:right="113"/>
              <w:contextualSpacing/>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noWrap/>
            <w:vAlign w:val="center"/>
          </w:tcPr>
          <w:p w14:paraId="57360EE7" w14:textId="77777777" w:rsidR="00F31270" w:rsidRPr="00357BB6" w:rsidRDefault="00D36DF7" w:rsidP="00F31270">
            <w:pPr>
              <w:ind w:left="85" w:right="113"/>
              <w:contextualSpacing/>
              <w:rPr>
                <w:rFonts w:ascii="Arial" w:hAnsi="Arial" w:cs="Arial"/>
                <w:bCs/>
                <w:color w:val="000000"/>
                <w:sz w:val="20"/>
                <w:szCs w:val="20"/>
              </w:rPr>
            </w:pPr>
            <w:r w:rsidRPr="00357BB6">
              <w:rPr>
                <w:rFonts w:ascii="Arial" w:hAnsi="Arial" w:cs="Arial"/>
                <w:color w:val="000000"/>
                <w:sz w:val="20"/>
                <w:szCs w:val="20"/>
              </w:rPr>
              <w:t xml:space="preserve">Does the CB comply with the requirements of clause 7.4 </w:t>
            </w:r>
            <w:r w:rsidR="00091C2B" w:rsidRPr="00357BB6">
              <w:rPr>
                <w:rFonts w:ascii="Arial" w:hAnsi="Arial" w:cs="Arial"/>
                <w:color w:val="000000"/>
                <w:sz w:val="20"/>
                <w:szCs w:val="20"/>
              </w:rPr>
              <w:t>of</w:t>
            </w:r>
            <w:r w:rsidR="00944D18" w:rsidRPr="00357BB6">
              <w:rPr>
                <w:rFonts w:ascii="Arial" w:hAnsi="Arial" w:cs="Arial"/>
                <w:color w:val="000000"/>
                <w:sz w:val="20"/>
                <w:szCs w:val="20"/>
              </w:rPr>
              <w:t xml:space="preserve"> </w:t>
            </w:r>
            <w:r w:rsidR="001E0821" w:rsidRPr="00357BB6">
              <w:rPr>
                <w:rFonts w:ascii="Arial" w:hAnsi="Arial" w:cs="Arial"/>
                <w:bCs/>
                <w:color w:val="000000"/>
                <w:sz w:val="20"/>
                <w:szCs w:val="20"/>
              </w:rPr>
              <w:t>27006:2015 Amendment 1 2020</w:t>
            </w:r>
            <w:r w:rsidR="00F31270" w:rsidRPr="00357BB6">
              <w:rPr>
                <w:rFonts w:ascii="Arial" w:hAnsi="Arial" w:cs="Arial"/>
                <w:bCs/>
                <w:color w:val="000000"/>
                <w:sz w:val="20"/>
                <w:szCs w:val="20"/>
              </w:rPr>
              <w:t>?</w:t>
            </w:r>
          </w:p>
          <w:p w14:paraId="4FE6A85B" w14:textId="77777777" w:rsidR="00F31270" w:rsidRPr="00357BB6" w:rsidRDefault="00F31270" w:rsidP="00F31270">
            <w:pPr>
              <w:ind w:left="85" w:right="113"/>
              <w:contextualSpacing/>
              <w:rPr>
                <w:rFonts w:ascii="Arial" w:hAnsi="Arial" w:cs="Arial"/>
                <w:bCs/>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5ED58F3C" w14:textId="77777777" w:rsidR="00D36DF7" w:rsidRPr="00357BB6" w:rsidRDefault="00D36DF7" w:rsidP="00F821C1">
            <w:pPr>
              <w:ind w:left="113" w:right="113"/>
              <w:contextualSpacing/>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vAlign w:val="center"/>
          </w:tcPr>
          <w:p w14:paraId="41E4EB61" w14:textId="77777777" w:rsidR="00D36DF7" w:rsidRPr="00357BB6" w:rsidRDefault="00D36DF7" w:rsidP="00F821C1">
            <w:pPr>
              <w:ind w:left="113" w:right="113"/>
              <w:contextualSpacing/>
              <w:rPr>
                <w:rFonts w:ascii="Arial" w:hAnsi="Arial" w:cs="Arial"/>
                <w:b/>
                <w:bCs/>
                <w:color w:val="000000"/>
                <w:sz w:val="20"/>
                <w:szCs w:val="20"/>
              </w:rPr>
            </w:pPr>
          </w:p>
        </w:tc>
      </w:tr>
      <w:tr w:rsidR="00F821C1" w:rsidRPr="00357BB6" w14:paraId="44EA45A9"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tcPr>
          <w:p w14:paraId="18E1C014" w14:textId="77777777" w:rsidR="00D36DF7" w:rsidRPr="00357BB6" w:rsidRDefault="00D36DF7" w:rsidP="00F821C1">
            <w:pPr>
              <w:pStyle w:val="Heading3"/>
              <w:spacing w:before="0" w:after="0"/>
              <w:contextualSpacing/>
              <w:rPr>
                <w:color w:val="000000"/>
              </w:rPr>
            </w:pPr>
            <w:r w:rsidRPr="00357BB6">
              <w:rPr>
                <w:color w:val="000000"/>
              </w:rPr>
              <w:t>7.5</w:t>
            </w:r>
          </w:p>
        </w:tc>
        <w:tc>
          <w:tcPr>
            <w:tcW w:w="6782" w:type="dxa"/>
            <w:tcBorders>
              <w:top w:val="single" w:sz="4" w:space="0" w:color="auto"/>
              <w:left w:val="nil"/>
              <w:bottom w:val="single" w:sz="4" w:space="0" w:color="auto"/>
              <w:right w:val="single" w:sz="4" w:space="0" w:color="auto"/>
            </w:tcBorders>
            <w:shd w:val="clear" w:color="auto" w:fill="D9D9D9"/>
            <w:noWrap/>
          </w:tcPr>
          <w:p w14:paraId="27927165" w14:textId="77777777" w:rsidR="00D36DF7" w:rsidRPr="00357BB6" w:rsidRDefault="00D36DF7" w:rsidP="00F821C1">
            <w:pPr>
              <w:pStyle w:val="Heading3"/>
              <w:spacing w:before="0" w:after="0"/>
              <w:contextualSpacing/>
              <w:rPr>
                <w:color w:val="000000"/>
              </w:rPr>
            </w:pPr>
            <w:r w:rsidRPr="00357BB6">
              <w:rPr>
                <w:color w:val="000000"/>
              </w:rPr>
              <w:t>Outsourcing</w:t>
            </w:r>
          </w:p>
        </w:tc>
        <w:tc>
          <w:tcPr>
            <w:tcW w:w="2268" w:type="dxa"/>
            <w:tcBorders>
              <w:top w:val="single" w:sz="4" w:space="0" w:color="auto"/>
              <w:left w:val="nil"/>
              <w:bottom w:val="single" w:sz="4" w:space="0" w:color="auto"/>
              <w:right w:val="single" w:sz="4" w:space="0" w:color="auto"/>
            </w:tcBorders>
            <w:shd w:val="clear" w:color="auto" w:fill="D9D9D9"/>
            <w:vAlign w:val="center"/>
          </w:tcPr>
          <w:p w14:paraId="3814F706" w14:textId="77777777" w:rsidR="00D36DF7" w:rsidRPr="00357BB6" w:rsidRDefault="00D36DF7" w:rsidP="00F821C1">
            <w:pPr>
              <w:ind w:left="113" w:right="113"/>
              <w:contextualSpacing/>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vAlign w:val="center"/>
          </w:tcPr>
          <w:p w14:paraId="17557806" w14:textId="77777777" w:rsidR="00D36DF7" w:rsidRPr="00357BB6" w:rsidRDefault="00D36DF7" w:rsidP="00F821C1">
            <w:pPr>
              <w:ind w:left="113" w:right="113"/>
              <w:contextualSpacing/>
              <w:rPr>
                <w:rFonts w:ascii="Arial" w:hAnsi="Arial" w:cs="Arial"/>
                <w:b/>
                <w:bCs/>
                <w:color w:val="000000"/>
                <w:sz w:val="20"/>
                <w:szCs w:val="20"/>
              </w:rPr>
            </w:pPr>
          </w:p>
        </w:tc>
      </w:tr>
      <w:tr w:rsidR="00F821C1" w:rsidRPr="00357BB6" w14:paraId="39F6CAE4"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noWrap/>
            <w:vAlign w:val="center"/>
          </w:tcPr>
          <w:p w14:paraId="6A7F492C" w14:textId="77777777" w:rsidR="00D36DF7" w:rsidRPr="00357BB6" w:rsidRDefault="00D36DF7" w:rsidP="00F821C1">
            <w:pPr>
              <w:ind w:left="85" w:right="113"/>
              <w:contextualSpacing/>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noWrap/>
            <w:vAlign w:val="center"/>
          </w:tcPr>
          <w:p w14:paraId="30270297" w14:textId="77777777" w:rsidR="00D36DF7" w:rsidRPr="00357BB6" w:rsidRDefault="00D36DF7" w:rsidP="00F821C1">
            <w:pPr>
              <w:ind w:left="85" w:right="113"/>
              <w:contextualSpacing/>
              <w:rPr>
                <w:rFonts w:ascii="Arial" w:hAnsi="Arial" w:cs="Arial"/>
                <w:color w:val="000000"/>
                <w:sz w:val="20"/>
                <w:szCs w:val="20"/>
              </w:rPr>
            </w:pPr>
            <w:r w:rsidRPr="00357BB6">
              <w:rPr>
                <w:rFonts w:ascii="Arial" w:hAnsi="Arial" w:cs="Arial"/>
                <w:color w:val="000000"/>
                <w:sz w:val="20"/>
                <w:szCs w:val="20"/>
              </w:rPr>
              <w:t xml:space="preserve">Does the CB comply with the requirements of clause 7.5 </w:t>
            </w:r>
            <w:r w:rsidR="00091C2B" w:rsidRPr="00357BB6">
              <w:rPr>
                <w:rFonts w:ascii="Arial" w:hAnsi="Arial" w:cs="Arial"/>
                <w:color w:val="000000"/>
                <w:sz w:val="20"/>
                <w:szCs w:val="20"/>
              </w:rPr>
              <w:t>of</w:t>
            </w:r>
            <w:r w:rsidRPr="00357BB6">
              <w:rPr>
                <w:rFonts w:ascii="Arial" w:hAnsi="Arial" w:cs="Arial"/>
                <w:color w:val="000000"/>
                <w:sz w:val="20"/>
                <w:szCs w:val="20"/>
              </w:rPr>
              <w:t xml:space="preserve"> </w:t>
            </w:r>
            <w:r w:rsidR="001E0821" w:rsidRPr="00357BB6">
              <w:rPr>
                <w:rFonts w:ascii="Arial" w:hAnsi="Arial" w:cs="Arial"/>
                <w:bCs/>
                <w:color w:val="000000"/>
                <w:sz w:val="20"/>
                <w:szCs w:val="20"/>
              </w:rPr>
              <w:t>27006:2015 Amendment 1 2020</w:t>
            </w:r>
            <w:r w:rsidRPr="00357BB6">
              <w:rPr>
                <w:rFonts w:ascii="Arial" w:hAnsi="Arial" w:cs="Arial"/>
                <w:color w:val="000000"/>
                <w:sz w:val="20"/>
                <w:szCs w:val="20"/>
              </w:rPr>
              <w:t>?</w:t>
            </w:r>
          </w:p>
          <w:p w14:paraId="639B1A05" w14:textId="77777777" w:rsidR="00F31270" w:rsidRPr="00357BB6" w:rsidRDefault="00F31270" w:rsidP="00F821C1">
            <w:pPr>
              <w:ind w:left="85" w:right="113"/>
              <w:contextualSpacing/>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50421060" w14:textId="77777777" w:rsidR="00D36DF7" w:rsidRPr="00357BB6" w:rsidRDefault="00D36DF7" w:rsidP="00F821C1">
            <w:pPr>
              <w:ind w:left="113" w:right="113"/>
              <w:contextualSpacing/>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vAlign w:val="center"/>
          </w:tcPr>
          <w:p w14:paraId="117B158F" w14:textId="77777777" w:rsidR="00D36DF7" w:rsidRPr="00357BB6" w:rsidRDefault="00D36DF7" w:rsidP="00F821C1">
            <w:pPr>
              <w:ind w:left="113" w:right="113"/>
              <w:contextualSpacing/>
              <w:rPr>
                <w:rFonts w:ascii="Arial" w:hAnsi="Arial" w:cs="Arial"/>
                <w:b/>
                <w:bCs/>
                <w:color w:val="000000"/>
                <w:sz w:val="20"/>
                <w:szCs w:val="20"/>
              </w:rPr>
            </w:pPr>
          </w:p>
        </w:tc>
      </w:tr>
      <w:tr w:rsidR="00F821C1" w:rsidRPr="00357BB6" w14:paraId="05CF8859"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tcPr>
          <w:p w14:paraId="4BD272A8" w14:textId="77777777" w:rsidR="00D36DF7" w:rsidRPr="00357BB6" w:rsidRDefault="00D36DF7" w:rsidP="00F821C1">
            <w:pPr>
              <w:ind w:left="85" w:right="113"/>
              <w:contextualSpacing/>
              <w:rPr>
                <w:rFonts w:ascii="Arial" w:hAnsi="Arial" w:cs="Arial"/>
                <w:b/>
                <w:bCs/>
                <w:color w:val="000000"/>
                <w:sz w:val="20"/>
                <w:szCs w:val="20"/>
              </w:rPr>
            </w:pPr>
            <w:r w:rsidRPr="00357BB6">
              <w:rPr>
                <w:rFonts w:ascii="Arial" w:hAnsi="Arial" w:cs="Arial"/>
                <w:b/>
                <w:bCs/>
                <w:color w:val="000000"/>
                <w:sz w:val="20"/>
                <w:szCs w:val="20"/>
              </w:rPr>
              <w:t>8</w:t>
            </w:r>
          </w:p>
        </w:tc>
        <w:tc>
          <w:tcPr>
            <w:tcW w:w="6782" w:type="dxa"/>
            <w:tcBorders>
              <w:top w:val="single" w:sz="4" w:space="0" w:color="auto"/>
              <w:left w:val="nil"/>
              <w:bottom w:val="single" w:sz="4" w:space="0" w:color="auto"/>
              <w:right w:val="single" w:sz="4" w:space="0" w:color="auto"/>
            </w:tcBorders>
            <w:shd w:val="clear" w:color="auto" w:fill="D9D9D9"/>
          </w:tcPr>
          <w:p w14:paraId="63856B19" w14:textId="77777777" w:rsidR="00D36DF7" w:rsidRPr="00357BB6" w:rsidRDefault="00D36DF7" w:rsidP="00F821C1">
            <w:pPr>
              <w:ind w:left="85" w:right="113"/>
              <w:contextualSpacing/>
              <w:rPr>
                <w:rFonts w:ascii="Arial" w:hAnsi="Arial" w:cs="Arial"/>
                <w:b/>
                <w:bCs/>
                <w:color w:val="000000"/>
                <w:sz w:val="20"/>
                <w:szCs w:val="20"/>
              </w:rPr>
            </w:pPr>
            <w:r w:rsidRPr="00357BB6">
              <w:rPr>
                <w:rFonts w:ascii="Arial" w:hAnsi="Arial" w:cs="Arial"/>
                <w:b/>
                <w:bCs/>
                <w:color w:val="000000"/>
                <w:sz w:val="20"/>
                <w:szCs w:val="20"/>
              </w:rPr>
              <w:t>INFORMATION REQUIREMENTS</w:t>
            </w:r>
          </w:p>
        </w:tc>
        <w:tc>
          <w:tcPr>
            <w:tcW w:w="2268" w:type="dxa"/>
            <w:tcBorders>
              <w:top w:val="single" w:sz="4" w:space="0" w:color="auto"/>
              <w:left w:val="nil"/>
              <w:bottom w:val="single" w:sz="4" w:space="0" w:color="auto"/>
              <w:right w:val="single" w:sz="4" w:space="0" w:color="auto"/>
            </w:tcBorders>
            <w:shd w:val="clear" w:color="auto" w:fill="D9D9D9"/>
          </w:tcPr>
          <w:p w14:paraId="106A96A5" w14:textId="77777777" w:rsidR="00D36DF7" w:rsidRPr="00357BB6" w:rsidRDefault="00D36DF7" w:rsidP="00F821C1">
            <w:pPr>
              <w:ind w:left="85" w:right="113"/>
              <w:contextualSpacing/>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6421F561" w14:textId="77777777" w:rsidR="00D36DF7" w:rsidRPr="00357BB6" w:rsidRDefault="00D36DF7" w:rsidP="00F821C1">
            <w:pPr>
              <w:ind w:left="85" w:right="113"/>
              <w:contextualSpacing/>
              <w:rPr>
                <w:rFonts w:ascii="Arial" w:hAnsi="Arial" w:cs="Arial"/>
                <w:b/>
                <w:bCs/>
                <w:color w:val="000000"/>
                <w:sz w:val="20"/>
                <w:szCs w:val="20"/>
              </w:rPr>
            </w:pPr>
          </w:p>
        </w:tc>
      </w:tr>
      <w:tr w:rsidR="00F821C1" w:rsidRPr="00357BB6" w14:paraId="06C8CA3E"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tcPr>
          <w:p w14:paraId="05AE6659" w14:textId="77777777" w:rsidR="00D36DF7" w:rsidRPr="00357BB6" w:rsidRDefault="00D36DF7" w:rsidP="00F821C1">
            <w:pPr>
              <w:autoSpaceDE w:val="0"/>
              <w:autoSpaceDN w:val="0"/>
              <w:adjustRightInd w:val="0"/>
              <w:ind w:left="85"/>
              <w:contextualSpacing/>
              <w:rPr>
                <w:rFonts w:ascii="Arial" w:hAnsi="Arial" w:cs="Arial"/>
                <w:b/>
                <w:color w:val="000000"/>
                <w:sz w:val="20"/>
                <w:szCs w:val="20"/>
              </w:rPr>
            </w:pPr>
            <w:r w:rsidRPr="00357BB6">
              <w:rPr>
                <w:rFonts w:ascii="Arial" w:hAnsi="Arial" w:cs="Arial"/>
                <w:b/>
                <w:color w:val="000000"/>
                <w:sz w:val="20"/>
                <w:szCs w:val="20"/>
              </w:rPr>
              <w:t>8.1</w:t>
            </w:r>
          </w:p>
        </w:tc>
        <w:tc>
          <w:tcPr>
            <w:tcW w:w="6782" w:type="dxa"/>
            <w:tcBorders>
              <w:top w:val="single" w:sz="4" w:space="0" w:color="auto"/>
              <w:left w:val="nil"/>
              <w:bottom w:val="single" w:sz="4" w:space="0" w:color="auto"/>
              <w:right w:val="single" w:sz="4" w:space="0" w:color="auto"/>
            </w:tcBorders>
            <w:shd w:val="clear" w:color="auto" w:fill="D9D9D9"/>
            <w:noWrap/>
          </w:tcPr>
          <w:p w14:paraId="0E9917A9" w14:textId="77777777" w:rsidR="00D36DF7" w:rsidRPr="00357BB6" w:rsidRDefault="00D36DF7" w:rsidP="00F821C1">
            <w:pPr>
              <w:autoSpaceDE w:val="0"/>
              <w:autoSpaceDN w:val="0"/>
              <w:adjustRightInd w:val="0"/>
              <w:ind w:left="85"/>
              <w:contextualSpacing/>
              <w:rPr>
                <w:rFonts w:ascii="Arial" w:hAnsi="Arial" w:cs="Arial"/>
                <w:b/>
                <w:color w:val="000000"/>
                <w:sz w:val="20"/>
                <w:szCs w:val="20"/>
              </w:rPr>
            </w:pPr>
            <w:r w:rsidRPr="00357BB6">
              <w:rPr>
                <w:rFonts w:ascii="Arial" w:hAnsi="Arial" w:cs="Arial"/>
                <w:b/>
                <w:color w:val="000000"/>
                <w:sz w:val="20"/>
                <w:szCs w:val="20"/>
              </w:rPr>
              <w:t>Public Information</w:t>
            </w:r>
          </w:p>
        </w:tc>
        <w:tc>
          <w:tcPr>
            <w:tcW w:w="2268" w:type="dxa"/>
            <w:tcBorders>
              <w:top w:val="single" w:sz="4" w:space="0" w:color="auto"/>
              <w:left w:val="nil"/>
              <w:bottom w:val="single" w:sz="4" w:space="0" w:color="auto"/>
              <w:right w:val="single" w:sz="4" w:space="0" w:color="auto"/>
            </w:tcBorders>
            <w:shd w:val="clear" w:color="auto" w:fill="D9D9D9"/>
          </w:tcPr>
          <w:p w14:paraId="222D7222" w14:textId="77777777" w:rsidR="00D36DF7" w:rsidRPr="00357BB6" w:rsidRDefault="00D36DF7" w:rsidP="00F821C1">
            <w:pPr>
              <w:ind w:left="113" w:right="113"/>
              <w:contextualSpacing/>
              <w:rPr>
                <w:rFonts w:ascii="Arial" w:hAnsi="Arial" w:cs="Arial"/>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44803D9F" w14:textId="77777777" w:rsidR="00D36DF7" w:rsidRPr="00357BB6" w:rsidRDefault="00D36DF7" w:rsidP="00F821C1">
            <w:pPr>
              <w:ind w:left="113" w:right="113"/>
              <w:contextualSpacing/>
              <w:rPr>
                <w:rFonts w:ascii="Arial" w:hAnsi="Arial" w:cs="Arial"/>
                <w:color w:val="000000"/>
                <w:sz w:val="20"/>
                <w:szCs w:val="20"/>
              </w:rPr>
            </w:pPr>
          </w:p>
        </w:tc>
      </w:tr>
      <w:tr w:rsidR="00F821C1" w:rsidRPr="00357BB6" w14:paraId="53B5ADB0"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noWrap/>
          </w:tcPr>
          <w:p w14:paraId="600358F4" w14:textId="77777777" w:rsidR="00D36DF7" w:rsidRPr="00357BB6" w:rsidRDefault="00D36DF7" w:rsidP="00F821C1">
            <w:pPr>
              <w:autoSpaceDE w:val="0"/>
              <w:autoSpaceDN w:val="0"/>
              <w:adjustRightInd w:val="0"/>
              <w:contextualSpacing/>
              <w:rPr>
                <w:rFonts w:ascii="Arial" w:hAnsi="Arial" w:cs="Arial"/>
                <w:color w:val="000000"/>
                <w:sz w:val="20"/>
                <w:szCs w:val="20"/>
              </w:rPr>
            </w:pPr>
          </w:p>
        </w:tc>
        <w:tc>
          <w:tcPr>
            <w:tcW w:w="6782" w:type="dxa"/>
            <w:tcBorders>
              <w:top w:val="single" w:sz="4" w:space="0" w:color="auto"/>
              <w:left w:val="nil"/>
              <w:bottom w:val="single" w:sz="4" w:space="0" w:color="auto"/>
              <w:right w:val="single" w:sz="4" w:space="0" w:color="auto"/>
            </w:tcBorders>
            <w:noWrap/>
          </w:tcPr>
          <w:p w14:paraId="7B787DD3" w14:textId="77777777" w:rsidR="00D36DF7" w:rsidRPr="00357BB6" w:rsidRDefault="00D36DF7" w:rsidP="00F821C1">
            <w:pPr>
              <w:autoSpaceDE w:val="0"/>
              <w:autoSpaceDN w:val="0"/>
              <w:adjustRightInd w:val="0"/>
              <w:ind w:left="85"/>
              <w:contextualSpacing/>
              <w:rPr>
                <w:rFonts w:ascii="Arial" w:hAnsi="Arial" w:cs="Arial"/>
                <w:color w:val="000000"/>
                <w:sz w:val="20"/>
                <w:szCs w:val="20"/>
              </w:rPr>
            </w:pPr>
            <w:r w:rsidRPr="00357BB6">
              <w:rPr>
                <w:rFonts w:ascii="Arial" w:hAnsi="Arial" w:cs="Arial"/>
                <w:color w:val="000000"/>
                <w:sz w:val="20"/>
                <w:szCs w:val="20"/>
              </w:rPr>
              <w:t xml:space="preserve">Does the CB comply with the requirements given in Clause 8.1 of </w:t>
            </w:r>
            <w:r w:rsidR="006F090A" w:rsidRPr="00357BB6">
              <w:rPr>
                <w:rFonts w:ascii="Arial" w:hAnsi="Arial" w:cs="Arial"/>
                <w:bCs/>
                <w:color w:val="000000"/>
                <w:sz w:val="20"/>
                <w:szCs w:val="20"/>
              </w:rPr>
              <w:t>27006:2015 Amendment 1 2020</w:t>
            </w:r>
            <w:r w:rsidRPr="00357BB6">
              <w:rPr>
                <w:rFonts w:ascii="Arial" w:hAnsi="Arial" w:cs="Arial"/>
                <w:color w:val="000000"/>
                <w:sz w:val="20"/>
                <w:szCs w:val="20"/>
              </w:rPr>
              <w:t>?</w:t>
            </w:r>
          </w:p>
          <w:p w14:paraId="58800B26" w14:textId="77777777" w:rsidR="00F31270" w:rsidRPr="00357BB6" w:rsidRDefault="00F31270" w:rsidP="00F821C1">
            <w:pPr>
              <w:autoSpaceDE w:val="0"/>
              <w:autoSpaceDN w:val="0"/>
              <w:adjustRightInd w:val="0"/>
              <w:ind w:left="85"/>
              <w:contextualSpacing/>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tcPr>
          <w:p w14:paraId="4338A89D" w14:textId="77777777" w:rsidR="00D36DF7" w:rsidRPr="00357BB6" w:rsidRDefault="00D36DF7" w:rsidP="00F821C1">
            <w:pPr>
              <w:ind w:left="113" w:right="113"/>
              <w:contextualSpacing/>
              <w:rPr>
                <w:rFonts w:ascii="Arial" w:hAnsi="Arial" w:cs="Arial"/>
                <w:color w:val="000000"/>
                <w:sz w:val="20"/>
                <w:szCs w:val="20"/>
              </w:rPr>
            </w:pPr>
          </w:p>
        </w:tc>
        <w:tc>
          <w:tcPr>
            <w:tcW w:w="4155" w:type="dxa"/>
            <w:tcBorders>
              <w:top w:val="single" w:sz="4" w:space="0" w:color="auto"/>
              <w:left w:val="nil"/>
              <w:bottom w:val="single" w:sz="4" w:space="0" w:color="auto"/>
              <w:right w:val="double" w:sz="4" w:space="0" w:color="auto"/>
            </w:tcBorders>
          </w:tcPr>
          <w:p w14:paraId="6FA979E1" w14:textId="77777777" w:rsidR="00D36DF7" w:rsidRPr="00357BB6" w:rsidRDefault="00D36DF7" w:rsidP="00F821C1">
            <w:pPr>
              <w:ind w:left="113" w:right="113"/>
              <w:contextualSpacing/>
              <w:rPr>
                <w:rFonts w:ascii="Arial" w:hAnsi="Arial" w:cs="Arial"/>
                <w:color w:val="000000"/>
                <w:sz w:val="20"/>
                <w:szCs w:val="20"/>
              </w:rPr>
            </w:pPr>
          </w:p>
        </w:tc>
      </w:tr>
      <w:tr w:rsidR="00F821C1" w:rsidRPr="00357BB6" w14:paraId="5EFB808D"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tcPr>
          <w:p w14:paraId="7BD52A00" w14:textId="77777777" w:rsidR="00D36DF7" w:rsidRPr="00357BB6" w:rsidRDefault="00D36DF7" w:rsidP="00F821C1">
            <w:pPr>
              <w:ind w:left="85" w:right="113"/>
              <w:contextualSpacing/>
              <w:rPr>
                <w:rFonts w:ascii="Arial" w:hAnsi="Arial" w:cs="Arial"/>
                <w:b/>
                <w:bCs/>
                <w:color w:val="000000"/>
                <w:sz w:val="20"/>
                <w:szCs w:val="20"/>
              </w:rPr>
            </w:pPr>
            <w:r w:rsidRPr="00357BB6">
              <w:rPr>
                <w:rFonts w:ascii="Arial" w:hAnsi="Arial" w:cs="Arial"/>
                <w:b/>
                <w:bCs/>
                <w:color w:val="000000"/>
                <w:sz w:val="20"/>
                <w:szCs w:val="20"/>
              </w:rPr>
              <w:t>8.2</w:t>
            </w:r>
          </w:p>
        </w:tc>
        <w:tc>
          <w:tcPr>
            <w:tcW w:w="6782" w:type="dxa"/>
            <w:tcBorders>
              <w:top w:val="single" w:sz="4" w:space="0" w:color="auto"/>
              <w:left w:val="nil"/>
              <w:bottom w:val="single" w:sz="4" w:space="0" w:color="auto"/>
              <w:right w:val="single" w:sz="4" w:space="0" w:color="auto"/>
            </w:tcBorders>
            <w:shd w:val="clear" w:color="auto" w:fill="D9D9D9"/>
            <w:noWrap/>
          </w:tcPr>
          <w:p w14:paraId="3BB945E0" w14:textId="77777777" w:rsidR="00D36DF7" w:rsidRPr="00357BB6" w:rsidRDefault="00D36DF7" w:rsidP="00F821C1">
            <w:pPr>
              <w:ind w:left="85" w:right="113"/>
              <w:contextualSpacing/>
              <w:rPr>
                <w:rFonts w:ascii="Arial" w:hAnsi="Arial" w:cs="Arial"/>
                <w:b/>
                <w:bCs/>
                <w:color w:val="000000"/>
                <w:sz w:val="20"/>
                <w:szCs w:val="20"/>
              </w:rPr>
            </w:pPr>
            <w:r w:rsidRPr="00357BB6">
              <w:rPr>
                <w:rFonts w:ascii="Arial" w:hAnsi="Arial" w:cs="Arial"/>
                <w:b/>
                <w:bCs/>
                <w:color w:val="000000"/>
                <w:sz w:val="20"/>
                <w:szCs w:val="20"/>
              </w:rPr>
              <w:t>Certification Documents</w:t>
            </w:r>
          </w:p>
        </w:tc>
        <w:tc>
          <w:tcPr>
            <w:tcW w:w="2268" w:type="dxa"/>
            <w:tcBorders>
              <w:top w:val="single" w:sz="4" w:space="0" w:color="auto"/>
              <w:left w:val="nil"/>
              <w:bottom w:val="single" w:sz="4" w:space="0" w:color="auto"/>
              <w:right w:val="single" w:sz="4" w:space="0" w:color="auto"/>
            </w:tcBorders>
            <w:shd w:val="clear" w:color="auto" w:fill="D9D9D9"/>
          </w:tcPr>
          <w:p w14:paraId="4DBA703A" w14:textId="77777777" w:rsidR="00D36DF7" w:rsidRPr="00357BB6" w:rsidRDefault="00D36DF7" w:rsidP="00F821C1">
            <w:pPr>
              <w:ind w:left="85" w:right="113"/>
              <w:contextualSpacing/>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04703059" w14:textId="77777777" w:rsidR="00D36DF7" w:rsidRPr="00357BB6" w:rsidRDefault="00D36DF7" w:rsidP="00F821C1">
            <w:pPr>
              <w:ind w:left="113" w:right="113"/>
              <w:contextualSpacing/>
              <w:rPr>
                <w:rFonts w:ascii="Arial" w:hAnsi="Arial" w:cs="Arial"/>
                <w:color w:val="000000"/>
                <w:sz w:val="20"/>
                <w:szCs w:val="20"/>
              </w:rPr>
            </w:pPr>
          </w:p>
        </w:tc>
      </w:tr>
      <w:tr w:rsidR="00F821C1" w:rsidRPr="00357BB6" w14:paraId="4A7CFB90"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noWrap/>
          </w:tcPr>
          <w:p w14:paraId="717F803B" w14:textId="77777777" w:rsidR="00D36DF7" w:rsidRPr="00357BB6" w:rsidRDefault="00D36DF7" w:rsidP="00F821C1">
            <w:pPr>
              <w:ind w:left="85" w:right="113"/>
              <w:contextualSpacing/>
              <w:rPr>
                <w:rFonts w:ascii="Arial" w:hAnsi="Arial" w:cs="Arial"/>
                <w:b/>
                <w:bCs/>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noWrap/>
          </w:tcPr>
          <w:p w14:paraId="43673D90" w14:textId="77777777" w:rsidR="00D36DF7" w:rsidRPr="00357BB6" w:rsidRDefault="00D36DF7" w:rsidP="00F821C1">
            <w:pPr>
              <w:ind w:left="85" w:right="113"/>
              <w:contextualSpacing/>
              <w:rPr>
                <w:rFonts w:ascii="Arial" w:hAnsi="Arial" w:cs="Arial"/>
                <w:color w:val="000000"/>
                <w:sz w:val="20"/>
                <w:szCs w:val="20"/>
              </w:rPr>
            </w:pPr>
            <w:r w:rsidRPr="00357BB6">
              <w:rPr>
                <w:rFonts w:ascii="Arial" w:hAnsi="Arial" w:cs="Arial"/>
                <w:color w:val="000000"/>
                <w:sz w:val="20"/>
                <w:szCs w:val="20"/>
              </w:rPr>
              <w:t xml:space="preserve">Does the CB comply with the requirements given in Clause 8.2 of </w:t>
            </w:r>
            <w:r w:rsidR="00967E5D" w:rsidRPr="00357BB6">
              <w:rPr>
                <w:rFonts w:ascii="Arial" w:hAnsi="Arial" w:cs="Arial"/>
                <w:color w:val="000000"/>
                <w:sz w:val="20"/>
                <w:szCs w:val="20"/>
              </w:rPr>
              <w:t xml:space="preserve">ISO/IEC </w:t>
            </w:r>
            <w:r w:rsidR="002556D7" w:rsidRPr="00357BB6">
              <w:rPr>
                <w:rFonts w:ascii="Arial" w:hAnsi="Arial" w:cs="Arial"/>
                <w:bCs/>
                <w:color w:val="000000"/>
                <w:sz w:val="20"/>
                <w:szCs w:val="20"/>
              </w:rPr>
              <w:t>27006:2015 Amendment 1 2020</w:t>
            </w:r>
            <w:r w:rsidRPr="00357BB6">
              <w:rPr>
                <w:rFonts w:ascii="Arial" w:hAnsi="Arial" w:cs="Arial"/>
                <w:color w:val="000000"/>
                <w:sz w:val="20"/>
                <w:szCs w:val="20"/>
              </w:rPr>
              <w:t>?</w:t>
            </w:r>
          </w:p>
          <w:p w14:paraId="6AB186F7" w14:textId="77777777" w:rsidR="00F31270" w:rsidRPr="00357BB6" w:rsidRDefault="00F31270" w:rsidP="00F821C1">
            <w:pPr>
              <w:ind w:left="85" w:right="113"/>
              <w:contextualSpacing/>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3793A0C6" w14:textId="77777777" w:rsidR="00D36DF7" w:rsidRPr="00357BB6" w:rsidRDefault="00D36DF7" w:rsidP="00F821C1">
            <w:pPr>
              <w:ind w:left="85" w:right="113"/>
              <w:contextualSpacing/>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358BAD1D" w14:textId="77777777" w:rsidR="00D36DF7" w:rsidRPr="00357BB6" w:rsidRDefault="00D36DF7" w:rsidP="00F821C1">
            <w:pPr>
              <w:ind w:left="113" w:right="113"/>
              <w:contextualSpacing/>
              <w:rPr>
                <w:rFonts w:ascii="Arial" w:hAnsi="Arial" w:cs="Arial"/>
                <w:color w:val="000000"/>
                <w:sz w:val="20"/>
                <w:szCs w:val="20"/>
              </w:rPr>
            </w:pPr>
          </w:p>
        </w:tc>
      </w:tr>
      <w:tr w:rsidR="00F821C1" w:rsidRPr="00357BB6" w14:paraId="1670D7A0"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tcPr>
          <w:p w14:paraId="37CBAED6" w14:textId="77777777" w:rsidR="00D36DF7" w:rsidRPr="00357BB6" w:rsidRDefault="00D36DF7" w:rsidP="00F821C1">
            <w:pPr>
              <w:ind w:left="85" w:right="113"/>
              <w:contextualSpacing/>
              <w:rPr>
                <w:rFonts w:ascii="Arial" w:hAnsi="Arial" w:cs="Arial"/>
                <w:b/>
                <w:bCs/>
                <w:color w:val="000000"/>
                <w:sz w:val="20"/>
                <w:szCs w:val="20"/>
              </w:rPr>
            </w:pPr>
            <w:r w:rsidRPr="00357BB6">
              <w:rPr>
                <w:rFonts w:ascii="Arial" w:hAnsi="Arial" w:cs="Arial"/>
                <w:b/>
                <w:bCs/>
                <w:color w:val="000000"/>
                <w:sz w:val="20"/>
                <w:szCs w:val="20"/>
              </w:rPr>
              <w:t>8.2.1</w:t>
            </w:r>
          </w:p>
        </w:tc>
        <w:tc>
          <w:tcPr>
            <w:tcW w:w="6782" w:type="dxa"/>
            <w:tcBorders>
              <w:top w:val="single" w:sz="4" w:space="0" w:color="auto"/>
              <w:left w:val="nil"/>
              <w:bottom w:val="single" w:sz="4" w:space="0" w:color="auto"/>
              <w:right w:val="single" w:sz="4" w:space="0" w:color="auto"/>
            </w:tcBorders>
            <w:shd w:val="clear" w:color="auto" w:fill="D9D9D9"/>
            <w:noWrap/>
          </w:tcPr>
          <w:p w14:paraId="1BFF1452" w14:textId="77777777" w:rsidR="00D36DF7" w:rsidRPr="00357BB6" w:rsidRDefault="00A039F0" w:rsidP="00F821C1">
            <w:pPr>
              <w:ind w:left="85" w:right="113"/>
              <w:contextualSpacing/>
              <w:rPr>
                <w:rFonts w:ascii="Arial" w:hAnsi="Arial" w:cs="Arial"/>
                <w:b/>
                <w:bCs/>
                <w:color w:val="000000"/>
                <w:sz w:val="20"/>
                <w:szCs w:val="20"/>
              </w:rPr>
            </w:pPr>
            <w:r w:rsidRPr="00357BB6">
              <w:rPr>
                <w:rFonts w:ascii="Arial" w:hAnsi="Arial" w:cs="Arial"/>
                <w:b/>
                <w:bCs/>
                <w:color w:val="000000"/>
                <w:sz w:val="20"/>
                <w:szCs w:val="20"/>
              </w:rPr>
              <w:t>PS 8.2 PIMS Certification documents</w:t>
            </w:r>
          </w:p>
        </w:tc>
        <w:tc>
          <w:tcPr>
            <w:tcW w:w="2268" w:type="dxa"/>
            <w:tcBorders>
              <w:top w:val="single" w:sz="4" w:space="0" w:color="auto"/>
              <w:left w:val="nil"/>
              <w:bottom w:val="single" w:sz="4" w:space="0" w:color="auto"/>
              <w:right w:val="single" w:sz="4" w:space="0" w:color="auto"/>
            </w:tcBorders>
            <w:shd w:val="clear" w:color="auto" w:fill="D9D9D9"/>
          </w:tcPr>
          <w:p w14:paraId="23BB59B2" w14:textId="77777777" w:rsidR="00D36DF7" w:rsidRPr="00357BB6" w:rsidRDefault="00D36DF7" w:rsidP="00F821C1">
            <w:pPr>
              <w:ind w:left="85" w:right="113"/>
              <w:contextualSpacing/>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656CB536" w14:textId="77777777" w:rsidR="00D36DF7" w:rsidRPr="00357BB6" w:rsidRDefault="00D36DF7" w:rsidP="00F821C1">
            <w:pPr>
              <w:ind w:left="113" w:right="113"/>
              <w:contextualSpacing/>
              <w:rPr>
                <w:rFonts w:ascii="Arial" w:hAnsi="Arial" w:cs="Arial"/>
                <w:color w:val="000000"/>
                <w:sz w:val="20"/>
                <w:szCs w:val="20"/>
              </w:rPr>
            </w:pPr>
          </w:p>
        </w:tc>
      </w:tr>
      <w:tr w:rsidR="00F821C1" w:rsidRPr="00357BB6" w14:paraId="1741CEB8"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020CC409" w14:textId="77777777" w:rsidR="00D36DF7" w:rsidRPr="00357BB6" w:rsidRDefault="00D36DF7" w:rsidP="00F821C1">
            <w:pPr>
              <w:ind w:left="85" w:right="113"/>
              <w:contextualSpacing/>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vAlign w:val="center"/>
          </w:tcPr>
          <w:p w14:paraId="3EC93582" w14:textId="77777777" w:rsidR="00D36DF7" w:rsidRPr="00357BB6" w:rsidRDefault="00DE3FF1" w:rsidP="00F821C1">
            <w:pPr>
              <w:ind w:left="85" w:right="113"/>
              <w:contextualSpacing/>
              <w:rPr>
                <w:rFonts w:ascii="Arial" w:hAnsi="Arial" w:cs="Arial"/>
                <w:color w:val="000000"/>
                <w:sz w:val="20"/>
                <w:szCs w:val="20"/>
              </w:rPr>
            </w:pPr>
            <w:r w:rsidRPr="00357BB6">
              <w:rPr>
                <w:rFonts w:ascii="Arial" w:hAnsi="Arial" w:cs="Arial"/>
                <w:color w:val="000000"/>
                <w:sz w:val="20"/>
                <w:szCs w:val="20"/>
              </w:rPr>
              <w:t>Do</w:t>
            </w:r>
            <w:r w:rsidR="00D36DF7" w:rsidRPr="00357BB6">
              <w:rPr>
                <w:rFonts w:ascii="Arial" w:hAnsi="Arial" w:cs="Arial"/>
                <w:color w:val="000000"/>
                <w:sz w:val="20"/>
                <w:szCs w:val="20"/>
              </w:rPr>
              <w:t xml:space="preserve"> the certification documents </w:t>
            </w:r>
            <w:r w:rsidRPr="00357BB6">
              <w:rPr>
                <w:rFonts w:ascii="Arial" w:hAnsi="Arial" w:cs="Arial"/>
                <w:color w:val="000000"/>
                <w:sz w:val="20"/>
                <w:szCs w:val="20"/>
              </w:rPr>
              <w:t>identify that the organization is either or both a PII controller and a PII processor within the scope of the certification</w:t>
            </w:r>
            <w:r w:rsidR="008E2223" w:rsidRPr="00357BB6">
              <w:rPr>
                <w:rFonts w:ascii="Arial" w:hAnsi="Arial" w:cs="Arial"/>
                <w:color w:val="000000"/>
                <w:sz w:val="20"/>
                <w:szCs w:val="20"/>
              </w:rPr>
              <w:t>?</w:t>
            </w:r>
          </w:p>
          <w:p w14:paraId="48168476" w14:textId="77777777" w:rsidR="00F31270" w:rsidRPr="00357BB6" w:rsidRDefault="00F31270" w:rsidP="00F821C1">
            <w:pPr>
              <w:ind w:left="85" w:right="113"/>
              <w:contextualSpacing/>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22E4713F" w14:textId="77777777" w:rsidR="00D36DF7" w:rsidRPr="00357BB6" w:rsidRDefault="00D36DF7" w:rsidP="00F821C1">
            <w:pPr>
              <w:ind w:left="113" w:right="113"/>
              <w:contextualSpacing/>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30D93137" w14:textId="77777777" w:rsidR="00D36DF7" w:rsidRPr="00357BB6" w:rsidRDefault="00D36DF7" w:rsidP="00F821C1">
            <w:pPr>
              <w:ind w:left="113" w:right="113"/>
              <w:contextualSpacing/>
              <w:rPr>
                <w:rFonts w:ascii="Arial" w:hAnsi="Arial" w:cs="Arial"/>
                <w:b/>
                <w:color w:val="000000"/>
                <w:sz w:val="20"/>
                <w:szCs w:val="20"/>
              </w:rPr>
            </w:pPr>
          </w:p>
        </w:tc>
      </w:tr>
      <w:tr w:rsidR="00F821C1" w:rsidRPr="00357BB6" w14:paraId="3ED952EF"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52A4241C" w14:textId="77777777" w:rsidR="00D36DF7" w:rsidRPr="00357BB6" w:rsidRDefault="00D36DF7" w:rsidP="00F821C1">
            <w:pPr>
              <w:ind w:left="85" w:right="113"/>
              <w:contextualSpacing/>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vAlign w:val="center"/>
          </w:tcPr>
          <w:p w14:paraId="7E0A3A02" w14:textId="77777777" w:rsidR="00D36DF7" w:rsidRPr="00357BB6" w:rsidRDefault="00D36DF7" w:rsidP="00F821C1">
            <w:pPr>
              <w:ind w:left="85" w:right="113"/>
              <w:contextualSpacing/>
              <w:rPr>
                <w:rFonts w:ascii="Arial" w:hAnsi="Arial" w:cs="Arial"/>
                <w:color w:val="000000"/>
                <w:sz w:val="20"/>
                <w:szCs w:val="20"/>
              </w:rPr>
            </w:pPr>
            <w:r w:rsidRPr="00357BB6">
              <w:rPr>
                <w:rFonts w:ascii="Arial" w:hAnsi="Arial" w:cs="Arial"/>
                <w:color w:val="000000"/>
                <w:sz w:val="20"/>
                <w:szCs w:val="20"/>
              </w:rPr>
              <w:t>Does the CB include the version of Statement of Applicability</w:t>
            </w:r>
            <w:r w:rsidR="0096339D" w:rsidRPr="00357BB6">
              <w:rPr>
                <w:rFonts w:ascii="Arial" w:hAnsi="Arial" w:cs="Arial"/>
                <w:color w:val="000000"/>
                <w:sz w:val="20"/>
                <w:szCs w:val="20"/>
              </w:rPr>
              <w:t xml:space="preserve"> for ISO/IEC 27001</w:t>
            </w:r>
            <w:r w:rsidRPr="00357BB6">
              <w:rPr>
                <w:rFonts w:ascii="Arial" w:hAnsi="Arial" w:cs="Arial"/>
                <w:color w:val="000000"/>
                <w:sz w:val="20"/>
                <w:szCs w:val="20"/>
              </w:rPr>
              <w:t xml:space="preserve"> </w:t>
            </w:r>
            <w:r w:rsidR="008E2223" w:rsidRPr="00357BB6">
              <w:rPr>
                <w:rFonts w:ascii="Arial" w:hAnsi="Arial" w:cs="Arial"/>
                <w:color w:val="000000"/>
                <w:sz w:val="20"/>
                <w:szCs w:val="20"/>
              </w:rPr>
              <w:t>on which the ISO/IEC 27701 certification is based and that the organization conforms to ISO/IEC 27701</w:t>
            </w:r>
            <w:r w:rsidR="00B61E7A" w:rsidRPr="00357BB6">
              <w:rPr>
                <w:rFonts w:ascii="Arial" w:hAnsi="Arial" w:cs="Arial"/>
                <w:color w:val="000000"/>
                <w:sz w:val="20"/>
                <w:szCs w:val="20"/>
              </w:rPr>
              <w:t>?</w:t>
            </w:r>
          </w:p>
          <w:p w14:paraId="696057E2" w14:textId="77777777" w:rsidR="00D36DF7" w:rsidRPr="00357BB6" w:rsidRDefault="00D36DF7" w:rsidP="00F821C1">
            <w:pPr>
              <w:ind w:left="85" w:right="113"/>
              <w:contextualSpacing/>
              <w:rPr>
                <w:rFonts w:ascii="Arial" w:hAnsi="Arial" w:cs="Arial"/>
                <w:color w:val="000000"/>
                <w:sz w:val="20"/>
                <w:szCs w:val="20"/>
              </w:rPr>
            </w:pPr>
          </w:p>
          <w:p w14:paraId="30186E5E" w14:textId="77777777" w:rsidR="00E572E8" w:rsidRPr="00357BB6" w:rsidRDefault="0096339D" w:rsidP="00F821C1">
            <w:pPr>
              <w:ind w:left="85" w:right="113"/>
              <w:contextualSpacing/>
              <w:rPr>
                <w:rFonts w:ascii="Arial" w:hAnsi="Arial" w:cs="Arial"/>
                <w:color w:val="000000"/>
                <w:sz w:val="20"/>
                <w:szCs w:val="20"/>
              </w:rPr>
            </w:pPr>
            <w:r w:rsidRPr="00357BB6">
              <w:rPr>
                <w:rFonts w:ascii="Arial" w:hAnsi="Arial" w:cs="Arial"/>
                <w:color w:val="000000"/>
                <w:sz w:val="20"/>
                <w:szCs w:val="20"/>
              </w:rPr>
              <w:t xml:space="preserve">If issued separately, the SoA for ISO/IEC 27701 shall be included in the certification documents. </w:t>
            </w:r>
          </w:p>
          <w:p w14:paraId="344EC9E4" w14:textId="77777777" w:rsidR="0096339D" w:rsidRPr="00357BB6" w:rsidRDefault="0096339D" w:rsidP="00F821C1">
            <w:pPr>
              <w:ind w:left="85" w:right="113"/>
              <w:contextualSpacing/>
              <w:rPr>
                <w:rFonts w:ascii="Arial" w:hAnsi="Arial" w:cs="Arial"/>
                <w:color w:val="000000"/>
                <w:sz w:val="20"/>
                <w:szCs w:val="20"/>
              </w:rPr>
            </w:pPr>
            <w:r w:rsidRPr="00357BB6">
              <w:rPr>
                <w:rFonts w:ascii="Arial" w:hAnsi="Arial" w:cs="Arial"/>
                <w:color w:val="000000"/>
                <w:sz w:val="20"/>
                <w:szCs w:val="20"/>
              </w:rPr>
              <w:t>The effective date of ISO/IEC 27701 certification shall not exceed the date of the ISO/IEC 27001 certification on which it is based.</w:t>
            </w:r>
          </w:p>
          <w:p w14:paraId="4DA3FD14" w14:textId="77777777" w:rsidR="0096339D" w:rsidRPr="00357BB6" w:rsidRDefault="0096339D" w:rsidP="00F821C1">
            <w:pPr>
              <w:ind w:left="85" w:right="113"/>
              <w:contextualSpacing/>
              <w:rPr>
                <w:rFonts w:ascii="Arial" w:hAnsi="Arial" w:cs="Arial"/>
                <w:color w:val="000000"/>
                <w:sz w:val="20"/>
                <w:szCs w:val="20"/>
              </w:rPr>
            </w:pPr>
          </w:p>
          <w:p w14:paraId="2730CC86" w14:textId="77777777" w:rsidR="0096339D" w:rsidRPr="00357BB6" w:rsidRDefault="0096339D" w:rsidP="00F821C1">
            <w:pPr>
              <w:ind w:left="85" w:right="113"/>
              <w:contextualSpacing/>
              <w:rPr>
                <w:rFonts w:ascii="Arial" w:hAnsi="Arial" w:cs="Arial"/>
                <w:color w:val="000000"/>
                <w:sz w:val="20"/>
                <w:szCs w:val="20"/>
              </w:rPr>
            </w:pPr>
            <w:r w:rsidRPr="00357BB6">
              <w:rPr>
                <w:rFonts w:ascii="Arial" w:hAnsi="Arial" w:cs="Arial"/>
                <w:color w:val="000000"/>
                <w:sz w:val="20"/>
                <w:szCs w:val="20"/>
              </w:rPr>
              <w:t>Do the Certification documents include the following:</w:t>
            </w:r>
          </w:p>
          <w:p w14:paraId="1622E582" w14:textId="77777777" w:rsidR="0096339D" w:rsidRPr="00357BB6" w:rsidRDefault="0096339D" w:rsidP="00F821C1">
            <w:pPr>
              <w:numPr>
                <w:ilvl w:val="0"/>
                <w:numId w:val="29"/>
              </w:numPr>
              <w:contextualSpacing/>
              <w:rPr>
                <w:rFonts w:ascii="Arial" w:hAnsi="Arial" w:cs="Arial"/>
                <w:bCs/>
                <w:color w:val="000000"/>
                <w:sz w:val="20"/>
                <w:szCs w:val="20"/>
              </w:rPr>
            </w:pPr>
            <w:r w:rsidRPr="00357BB6">
              <w:rPr>
                <w:rFonts w:ascii="Arial" w:hAnsi="Arial" w:cs="Arial"/>
                <w:bCs/>
                <w:color w:val="000000"/>
                <w:sz w:val="20"/>
                <w:szCs w:val="20"/>
              </w:rPr>
              <w:t>the words privacy information management system;</w:t>
            </w:r>
          </w:p>
          <w:p w14:paraId="53CB61E0" w14:textId="77777777" w:rsidR="0096339D" w:rsidRPr="00357BB6" w:rsidRDefault="0096339D" w:rsidP="00F821C1">
            <w:pPr>
              <w:numPr>
                <w:ilvl w:val="0"/>
                <w:numId w:val="29"/>
              </w:numPr>
              <w:contextualSpacing/>
              <w:rPr>
                <w:rFonts w:ascii="Arial" w:hAnsi="Arial" w:cs="Arial"/>
                <w:bCs/>
                <w:color w:val="000000"/>
                <w:sz w:val="20"/>
                <w:szCs w:val="20"/>
              </w:rPr>
            </w:pPr>
            <w:r w:rsidRPr="00357BB6">
              <w:rPr>
                <w:rFonts w:ascii="Arial" w:hAnsi="Arial" w:cs="Arial"/>
                <w:bCs/>
                <w:color w:val="000000"/>
                <w:sz w:val="20"/>
                <w:szCs w:val="20"/>
              </w:rPr>
              <w:t>the role of the organization for each activity, product or service in scope (i.e. if the organization acts as PII controller and/or PII processor);</w:t>
            </w:r>
          </w:p>
          <w:p w14:paraId="3C76AA50" w14:textId="77777777" w:rsidR="0096339D" w:rsidRPr="00357BB6" w:rsidRDefault="0096339D" w:rsidP="00F821C1">
            <w:pPr>
              <w:numPr>
                <w:ilvl w:val="0"/>
                <w:numId w:val="29"/>
              </w:numPr>
              <w:contextualSpacing/>
              <w:rPr>
                <w:rFonts w:ascii="Arial" w:hAnsi="Arial" w:cs="Arial"/>
                <w:bCs/>
                <w:color w:val="000000"/>
                <w:sz w:val="20"/>
                <w:szCs w:val="20"/>
              </w:rPr>
            </w:pPr>
            <w:r w:rsidRPr="00357BB6">
              <w:rPr>
                <w:rFonts w:ascii="Arial" w:hAnsi="Arial" w:cs="Arial"/>
                <w:bCs/>
                <w:color w:val="000000"/>
                <w:sz w:val="20"/>
                <w:szCs w:val="20"/>
              </w:rPr>
              <w:t>the fact that the certified organization fulfils both ISO/IEC 27001 and ISO/IEC 27701.</w:t>
            </w:r>
          </w:p>
          <w:p w14:paraId="2F709408" w14:textId="77777777" w:rsidR="00F31270" w:rsidRPr="00357BB6" w:rsidRDefault="00F31270" w:rsidP="00F31270">
            <w:pPr>
              <w:ind w:left="445"/>
              <w:contextualSpacing/>
              <w:rPr>
                <w:rFonts w:ascii="Arial" w:hAnsi="Arial" w:cs="Arial"/>
                <w:bCs/>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0CEBD000" w14:textId="77777777" w:rsidR="00D36DF7" w:rsidRPr="00357BB6" w:rsidRDefault="00D36DF7" w:rsidP="00F821C1">
            <w:pPr>
              <w:ind w:left="113" w:right="113"/>
              <w:contextualSpacing/>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4D97425A" w14:textId="77777777" w:rsidR="00D36DF7" w:rsidRPr="00357BB6" w:rsidRDefault="00D36DF7" w:rsidP="00F821C1">
            <w:pPr>
              <w:ind w:left="113" w:right="113"/>
              <w:contextualSpacing/>
              <w:rPr>
                <w:rFonts w:ascii="Arial" w:hAnsi="Arial" w:cs="Arial"/>
                <w:b/>
                <w:color w:val="000000"/>
                <w:sz w:val="20"/>
                <w:szCs w:val="20"/>
              </w:rPr>
            </w:pPr>
          </w:p>
        </w:tc>
      </w:tr>
      <w:tr w:rsidR="00F821C1" w:rsidRPr="00357BB6" w14:paraId="36967CD8"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tcPr>
          <w:p w14:paraId="324F654E" w14:textId="77777777" w:rsidR="00D36DF7" w:rsidRPr="00357BB6" w:rsidRDefault="00D36DF7" w:rsidP="00F821C1">
            <w:pPr>
              <w:ind w:left="85" w:right="113"/>
              <w:contextualSpacing/>
              <w:rPr>
                <w:rFonts w:ascii="Arial" w:hAnsi="Arial" w:cs="Arial"/>
                <w:b/>
                <w:color w:val="000000"/>
                <w:sz w:val="20"/>
                <w:szCs w:val="20"/>
              </w:rPr>
            </w:pPr>
            <w:r w:rsidRPr="00357BB6">
              <w:rPr>
                <w:rFonts w:ascii="Arial" w:hAnsi="Arial" w:cs="Arial"/>
                <w:b/>
                <w:color w:val="000000"/>
                <w:sz w:val="20"/>
                <w:szCs w:val="20"/>
              </w:rPr>
              <w:t>8.3</w:t>
            </w:r>
          </w:p>
        </w:tc>
        <w:tc>
          <w:tcPr>
            <w:tcW w:w="6782" w:type="dxa"/>
            <w:tcBorders>
              <w:top w:val="single" w:sz="4" w:space="0" w:color="auto"/>
              <w:left w:val="nil"/>
              <w:bottom w:val="single" w:sz="4" w:space="0" w:color="auto"/>
              <w:right w:val="single" w:sz="4" w:space="0" w:color="auto"/>
            </w:tcBorders>
            <w:shd w:val="clear" w:color="auto" w:fill="D9D9D9"/>
            <w:vAlign w:val="center"/>
          </w:tcPr>
          <w:p w14:paraId="2AEE29F1" w14:textId="77777777" w:rsidR="00D36DF7" w:rsidRPr="00357BB6" w:rsidRDefault="00D36DF7" w:rsidP="00F821C1">
            <w:pPr>
              <w:ind w:left="85" w:right="113"/>
              <w:contextualSpacing/>
              <w:rPr>
                <w:rFonts w:ascii="Arial" w:hAnsi="Arial" w:cs="Arial"/>
                <w:b/>
                <w:color w:val="000000"/>
                <w:sz w:val="20"/>
                <w:szCs w:val="20"/>
              </w:rPr>
            </w:pPr>
            <w:r w:rsidRPr="00357BB6">
              <w:rPr>
                <w:rFonts w:ascii="Arial" w:hAnsi="Arial" w:cs="Arial"/>
                <w:b/>
                <w:color w:val="000000"/>
                <w:sz w:val="20"/>
                <w:szCs w:val="20"/>
              </w:rPr>
              <w:t>Reference to Certification and Use of Marks</w:t>
            </w:r>
          </w:p>
        </w:tc>
        <w:tc>
          <w:tcPr>
            <w:tcW w:w="2268" w:type="dxa"/>
            <w:tcBorders>
              <w:top w:val="single" w:sz="4" w:space="0" w:color="auto"/>
              <w:left w:val="nil"/>
              <w:bottom w:val="single" w:sz="4" w:space="0" w:color="auto"/>
              <w:right w:val="single" w:sz="4" w:space="0" w:color="auto"/>
            </w:tcBorders>
            <w:shd w:val="clear" w:color="auto" w:fill="D9D9D9"/>
          </w:tcPr>
          <w:p w14:paraId="0DCBDCC5" w14:textId="77777777" w:rsidR="00D36DF7" w:rsidRPr="00357BB6" w:rsidRDefault="00D36DF7" w:rsidP="00F821C1">
            <w:pPr>
              <w:ind w:left="113" w:right="113"/>
              <w:contextualSpacing/>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60E1195A" w14:textId="77777777" w:rsidR="00D36DF7" w:rsidRPr="00357BB6" w:rsidRDefault="00D36DF7" w:rsidP="00F821C1">
            <w:pPr>
              <w:ind w:left="113" w:right="113"/>
              <w:contextualSpacing/>
              <w:rPr>
                <w:rFonts w:ascii="Arial" w:hAnsi="Arial" w:cs="Arial"/>
                <w:b/>
                <w:color w:val="000000"/>
                <w:sz w:val="20"/>
                <w:szCs w:val="20"/>
              </w:rPr>
            </w:pPr>
          </w:p>
        </w:tc>
      </w:tr>
      <w:tr w:rsidR="00F821C1" w:rsidRPr="00357BB6" w14:paraId="51CEFC0B"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46403A91" w14:textId="77777777" w:rsidR="00D36DF7" w:rsidRPr="00357BB6" w:rsidRDefault="00D36DF7" w:rsidP="00F821C1">
            <w:pPr>
              <w:ind w:left="85" w:right="113"/>
              <w:contextualSpacing/>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vAlign w:val="center"/>
          </w:tcPr>
          <w:p w14:paraId="2913AD2F" w14:textId="77777777" w:rsidR="00D36DF7" w:rsidRPr="00357BB6" w:rsidRDefault="00D36DF7" w:rsidP="00F821C1">
            <w:pPr>
              <w:ind w:left="85" w:right="113"/>
              <w:contextualSpacing/>
              <w:rPr>
                <w:rFonts w:ascii="Arial" w:hAnsi="Arial" w:cs="Arial"/>
                <w:color w:val="000000"/>
                <w:sz w:val="20"/>
                <w:szCs w:val="20"/>
              </w:rPr>
            </w:pPr>
            <w:r w:rsidRPr="00357BB6">
              <w:rPr>
                <w:rFonts w:ascii="Arial" w:hAnsi="Arial" w:cs="Arial"/>
                <w:color w:val="000000"/>
                <w:sz w:val="20"/>
                <w:szCs w:val="20"/>
              </w:rPr>
              <w:t>Does the CB comply with the requirements given in Clause 8.3</w:t>
            </w:r>
            <w:r w:rsidR="003D7F7F" w:rsidRPr="00357BB6">
              <w:rPr>
                <w:rFonts w:ascii="Arial" w:hAnsi="Arial" w:cs="Arial"/>
                <w:color w:val="000000"/>
                <w:sz w:val="20"/>
                <w:szCs w:val="20"/>
              </w:rPr>
              <w:t xml:space="preserve"> of</w:t>
            </w:r>
            <w:r w:rsidRPr="00357BB6">
              <w:rPr>
                <w:rFonts w:ascii="Arial" w:hAnsi="Arial" w:cs="Arial"/>
                <w:color w:val="000000"/>
                <w:sz w:val="20"/>
                <w:szCs w:val="20"/>
              </w:rPr>
              <w:t xml:space="preserve"> </w:t>
            </w:r>
            <w:r w:rsidR="00967E5D" w:rsidRPr="00357BB6">
              <w:rPr>
                <w:rFonts w:ascii="Arial" w:hAnsi="Arial" w:cs="Arial"/>
                <w:color w:val="000000"/>
                <w:sz w:val="20"/>
                <w:szCs w:val="20"/>
              </w:rPr>
              <w:t xml:space="preserve">ISO/IEC </w:t>
            </w:r>
            <w:r w:rsidR="00967E5D" w:rsidRPr="00357BB6">
              <w:rPr>
                <w:rFonts w:ascii="Arial" w:hAnsi="Arial" w:cs="Arial"/>
                <w:bCs/>
                <w:color w:val="000000"/>
                <w:sz w:val="20"/>
                <w:szCs w:val="20"/>
              </w:rPr>
              <w:t>27006:2015 Amendment 1 2020</w:t>
            </w:r>
            <w:r w:rsidRPr="00357BB6">
              <w:rPr>
                <w:rFonts w:ascii="Arial" w:hAnsi="Arial" w:cs="Arial"/>
                <w:color w:val="000000"/>
                <w:sz w:val="20"/>
                <w:szCs w:val="20"/>
              </w:rPr>
              <w:t>?</w:t>
            </w:r>
          </w:p>
          <w:p w14:paraId="72E7BC1D" w14:textId="77777777" w:rsidR="00F31270" w:rsidRPr="00357BB6" w:rsidRDefault="00F31270" w:rsidP="00F821C1">
            <w:pPr>
              <w:ind w:left="85" w:right="113"/>
              <w:contextualSpacing/>
              <w:rPr>
                <w:rFonts w:ascii="Arial" w:hAnsi="Arial" w:cs="Arial"/>
                <w:b/>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3F288EC9" w14:textId="77777777" w:rsidR="00D36DF7" w:rsidRPr="00357BB6" w:rsidRDefault="00D36DF7" w:rsidP="00F821C1">
            <w:pPr>
              <w:ind w:left="113" w:right="113"/>
              <w:contextualSpacing/>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11FA7E61" w14:textId="77777777" w:rsidR="00D36DF7" w:rsidRPr="00357BB6" w:rsidRDefault="00D36DF7" w:rsidP="00F821C1">
            <w:pPr>
              <w:ind w:left="113" w:right="113"/>
              <w:contextualSpacing/>
              <w:rPr>
                <w:rFonts w:ascii="Arial" w:hAnsi="Arial" w:cs="Arial"/>
                <w:b/>
                <w:color w:val="000000"/>
                <w:sz w:val="20"/>
                <w:szCs w:val="20"/>
              </w:rPr>
            </w:pPr>
          </w:p>
        </w:tc>
      </w:tr>
      <w:tr w:rsidR="00F821C1" w:rsidRPr="00357BB6" w14:paraId="43D499C0"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tcPr>
          <w:p w14:paraId="0CA823AA" w14:textId="77777777" w:rsidR="00D36DF7" w:rsidRPr="00357BB6" w:rsidRDefault="00D36DF7" w:rsidP="00F821C1">
            <w:pPr>
              <w:ind w:left="85" w:right="113"/>
              <w:contextualSpacing/>
              <w:rPr>
                <w:rFonts w:ascii="Arial" w:hAnsi="Arial" w:cs="Arial"/>
                <w:b/>
                <w:color w:val="000000"/>
                <w:sz w:val="20"/>
                <w:szCs w:val="20"/>
              </w:rPr>
            </w:pPr>
            <w:r w:rsidRPr="00357BB6">
              <w:rPr>
                <w:rFonts w:ascii="Arial" w:hAnsi="Arial" w:cs="Arial"/>
                <w:b/>
                <w:color w:val="000000"/>
                <w:sz w:val="20"/>
                <w:szCs w:val="20"/>
              </w:rPr>
              <w:t>8.4</w:t>
            </w:r>
          </w:p>
        </w:tc>
        <w:tc>
          <w:tcPr>
            <w:tcW w:w="6782" w:type="dxa"/>
            <w:tcBorders>
              <w:top w:val="single" w:sz="4" w:space="0" w:color="auto"/>
              <w:left w:val="nil"/>
              <w:bottom w:val="single" w:sz="4" w:space="0" w:color="auto"/>
              <w:right w:val="single" w:sz="4" w:space="0" w:color="auto"/>
            </w:tcBorders>
            <w:shd w:val="clear" w:color="auto" w:fill="D9D9D9"/>
            <w:vAlign w:val="center"/>
          </w:tcPr>
          <w:p w14:paraId="296CF94A" w14:textId="77777777" w:rsidR="00D36DF7" w:rsidRPr="00357BB6" w:rsidRDefault="00D36DF7" w:rsidP="00F821C1">
            <w:pPr>
              <w:ind w:left="85" w:right="113"/>
              <w:contextualSpacing/>
              <w:rPr>
                <w:rFonts w:ascii="Arial" w:hAnsi="Arial" w:cs="Arial"/>
                <w:b/>
                <w:color w:val="000000"/>
                <w:sz w:val="20"/>
                <w:szCs w:val="20"/>
              </w:rPr>
            </w:pPr>
            <w:r w:rsidRPr="00357BB6">
              <w:rPr>
                <w:rFonts w:ascii="Arial" w:hAnsi="Arial" w:cs="Arial"/>
                <w:b/>
                <w:color w:val="000000"/>
                <w:sz w:val="20"/>
                <w:szCs w:val="20"/>
              </w:rPr>
              <w:t>Confidentiality</w:t>
            </w:r>
          </w:p>
        </w:tc>
        <w:tc>
          <w:tcPr>
            <w:tcW w:w="2268" w:type="dxa"/>
            <w:tcBorders>
              <w:top w:val="single" w:sz="4" w:space="0" w:color="auto"/>
              <w:left w:val="nil"/>
              <w:bottom w:val="single" w:sz="4" w:space="0" w:color="auto"/>
              <w:right w:val="single" w:sz="4" w:space="0" w:color="auto"/>
            </w:tcBorders>
            <w:shd w:val="clear" w:color="auto" w:fill="D9D9D9"/>
          </w:tcPr>
          <w:p w14:paraId="54A45F21" w14:textId="77777777" w:rsidR="00D36DF7" w:rsidRPr="00357BB6" w:rsidRDefault="00D36DF7" w:rsidP="00F821C1">
            <w:pPr>
              <w:ind w:left="113" w:right="113"/>
              <w:contextualSpacing/>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40E24743" w14:textId="77777777" w:rsidR="00D36DF7" w:rsidRPr="00357BB6" w:rsidRDefault="00D36DF7" w:rsidP="00F821C1">
            <w:pPr>
              <w:ind w:left="113" w:right="113"/>
              <w:contextualSpacing/>
              <w:rPr>
                <w:rFonts w:ascii="Arial" w:hAnsi="Arial" w:cs="Arial"/>
                <w:b/>
                <w:color w:val="000000"/>
                <w:sz w:val="20"/>
                <w:szCs w:val="20"/>
              </w:rPr>
            </w:pPr>
          </w:p>
        </w:tc>
      </w:tr>
      <w:tr w:rsidR="00F821C1" w:rsidRPr="00357BB6" w14:paraId="43A4D790"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4E1B2E5F" w14:textId="77777777" w:rsidR="00D36DF7" w:rsidRPr="00357BB6" w:rsidRDefault="00D36DF7" w:rsidP="00F821C1">
            <w:pPr>
              <w:ind w:left="85" w:right="113"/>
              <w:contextualSpacing/>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vAlign w:val="center"/>
          </w:tcPr>
          <w:p w14:paraId="03CEC144" w14:textId="77777777" w:rsidR="00D36DF7" w:rsidRPr="00357BB6" w:rsidRDefault="00D36DF7" w:rsidP="00F821C1">
            <w:pPr>
              <w:ind w:left="85" w:right="113"/>
              <w:contextualSpacing/>
              <w:rPr>
                <w:rFonts w:ascii="Arial" w:hAnsi="Arial" w:cs="Arial"/>
                <w:color w:val="000000"/>
                <w:sz w:val="20"/>
                <w:szCs w:val="20"/>
              </w:rPr>
            </w:pPr>
            <w:r w:rsidRPr="00357BB6">
              <w:rPr>
                <w:rFonts w:ascii="Arial" w:hAnsi="Arial" w:cs="Arial"/>
                <w:color w:val="000000"/>
                <w:sz w:val="20"/>
                <w:szCs w:val="20"/>
              </w:rPr>
              <w:t xml:space="preserve">Does the CB comply with the requirements given in Clause 8.4 of </w:t>
            </w:r>
            <w:r w:rsidR="00B81D8C" w:rsidRPr="00357BB6">
              <w:rPr>
                <w:rFonts w:ascii="Arial" w:hAnsi="Arial" w:cs="Arial"/>
                <w:color w:val="000000"/>
                <w:sz w:val="20"/>
                <w:szCs w:val="20"/>
              </w:rPr>
              <w:t xml:space="preserve">ISO/IEC </w:t>
            </w:r>
            <w:r w:rsidR="00B81D8C" w:rsidRPr="00357BB6">
              <w:rPr>
                <w:rFonts w:ascii="Arial" w:hAnsi="Arial" w:cs="Arial"/>
                <w:bCs/>
                <w:color w:val="000000"/>
                <w:sz w:val="20"/>
                <w:szCs w:val="20"/>
              </w:rPr>
              <w:t>27006:2015 Amendment 1 2020</w:t>
            </w:r>
            <w:r w:rsidRPr="00357BB6">
              <w:rPr>
                <w:rFonts w:ascii="Arial" w:hAnsi="Arial" w:cs="Arial"/>
                <w:color w:val="000000"/>
                <w:sz w:val="20"/>
                <w:szCs w:val="20"/>
              </w:rPr>
              <w:t>?</w:t>
            </w:r>
          </w:p>
          <w:p w14:paraId="2DD8FD82" w14:textId="77777777" w:rsidR="00F31270" w:rsidRPr="00357BB6" w:rsidRDefault="00F31270" w:rsidP="00F821C1">
            <w:pPr>
              <w:ind w:left="85" w:right="113"/>
              <w:contextualSpacing/>
              <w:rPr>
                <w:rFonts w:ascii="Arial" w:hAnsi="Arial" w:cs="Arial"/>
                <w:b/>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788239B7" w14:textId="77777777" w:rsidR="00D36DF7" w:rsidRPr="00357BB6" w:rsidRDefault="00D36DF7" w:rsidP="00F821C1">
            <w:pPr>
              <w:ind w:left="113" w:right="113"/>
              <w:contextualSpacing/>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36ED2B59" w14:textId="77777777" w:rsidR="00D36DF7" w:rsidRPr="00357BB6" w:rsidRDefault="00D36DF7" w:rsidP="00F821C1">
            <w:pPr>
              <w:ind w:left="113" w:right="113"/>
              <w:contextualSpacing/>
              <w:rPr>
                <w:rFonts w:ascii="Arial" w:hAnsi="Arial" w:cs="Arial"/>
                <w:b/>
                <w:color w:val="000000"/>
                <w:sz w:val="20"/>
                <w:szCs w:val="20"/>
              </w:rPr>
            </w:pPr>
          </w:p>
        </w:tc>
      </w:tr>
      <w:tr w:rsidR="00F821C1" w:rsidRPr="00357BB6" w14:paraId="2DB95643"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tcPr>
          <w:p w14:paraId="25EE8E2C" w14:textId="77777777" w:rsidR="00D36DF7" w:rsidRPr="00357BB6" w:rsidRDefault="00D36DF7" w:rsidP="00F821C1">
            <w:pPr>
              <w:ind w:left="85" w:right="113"/>
              <w:contextualSpacing/>
              <w:rPr>
                <w:rFonts w:ascii="Arial" w:hAnsi="Arial" w:cs="Arial"/>
                <w:b/>
                <w:color w:val="000000"/>
                <w:sz w:val="20"/>
                <w:szCs w:val="20"/>
              </w:rPr>
            </w:pPr>
            <w:r w:rsidRPr="00357BB6">
              <w:rPr>
                <w:rFonts w:ascii="Arial" w:hAnsi="Arial" w:cs="Arial"/>
                <w:b/>
                <w:color w:val="000000"/>
                <w:sz w:val="20"/>
                <w:szCs w:val="20"/>
              </w:rPr>
              <w:t>8.5</w:t>
            </w:r>
          </w:p>
        </w:tc>
        <w:tc>
          <w:tcPr>
            <w:tcW w:w="6782" w:type="dxa"/>
            <w:tcBorders>
              <w:top w:val="single" w:sz="4" w:space="0" w:color="auto"/>
              <w:left w:val="nil"/>
              <w:bottom w:val="single" w:sz="4" w:space="0" w:color="auto"/>
              <w:right w:val="single" w:sz="4" w:space="0" w:color="auto"/>
            </w:tcBorders>
            <w:shd w:val="clear" w:color="auto" w:fill="D9D9D9"/>
            <w:vAlign w:val="center"/>
          </w:tcPr>
          <w:p w14:paraId="4BD1062D" w14:textId="77777777" w:rsidR="00D36DF7" w:rsidRPr="00357BB6" w:rsidRDefault="00D36DF7" w:rsidP="00F821C1">
            <w:pPr>
              <w:ind w:left="85" w:right="113"/>
              <w:contextualSpacing/>
              <w:rPr>
                <w:rFonts w:ascii="Arial" w:hAnsi="Arial" w:cs="Arial"/>
                <w:b/>
                <w:color w:val="000000"/>
                <w:sz w:val="20"/>
                <w:szCs w:val="20"/>
              </w:rPr>
            </w:pPr>
            <w:r w:rsidRPr="00357BB6">
              <w:rPr>
                <w:rFonts w:ascii="Arial" w:hAnsi="Arial" w:cs="Arial"/>
                <w:b/>
                <w:color w:val="000000"/>
                <w:sz w:val="20"/>
                <w:szCs w:val="20"/>
              </w:rPr>
              <w:t>Information Exchange Between a Certification Body and its Clients</w:t>
            </w:r>
          </w:p>
        </w:tc>
        <w:tc>
          <w:tcPr>
            <w:tcW w:w="2268" w:type="dxa"/>
            <w:tcBorders>
              <w:top w:val="single" w:sz="4" w:space="0" w:color="auto"/>
              <w:left w:val="nil"/>
              <w:bottom w:val="single" w:sz="4" w:space="0" w:color="auto"/>
              <w:right w:val="single" w:sz="4" w:space="0" w:color="auto"/>
            </w:tcBorders>
            <w:shd w:val="clear" w:color="auto" w:fill="D9D9D9"/>
          </w:tcPr>
          <w:p w14:paraId="2CE6BE2C" w14:textId="77777777" w:rsidR="00D36DF7" w:rsidRPr="00357BB6" w:rsidRDefault="00D36DF7" w:rsidP="00F821C1">
            <w:pPr>
              <w:ind w:left="113" w:right="113"/>
              <w:contextualSpacing/>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2B1A5EF3" w14:textId="77777777" w:rsidR="00D36DF7" w:rsidRPr="00357BB6" w:rsidRDefault="00D36DF7" w:rsidP="00F821C1">
            <w:pPr>
              <w:ind w:left="113" w:right="113"/>
              <w:contextualSpacing/>
              <w:rPr>
                <w:rFonts w:ascii="Arial" w:hAnsi="Arial" w:cs="Arial"/>
                <w:b/>
                <w:color w:val="000000"/>
                <w:sz w:val="20"/>
                <w:szCs w:val="20"/>
              </w:rPr>
            </w:pPr>
          </w:p>
        </w:tc>
      </w:tr>
      <w:tr w:rsidR="00F821C1" w:rsidRPr="00357BB6" w14:paraId="6A41DC3E"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3A2F14D8" w14:textId="77777777" w:rsidR="00D36DF7" w:rsidRPr="00357BB6" w:rsidRDefault="00D36DF7" w:rsidP="00F821C1">
            <w:pPr>
              <w:ind w:left="85" w:right="113"/>
              <w:contextualSpacing/>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vAlign w:val="center"/>
          </w:tcPr>
          <w:p w14:paraId="3B3F6767" w14:textId="77777777" w:rsidR="00D36DF7" w:rsidRPr="00357BB6" w:rsidRDefault="00D36DF7" w:rsidP="00F821C1">
            <w:pPr>
              <w:ind w:left="85" w:right="113"/>
              <w:contextualSpacing/>
              <w:rPr>
                <w:rFonts w:ascii="Arial" w:hAnsi="Arial" w:cs="Arial"/>
                <w:color w:val="000000"/>
                <w:sz w:val="20"/>
                <w:szCs w:val="20"/>
              </w:rPr>
            </w:pPr>
            <w:r w:rsidRPr="00357BB6">
              <w:rPr>
                <w:rFonts w:ascii="Arial" w:hAnsi="Arial" w:cs="Arial"/>
                <w:color w:val="000000"/>
                <w:sz w:val="20"/>
                <w:szCs w:val="20"/>
              </w:rPr>
              <w:t xml:space="preserve">Does the CB comply with the requirements given in Clause 8.5 of </w:t>
            </w:r>
            <w:r w:rsidR="00B81D8C" w:rsidRPr="00357BB6">
              <w:rPr>
                <w:rFonts w:ascii="Arial" w:hAnsi="Arial" w:cs="Arial"/>
                <w:color w:val="000000"/>
                <w:sz w:val="20"/>
                <w:szCs w:val="20"/>
              </w:rPr>
              <w:t xml:space="preserve">ISO/IEC </w:t>
            </w:r>
            <w:r w:rsidR="00B81D8C" w:rsidRPr="00357BB6">
              <w:rPr>
                <w:rFonts w:ascii="Arial" w:hAnsi="Arial" w:cs="Arial"/>
                <w:bCs/>
                <w:color w:val="000000"/>
                <w:sz w:val="20"/>
                <w:szCs w:val="20"/>
              </w:rPr>
              <w:t>27006:2015 Amendment 1 2020</w:t>
            </w:r>
            <w:r w:rsidRPr="00357BB6">
              <w:rPr>
                <w:rFonts w:ascii="Arial" w:hAnsi="Arial" w:cs="Arial"/>
                <w:color w:val="000000"/>
                <w:sz w:val="20"/>
                <w:szCs w:val="20"/>
              </w:rPr>
              <w:t>?</w:t>
            </w:r>
          </w:p>
          <w:p w14:paraId="0A6EB875" w14:textId="77777777" w:rsidR="00F31270" w:rsidRPr="00357BB6" w:rsidRDefault="00F31270" w:rsidP="00F821C1">
            <w:pPr>
              <w:ind w:left="85" w:right="113"/>
              <w:contextualSpacing/>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54A71268" w14:textId="77777777" w:rsidR="00D36DF7" w:rsidRPr="00357BB6" w:rsidRDefault="00D36DF7" w:rsidP="00F821C1">
            <w:pPr>
              <w:ind w:left="113" w:right="113"/>
              <w:contextualSpacing/>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2879F893" w14:textId="77777777" w:rsidR="00D36DF7" w:rsidRPr="00357BB6" w:rsidRDefault="00D36DF7" w:rsidP="00F821C1">
            <w:pPr>
              <w:ind w:left="113" w:right="113"/>
              <w:contextualSpacing/>
              <w:rPr>
                <w:rFonts w:ascii="Arial" w:hAnsi="Arial" w:cs="Arial"/>
                <w:b/>
                <w:color w:val="000000"/>
                <w:sz w:val="20"/>
                <w:szCs w:val="20"/>
              </w:rPr>
            </w:pPr>
          </w:p>
        </w:tc>
      </w:tr>
      <w:tr w:rsidR="00F821C1" w:rsidRPr="00357BB6" w14:paraId="3F95CA43"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tcPr>
          <w:p w14:paraId="7BAB233E" w14:textId="77777777" w:rsidR="00D36DF7" w:rsidRPr="00357BB6" w:rsidRDefault="00D36DF7" w:rsidP="00F821C1">
            <w:pPr>
              <w:ind w:left="85" w:right="113"/>
              <w:contextualSpacing/>
              <w:rPr>
                <w:rFonts w:ascii="Arial" w:hAnsi="Arial" w:cs="Arial"/>
                <w:b/>
                <w:color w:val="000000"/>
                <w:sz w:val="20"/>
                <w:szCs w:val="20"/>
              </w:rPr>
            </w:pPr>
            <w:r w:rsidRPr="00357BB6">
              <w:rPr>
                <w:rFonts w:ascii="Arial" w:hAnsi="Arial" w:cs="Arial"/>
                <w:b/>
                <w:color w:val="000000"/>
                <w:sz w:val="20"/>
                <w:szCs w:val="20"/>
              </w:rPr>
              <w:t>9</w:t>
            </w:r>
          </w:p>
        </w:tc>
        <w:tc>
          <w:tcPr>
            <w:tcW w:w="6782" w:type="dxa"/>
            <w:tcBorders>
              <w:top w:val="single" w:sz="4" w:space="0" w:color="auto"/>
              <w:left w:val="nil"/>
              <w:bottom w:val="single" w:sz="4" w:space="0" w:color="auto"/>
              <w:right w:val="single" w:sz="4" w:space="0" w:color="auto"/>
            </w:tcBorders>
            <w:shd w:val="clear" w:color="auto" w:fill="D9D9D9"/>
            <w:vAlign w:val="center"/>
          </w:tcPr>
          <w:p w14:paraId="6F73F0DD" w14:textId="77777777" w:rsidR="00D36DF7" w:rsidRPr="00357BB6" w:rsidRDefault="00D36DF7" w:rsidP="00F821C1">
            <w:pPr>
              <w:ind w:left="85" w:right="113"/>
              <w:contextualSpacing/>
              <w:rPr>
                <w:rFonts w:ascii="Arial" w:hAnsi="Arial" w:cs="Arial"/>
                <w:b/>
                <w:color w:val="000000"/>
                <w:sz w:val="20"/>
                <w:szCs w:val="20"/>
              </w:rPr>
            </w:pPr>
            <w:r w:rsidRPr="00357BB6">
              <w:rPr>
                <w:rFonts w:ascii="Arial" w:hAnsi="Arial" w:cs="Arial"/>
                <w:b/>
                <w:color w:val="000000"/>
                <w:sz w:val="20"/>
                <w:szCs w:val="20"/>
              </w:rPr>
              <w:t>PROCESS REQUIREMENTS</w:t>
            </w:r>
          </w:p>
        </w:tc>
        <w:tc>
          <w:tcPr>
            <w:tcW w:w="2268" w:type="dxa"/>
            <w:tcBorders>
              <w:top w:val="single" w:sz="4" w:space="0" w:color="auto"/>
              <w:left w:val="nil"/>
              <w:bottom w:val="single" w:sz="4" w:space="0" w:color="auto"/>
              <w:right w:val="single" w:sz="4" w:space="0" w:color="auto"/>
            </w:tcBorders>
            <w:shd w:val="clear" w:color="auto" w:fill="D9D9D9"/>
          </w:tcPr>
          <w:p w14:paraId="4DEC4B7D" w14:textId="77777777" w:rsidR="00D36DF7" w:rsidRPr="00357BB6" w:rsidRDefault="00D36DF7" w:rsidP="00F821C1">
            <w:pPr>
              <w:ind w:left="113" w:right="113"/>
              <w:contextualSpacing/>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7D18E854" w14:textId="77777777" w:rsidR="00D36DF7" w:rsidRPr="00357BB6" w:rsidRDefault="00D36DF7" w:rsidP="00F821C1">
            <w:pPr>
              <w:ind w:left="113" w:right="113"/>
              <w:contextualSpacing/>
              <w:rPr>
                <w:rFonts w:ascii="Arial" w:hAnsi="Arial" w:cs="Arial"/>
                <w:b/>
                <w:color w:val="000000"/>
                <w:sz w:val="20"/>
                <w:szCs w:val="20"/>
              </w:rPr>
            </w:pPr>
          </w:p>
        </w:tc>
      </w:tr>
      <w:tr w:rsidR="00F821C1" w:rsidRPr="00357BB6" w14:paraId="187B6E6A"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tcPr>
          <w:p w14:paraId="707D4DF8" w14:textId="77777777" w:rsidR="00D36DF7" w:rsidRPr="00357BB6" w:rsidRDefault="00D36DF7" w:rsidP="00F821C1">
            <w:pPr>
              <w:ind w:left="85" w:right="113"/>
              <w:contextualSpacing/>
              <w:rPr>
                <w:rFonts w:ascii="Arial" w:hAnsi="Arial" w:cs="Arial"/>
                <w:b/>
                <w:color w:val="000000"/>
                <w:sz w:val="20"/>
                <w:szCs w:val="20"/>
              </w:rPr>
            </w:pPr>
            <w:r w:rsidRPr="00357BB6">
              <w:rPr>
                <w:rFonts w:ascii="Arial" w:hAnsi="Arial" w:cs="Arial"/>
                <w:b/>
                <w:color w:val="000000"/>
                <w:sz w:val="20"/>
                <w:szCs w:val="20"/>
              </w:rPr>
              <w:t>9.1</w:t>
            </w:r>
          </w:p>
        </w:tc>
        <w:tc>
          <w:tcPr>
            <w:tcW w:w="6782" w:type="dxa"/>
            <w:tcBorders>
              <w:top w:val="single" w:sz="4" w:space="0" w:color="auto"/>
              <w:left w:val="nil"/>
              <w:bottom w:val="single" w:sz="4" w:space="0" w:color="auto"/>
              <w:right w:val="single" w:sz="4" w:space="0" w:color="auto"/>
            </w:tcBorders>
            <w:shd w:val="clear" w:color="auto" w:fill="D9D9D9"/>
            <w:vAlign w:val="center"/>
          </w:tcPr>
          <w:p w14:paraId="122516F0" w14:textId="77777777" w:rsidR="00D36DF7" w:rsidRPr="00357BB6" w:rsidRDefault="00D36DF7" w:rsidP="00F821C1">
            <w:pPr>
              <w:ind w:left="85" w:right="113"/>
              <w:contextualSpacing/>
              <w:rPr>
                <w:rFonts w:ascii="Arial" w:hAnsi="Arial" w:cs="Arial"/>
                <w:b/>
                <w:color w:val="000000"/>
                <w:sz w:val="20"/>
                <w:szCs w:val="20"/>
              </w:rPr>
            </w:pPr>
            <w:r w:rsidRPr="00357BB6">
              <w:rPr>
                <w:rFonts w:ascii="Arial" w:hAnsi="Arial" w:cs="Arial"/>
                <w:b/>
                <w:color w:val="000000"/>
                <w:sz w:val="20"/>
                <w:szCs w:val="20"/>
              </w:rPr>
              <w:t>Pre-Certification Activities</w:t>
            </w:r>
          </w:p>
        </w:tc>
        <w:tc>
          <w:tcPr>
            <w:tcW w:w="2268" w:type="dxa"/>
            <w:tcBorders>
              <w:top w:val="single" w:sz="4" w:space="0" w:color="auto"/>
              <w:left w:val="nil"/>
              <w:bottom w:val="single" w:sz="4" w:space="0" w:color="auto"/>
              <w:right w:val="single" w:sz="4" w:space="0" w:color="auto"/>
            </w:tcBorders>
            <w:shd w:val="clear" w:color="auto" w:fill="D9D9D9"/>
          </w:tcPr>
          <w:p w14:paraId="33EDA1C5" w14:textId="77777777" w:rsidR="00D36DF7" w:rsidRPr="00357BB6" w:rsidRDefault="00D36DF7" w:rsidP="00F821C1">
            <w:pPr>
              <w:ind w:left="113" w:right="113"/>
              <w:contextualSpacing/>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3E63DF54" w14:textId="77777777" w:rsidR="00D36DF7" w:rsidRPr="00357BB6" w:rsidRDefault="00D36DF7" w:rsidP="00F821C1">
            <w:pPr>
              <w:ind w:left="113" w:right="113"/>
              <w:contextualSpacing/>
              <w:rPr>
                <w:rFonts w:ascii="Arial" w:hAnsi="Arial" w:cs="Arial"/>
                <w:b/>
                <w:color w:val="000000"/>
                <w:sz w:val="20"/>
                <w:szCs w:val="20"/>
              </w:rPr>
            </w:pPr>
          </w:p>
        </w:tc>
      </w:tr>
      <w:tr w:rsidR="00F821C1" w:rsidRPr="00357BB6" w14:paraId="08D9546E"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tcPr>
          <w:p w14:paraId="52478444" w14:textId="77777777" w:rsidR="00D36DF7" w:rsidRPr="00357BB6" w:rsidRDefault="00D36DF7" w:rsidP="00F821C1">
            <w:pPr>
              <w:ind w:left="85" w:right="113"/>
              <w:contextualSpacing/>
              <w:rPr>
                <w:rFonts w:ascii="Arial" w:hAnsi="Arial" w:cs="Arial"/>
                <w:b/>
                <w:color w:val="000000"/>
                <w:sz w:val="20"/>
                <w:szCs w:val="20"/>
              </w:rPr>
            </w:pPr>
            <w:r w:rsidRPr="00357BB6">
              <w:rPr>
                <w:rFonts w:ascii="Arial" w:hAnsi="Arial" w:cs="Arial"/>
                <w:b/>
                <w:color w:val="000000"/>
                <w:sz w:val="20"/>
                <w:szCs w:val="20"/>
              </w:rPr>
              <w:t>9.1.1</w:t>
            </w:r>
          </w:p>
        </w:tc>
        <w:tc>
          <w:tcPr>
            <w:tcW w:w="6782" w:type="dxa"/>
            <w:tcBorders>
              <w:top w:val="single" w:sz="4" w:space="0" w:color="auto"/>
              <w:left w:val="nil"/>
              <w:bottom w:val="single" w:sz="4" w:space="0" w:color="auto"/>
              <w:right w:val="single" w:sz="4" w:space="0" w:color="auto"/>
            </w:tcBorders>
            <w:shd w:val="clear" w:color="auto" w:fill="D9D9D9"/>
            <w:vAlign w:val="center"/>
          </w:tcPr>
          <w:p w14:paraId="1CAA018B" w14:textId="77777777" w:rsidR="00D36DF7" w:rsidRPr="00357BB6" w:rsidRDefault="00D36DF7" w:rsidP="00F821C1">
            <w:pPr>
              <w:ind w:left="85" w:right="113"/>
              <w:contextualSpacing/>
              <w:rPr>
                <w:rFonts w:ascii="Arial" w:hAnsi="Arial" w:cs="Arial"/>
                <w:b/>
                <w:color w:val="000000"/>
                <w:sz w:val="20"/>
                <w:szCs w:val="20"/>
              </w:rPr>
            </w:pPr>
            <w:r w:rsidRPr="00357BB6">
              <w:rPr>
                <w:rFonts w:ascii="Arial" w:hAnsi="Arial" w:cs="Arial"/>
                <w:b/>
                <w:color w:val="000000"/>
                <w:sz w:val="20"/>
                <w:szCs w:val="20"/>
              </w:rPr>
              <w:t>Application</w:t>
            </w:r>
          </w:p>
        </w:tc>
        <w:tc>
          <w:tcPr>
            <w:tcW w:w="2268" w:type="dxa"/>
            <w:tcBorders>
              <w:top w:val="single" w:sz="4" w:space="0" w:color="auto"/>
              <w:left w:val="nil"/>
              <w:bottom w:val="single" w:sz="4" w:space="0" w:color="auto"/>
              <w:right w:val="single" w:sz="4" w:space="0" w:color="auto"/>
            </w:tcBorders>
            <w:shd w:val="clear" w:color="auto" w:fill="D9D9D9"/>
          </w:tcPr>
          <w:p w14:paraId="4109E6FF" w14:textId="77777777" w:rsidR="00D36DF7" w:rsidRPr="00357BB6" w:rsidRDefault="00D36DF7" w:rsidP="00F821C1">
            <w:pPr>
              <w:ind w:left="113" w:right="113"/>
              <w:contextualSpacing/>
              <w:rPr>
                <w:rFonts w:ascii="Arial" w:hAnsi="Arial" w:cs="Arial"/>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33EF92A3" w14:textId="77777777" w:rsidR="00D36DF7" w:rsidRPr="00357BB6" w:rsidRDefault="00D36DF7" w:rsidP="00F821C1">
            <w:pPr>
              <w:ind w:left="113" w:right="113"/>
              <w:contextualSpacing/>
              <w:rPr>
                <w:rFonts w:ascii="Arial" w:hAnsi="Arial" w:cs="Arial"/>
                <w:color w:val="000000"/>
                <w:sz w:val="20"/>
                <w:szCs w:val="20"/>
              </w:rPr>
            </w:pPr>
          </w:p>
        </w:tc>
      </w:tr>
      <w:tr w:rsidR="00F821C1" w:rsidRPr="00357BB6" w14:paraId="01D319A4"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1488B1F1" w14:textId="77777777" w:rsidR="00D36DF7" w:rsidRPr="00357BB6" w:rsidRDefault="00D36DF7" w:rsidP="00F821C1">
            <w:pPr>
              <w:ind w:left="85" w:right="113"/>
              <w:contextualSpacing/>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vAlign w:val="center"/>
          </w:tcPr>
          <w:p w14:paraId="5B1F23F2" w14:textId="77777777" w:rsidR="00D36DF7" w:rsidRPr="00357BB6" w:rsidRDefault="00D36DF7" w:rsidP="00F821C1">
            <w:pPr>
              <w:ind w:left="85" w:right="113"/>
              <w:contextualSpacing/>
              <w:rPr>
                <w:rFonts w:ascii="Arial" w:hAnsi="Arial" w:cs="Arial"/>
                <w:color w:val="000000"/>
                <w:sz w:val="20"/>
                <w:szCs w:val="20"/>
              </w:rPr>
            </w:pPr>
            <w:r w:rsidRPr="00357BB6">
              <w:rPr>
                <w:rFonts w:ascii="Arial" w:hAnsi="Arial" w:cs="Arial"/>
                <w:color w:val="000000"/>
                <w:sz w:val="20"/>
                <w:szCs w:val="20"/>
              </w:rPr>
              <w:t xml:space="preserve">Does the CB comply with the requirements given in Clause 9.1.1 of </w:t>
            </w:r>
            <w:r w:rsidR="00D001D2" w:rsidRPr="00357BB6">
              <w:rPr>
                <w:rFonts w:ascii="Arial" w:hAnsi="Arial" w:cs="Arial"/>
                <w:color w:val="000000"/>
                <w:sz w:val="20"/>
                <w:szCs w:val="20"/>
              </w:rPr>
              <w:t xml:space="preserve">ISO/IEC </w:t>
            </w:r>
            <w:r w:rsidR="00D001D2" w:rsidRPr="00357BB6">
              <w:rPr>
                <w:rFonts w:ascii="Arial" w:hAnsi="Arial" w:cs="Arial"/>
                <w:bCs/>
                <w:color w:val="000000"/>
                <w:sz w:val="20"/>
                <w:szCs w:val="20"/>
              </w:rPr>
              <w:t>27006:2015 Amendment 1 2020</w:t>
            </w:r>
            <w:r w:rsidRPr="00357BB6">
              <w:rPr>
                <w:rFonts w:ascii="Arial" w:hAnsi="Arial" w:cs="Arial"/>
                <w:color w:val="000000"/>
                <w:sz w:val="20"/>
                <w:szCs w:val="20"/>
              </w:rPr>
              <w:t>?</w:t>
            </w:r>
          </w:p>
          <w:p w14:paraId="54B2D9FF" w14:textId="77777777" w:rsidR="00F31270" w:rsidRPr="00357BB6" w:rsidRDefault="00F31270" w:rsidP="00F821C1">
            <w:pPr>
              <w:ind w:left="85" w:right="113"/>
              <w:contextualSpacing/>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6C61F8BB" w14:textId="77777777" w:rsidR="00D36DF7" w:rsidRPr="00357BB6" w:rsidRDefault="00D36DF7" w:rsidP="00F821C1">
            <w:pPr>
              <w:ind w:left="113" w:right="113"/>
              <w:contextualSpacing/>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059009C2" w14:textId="77777777" w:rsidR="00D36DF7" w:rsidRPr="00357BB6" w:rsidRDefault="00D36DF7" w:rsidP="00F821C1">
            <w:pPr>
              <w:ind w:left="113" w:right="113"/>
              <w:contextualSpacing/>
              <w:rPr>
                <w:rFonts w:ascii="Arial" w:hAnsi="Arial" w:cs="Arial"/>
                <w:b/>
                <w:color w:val="000000"/>
                <w:sz w:val="20"/>
                <w:szCs w:val="20"/>
              </w:rPr>
            </w:pPr>
          </w:p>
        </w:tc>
      </w:tr>
      <w:tr w:rsidR="00F821C1" w:rsidRPr="00357BB6" w14:paraId="1C5F5EDD"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tcPr>
          <w:p w14:paraId="1A8B6AF8" w14:textId="77777777" w:rsidR="00D36DF7" w:rsidRPr="00357BB6" w:rsidRDefault="00D36DF7" w:rsidP="00F821C1">
            <w:pPr>
              <w:ind w:left="85" w:right="113"/>
              <w:contextualSpacing/>
              <w:rPr>
                <w:rFonts w:ascii="Arial" w:hAnsi="Arial" w:cs="Arial"/>
                <w:b/>
                <w:color w:val="000000"/>
                <w:sz w:val="20"/>
                <w:szCs w:val="20"/>
              </w:rPr>
            </w:pPr>
            <w:r w:rsidRPr="00357BB6">
              <w:rPr>
                <w:rFonts w:ascii="Arial" w:hAnsi="Arial" w:cs="Arial"/>
                <w:b/>
                <w:color w:val="000000"/>
                <w:sz w:val="20"/>
                <w:szCs w:val="20"/>
              </w:rPr>
              <w:t>9.1.2</w:t>
            </w:r>
          </w:p>
        </w:tc>
        <w:tc>
          <w:tcPr>
            <w:tcW w:w="6782" w:type="dxa"/>
            <w:tcBorders>
              <w:top w:val="single" w:sz="4" w:space="0" w:color="auto"/>
              <w:left w:val="nil"/>
              <w:bottom w:val="single" w:sz="4" w:space="0" w:color="auto"/>
              <w:right w:val="single" w:sz="4" w:space="0" w:color="auto"/>
            </w:tcBorders>
            <w:shd w:val="clear" w:color="auto" w:fill="D9D9D9"/>
            <w:vAlign w:val="center"/>
          </w:tcPr>
          <w:p w14:paraId="71935D06" w14:textId="77777777" w:rsidR="00D36DF7" w:rsidRPr="00357BB6" w:rsidRDefault="00D36DF7" w:rsidP="00F821C1">
            <w:pPr>
              <w:ind w:left="85" w:right="113"/>
              <w:contextualSpacing/>
              <w:rPr>
                <w:rFonts w:ascii="Arial" w:hAnsi="Arial" w:cs="Arial"/>
                <w:b/>
                <w:color w:val="000000"/>
                <w:sz w:val="20"/>
                <w:szCs w:val="20"/>
              </w:rPr>
            </w:pPr>
            <w:r w:rsidRPr="00357BB6">
              <w:rPr>
                <w:rFonts w:ascii="Arial" w:hAnsi="Arial" w:cs="Arial"/>
                <w:b/>
                <w:color w:val="000000"/>
                <w:sz w:val="20"/>
                <w:szCs w:val="20"/>
              </w:rPr>
              <w:t>Application Review</w:t>
            </w:r>
          </w:p>
        </w:tc>
        <w:tc>
          <w:tcPr>
            <w:tcW w:w="2268" w:type="dxa"/>
            <w:tcBorders>
              <w:top w:val="single" w:sz="4" w:space="0" w:color="auto"/>
              <w:left w:val="nil"/>
              <w:bottom w:val="single" w:sz="4" w:space="0" w:color="auto"/>
              <w:right w:val="single" w:sz="4" w:space="0" w:color="auto"/>
            </w:tcBorders>
            <w:shd w:val="clear" w:color="auto" w:fill="D9D9D9"/>
          </w:tcPr>
          <w:p w14:paraId="3D64911D" w14:textId="77777777" w:rsidR="00D36DF7" w:rsidRPr="00357BB6" w:rsidRDefault="00D36DF7" w:rsidP="00F821C1">
            <w:pPr>
              <w:ind w:left="113" w:right="113"/>
              <w:contextualSpacing/>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561FC898" w14:textId="77777777" w:rsidR="00D36DF7" w:rsidRPr="00357BB6" w:rsidRDefault="00D36DF7" w:rsidP="00F821C1">
            <w:pPr>
              <w:ind w:left="113" w:right="113"/>
              <w:contextualSpacing/>
              <w:rPr>
                <w:rFonts w:ascii="Arial" w:hAnsi="Arial" w:cs="Arial"/>
                <w:b/>
                <w:color w:val="000000"/>
                <w:sz w:val="20"/>
                <w:szCs w:val="20"/>
              </w:rPr>
            </w:pPr>
          </w:p>
        </w:tc>
      </w:tr>
      <w:tr w:rsidR="00F821C1" w:rsidRPr="00357BB6" w14:paraId="2DDED60C"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11C7107E" w14:textId="77777777" w:rsidR="00D36DF7" w:rsidRPr="00357BB6" w:rsidRDefault="00D36DF7" w:rsidP="00F821C1">
            <w:pPr>
              <w:ind w:left="85" w:right="113"/>
              <w:contextualSpacing/>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vAlign w:val="center"/>
          </w:tcPr>
          <w:p w14:paraId="1CD05AD6" w14:textId="77777777" w:rsidR="00D36DF7" w:rsidRPr="00357BB6" w:rsidRDefault="00D36DF7" w:rsidP="00F821C1">
            <w:pPr>
              <w:ind w:left="85" w:right="113"/>
              <w:contextualSpacing/>
              <w:rPr>
                <w:rFonts w:ascii="Arial" w:hAnsi="Arial" w:cs="Arial"/>
                <w:color w:val="000000"/>
                <w:sz w:val="20"/>
                <w:szCs w:val="20"/>
              </w:rPr>
            </w:pPr>
            <w:r w:rsidRPr="00357BB6">
              <w:rPr>
                <w:rFonts w:ascii="Arial" w:hAnsi="Arial" w:cs="Arial"/>
                <w:color w:val="000000"/>
                <w:sz w:val="20"/>
                <w:szCs w:val="20"/>
              </w:rPr>
              <w:t xml:space="preserve">Does the CB comply with the requirements given in Clause 9.1.2 of </w:t>
            </w:r>
            <w:r w:rsidR="00D001D2" w:rsidRPr="00357BB6">
              <w:rPr>
                <w:rFonts w:ascii="Arial" w:hAnsi="Arial" w:cs="Arial"/>
                <w:color w:val="000000"/>
                <w:sz w:val="20"/>
                <w:szCs w:val="20"/>
              </w:rPr>
              <w:t>ISO/IEC 27006:2015 Amendment 1 2020</w:t>
            </w:r>
            <w:r w:rsidRPr="00357BB6">
              <w:rPr>
                <w:rFonts w:ascii="Arial" w:hAnsi="Arial" w:cs="Arial"/>
                <w:color w:val="000000"/>
                <w:sz w:val="20"/>
                <w:szCs w:val="20"/>
              </w:rPr>
              <w:t>?</w:t>
            </w:r>
          </w:p>
          <w:p w14:paraId="00398BE7" w14:textId="77777777" w:rsidR="00F31270" w:rsidRPr="00357BB6" w:rsidRDefault="00F31270" w:rsidP="00F821C1">
            <w:pPr>
              <w:ind w:left="85" w:right="113"/>
              <w:contextualSpacing/>
              <w:rPr>
                <w:rFonts w:ascii="Arial" w:hAnsi="Arial" w:cs="Arial"/>
                <w:b/>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3AB8CD53" w14:textId="77777777" w:rsidR="00D36DF7" w:rsidRPr="00357BB6" w:rsidRDefault="00D36DF7" w:rsidP="00F821C1">
            <w:pPr>
              <w:ind w:left="113" w:right="113"/>
              <w:contextualSpacing/>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5EA9A9AA" w14:textId="77777777" w:rsidR="00D36DF7" w:rsidRPr="00357BB6" w:rsidRDefault="00D36DF7" w:rsidP="00F821C1">
            <w:pPr>
              <w:ind w:left="113" w:right="113"/>
              <w:contextualSpacing/>
              <w:rPr>
                <w:rFonts w:ascii="Arial" w:hAnsi="Arial" w:cs="Arial"/>
                <w:b/>
                <w:color w:val="000000"/>
                <w:sz w:val="20"/>
                <w:szCs w:val="20"/>
              </w:rPr>
            </w:pPr>
          </w:p>
        </w:tc>
      </w:tr>
      <w:tr w:rsidR="00F821C1" w:rsidRPr="00357BB6" w14:paraId="5A17ECE1"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tcPr>
          <w:p w14:paraId="58C6446D" w14:textId="77777777" w:rsidR="00D36DF7" w:rsidRPr="00357BB6" w:rsidRDefault="00D36DF7" w:rsidP="00F821C1">
            <w:pPr>
              <w:ind w:left="85" w:right="113"/>
              <w:contextualSpacing/>
              <w:rPr>
                <w:rFonts w:ascii="Arial" w:hAnsi="Arial" w:cs="Arial"/>
                <w:b/>
                <w:color w:val="000000"/>
                <w:sz w:val="20"/>
                <w:szCs w:val="20"/>
              </w:rPr>
            </w:pPr>
            <w:r w:rsidRPr="00357BB6">
              <w:rPr>
                <w:rFonts w:ascii="Arial" w:hAnsi="Arial" w:cs="Arial"/>
                <w:b/>
                <w:color w:val="000000"/>
                <w:sz w:val="20"/>
                <w:szCs w:val="20"/>
              </w:rPr>
              <w:t>9.1.3</w:t>
            </w:r>
          </w:p>
        </w:tc>
        <w:tc>
          <w:tcPr>
            <w:tcW w:w="6782" w:type="dxa"/>
            <w:tcBorders>
              <w:top w:val="single" w:sz="4" w:space="0" w:color="auto"/>
              <w:left w:val="nil"/>
              <w:bottom w:val="single" w:sz="4" w:space="0" w:color="auto"/>
              <w:right w:val="single" w:sz="4" w:space="0" w:color="auto"/>
            </w:tcBorders>
            <w:shd w:val="clear" w:color="auto" w:fill="D9D9D9"/>
            <w:vAlign w:val="center"/>
          </w:tcPr>
          <w:p w14:paraId="493C0108" w14:textId="77777777" w:rsidR="00D36DF7" w:rsidRPr="00357BB6" w:rsidRDefault="00D36DF7" w:rsidP="00F821C1">
            <w:pPr>
              <w:ind w:left="85" w:right="113"/>
              <w:contextualSpacing/>
              <w:rPr>
                <w:rFonts w:ascii="Arial" w:hAnsi="Arial" w:cs="Arial"/>
                <w:b/>
                <w:color w:val="000000"/>
                <w:sz w:val="20"/>
                <w:szCs w:val="20"/>
              </w:rPr>
            </w:pPr>
            <w:r w:rsidRPr="00357BB6">
              <w:rPr>
                <w:rFonts w:ascii="Arial" w:hAnsi="Arial" w:cs="Arial"/>
                <w:b/>
                <w:color w:val="000000"/>
                <w:sz w:val="20"/>
                <w:szCs w:val="20"/>
              </w:rPr>
              <w:t>Audit Programme</w:t>
            </w:r>
          </w:p>
        </w:tc>
        <w:tc>
          <w:tcPr>
            <w:tcW w:w="2268" w:type="dxa"/>
            <w:tcBorders>
              <w:top w:val="single" w:sz="4" w:space="0" w:color="auto"/>
              <w:left w:val="nil"/>
              <w:bottom w:val="single" w:sz="4" w:space="0" w:color="auto"/>
              <w:right w:val="single" w:sz="4" w:space="0" w:color="auto"/>
            </w:tcBorders>
            <w:shd w:val="clear" w:color="auto" w:fill="D9D9D9"/>
          </w:tcPr>
          <w:p w14:paraId="1E007E47" w14:textId="77777777" w:rsidR="00D36DF7" w:rsidRPr="00357BB6" w:rsidRDefault="00D36DF7" w:rsidP="00F821C1">
            <w:pPr>
              <w:ind w:left="113" w:right="113"/>
              <w:contextualSpacing/>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13F932A0" w14:textId="77777777" w:rsidR="00D36DF7" w:rsidRPr="00357BB6" w:rsidRDefault="00D36DF7" w:rsidP="00F821C1">
            <w:pPr>
              <w:ind w:left="113" w:right="113"/>
              <w:contextualSpacing/>
              <w:rPr>
                <w:rFonts w:ascii="Arial" w:hAnsi="Arial" w:cs="Arial"/>
                <w:b/>
                <w:color w:val="000000"/>
                <w:sz w:val="20"/>
                <w:szCs w:val="20"/>
              </w:rPr>
            </w:pPr>
          </w:p>
        </w:tc>
      </w:tr>
      <w:tr w:rsidR="00F821C1" w:rsidRPr="00357BB6" w14:paraId="1D5B6227"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62E75BE3" w14:textId="77777777" w:rsidR="00D36DF7" w:rsidRPr="00357BB6" w:rsidRDefault="00D36DF7" w:rsidP="00F821C1">
            <w:pPr>
              <w:ind w:left="85" w:right="113"/>
              <w:contextualSpacing/>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vAlign w:val="center"/>
          </w:tcPr>
          <w:p w14:paraId="60BCFFBC" w14:textId="77777777" w:rsidR="00D36DF7" w:rsidRPr="00357BB6" w:rsidRDefault="00D36DF7" w:rsidP="00F821C1">
            <w:pPr>
              <w:ind w:left="85" w:right="113"/>
              <w:contextualSpacing/>
              <w:rPr>
                <w:rFonts w:ascii="Arial" w:hAnsi="Arial" w:cs="Arial"/>
                <w:color w:val="000000"/>
                <w:sz w:val="20"/>
                <w:szCs w:val="20"/>
              </w:rPr>
            </w:pPr>
            <w:r w:rsidRPr="00357BB6">
              <w:rPr>
                <w:rFonts w:ascii="Arial" w:hAnsi="Arial" w:cs="Arial"/>
                <w:color w:val="000000"/>
                <w:sz w:val="20"/>
                <w:szCs w:val="20"/>
              </w:rPr>
              <w:t>Does the CB comply with the requirements given in Clause 9.1.3</w:t>
            </w:r>
            <w:r w:rsidR="00AC1D7A" w:rsidRPr="00357BB6">
              <w:rPr>
                <w:rFonts w:ascii="Arial" w:hAnsi="Arial" w:cs="Arial"/>
                <w:color w:val="000000"/>
                <w:sz w:val="20"/>
                <w:szCs w:val="20"/>
              </w:rPr>
              <w:t xml:space="preserve"> (except 9.1.3.6)</w:t>
            </w:r>
            <w:r w:rsidRPr="00357BB6">
              <w:rPr>
                <w:rFonts w:ascii="Arial" w:hAnsi="Arial" w:cs="Arial"/>
                <w:color w:val="000000"/>
                <w:sz w:val="20"/>
                <w:szCs w:val="20"/>
              </w:rPr>
              <w:t xml:space="preserve"> of ISO/IEC 17021?</w:t>
            </w:r>
          </w:p>
          <w:p w14:paraId="4DABBB31" w14:textId="77777777" w:rsidR="00F31270" w:rsidRPr="00357BB6" w:rsidRDefault="00F31270" w:rsidP="00F821C1">
            <w:pPr>
              <w:ind w:left="85" w:right="113"/>
              <w:contextualSpacing/>
              <w:rPr>
                <w:rFonts w:ascii="Arial" w:hAnsi="Arial" w:cs="Arial"/>
                <w:b/>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50393638" w14:textId="77777777" w:rsidR="00D36DF7" w:rsidRPr="00357BB6" w:rsidRDefault="00D36DF7" w:rsidP="00F821C1">
            <w:pPr>
              <w:ind w:left="113" w:right="113"/>
              <w:contextualSpacing/>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3DE1E001" w14:textId="77777777" w:rsidR="00D36DF7" w:rsidRPr="00357BB6" w:rsidRDefault="00D36DF7" w:rsidP="00F821C1">
            <w:pPr>
              <w:ind w:left="113" w:right="113"/>
              <w:contextualSpacing/>
              <w:rPr>
                <w:rFonts w:ascii="Arial" w:hAnsi="Arial" w:cs="Arial"/>
                <w:b/>
                <w:color w:val="000000"/>
                <w:sz w:val="20"/>
                <w:szCs w:val="20"/>
              </w:rPr>
            </w:pPr>
          </w:p>
        </w:tc>
      </w:tr>
      <w:tr w:rsidR="00F821C1" w:rsidRPr="00357BB6" w14:paraId="175500B7"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tcPr>
          <w:p w14:paraId="55D13933" w14:textId="77777777" w:rsidR="00D36DF7" w:rsidRPr="00357BB6" w:rsidRDefault="00D36DF7" w:rsidP="00F821C1">
            <w:pPr>
              <w:ind w:left="85" w:right="113"/>
              <w:contextualSpacing/>
              <w:rPr>
                <w:rFonts w:ascii="Arial" w:hAnsi="Arial" w:cs="Arial"/>
                <w:b/>
                <w:color w:val="000000"/>
                <w:sz w:val="20"/>
                <w:szCs w:val="20"/>
              </w:rPr>
            </w:pPr>
            <w:r w:rsidRPr="00357BB6">
              <w:rPr>
                <w:rFonts w:ascii="Arial" w:hAnsi="Arial" w:cs="Arial"/>
                <w:b/>
                <w:color w:val="000000"/>
                <w:sz w:val="20"/>
                <w:szCs w:val="20"/>
              </w:rPr>
              <w:t>9.1.3.1</w:t>
            </w:r>
            <w:r w:rsidR="004834DA" w:rsidRPr="00357BB6">
              <w:rPr>
                <w:rFonts w:ascii="Arial" w:hAnsi="Arial" w:cs="Arial"/>
                <w:b/>
                <w:color w:val="000000"/>
                <w:sz w:val="20"/>
                <w:szCs w:val="20"/>
              </w:rPr>
              <w:t>.1</w:t>
            </w:r>
          </w:p>
        </w:tc>
        <w:tc>
          <w:tcPr>
            <w:tcW w:w="6782" w:type="dxa"/>
            <w:tcBorders>
              <w:top w:val="single" w:sz="4" w:space="0" w:color="auto"/>
              <w:left w:val="nil"/>
              <w:bottom w:val="single" w:sz="4" w:space="0" w:color="auto"/>
              <w:right w:val="single" w:sz="4" w:space="0" w:color="auto"/>
            </w:tcBorders>
            <w:shd w:val="clear" w:color="auto" w:fill="D9D9D9"/>
            <w:vAlign w:val="center"/>
          </w:tcPr>
          <w:p w14:paraId="568C3ADC" w14:textId="77777777" w:rsidR="00D36DF7" w:rsidRPr="00357BB6" w:rsidRDefault="004834DA" w:rsidP="00F821C1">
            <w:pPr>
              <w:ind w:left="85" w:right="113"/>
              <w:contextualSpacing/>
              <w:rPr>
                <w:rFonts w:ascii="Arial" w:hAnsi="Arial" w:cs="Arial"/>
                <w:b/>
                <w:color w:val="000000"/>
                <w:sz w:val="20"/>
                <w:szCs w:val="20"/>
              </w:rPr>
            </w:pPr>
            <w:r w:rsidRPr="00357BB6">
              <w:rPr>
                <w:rFonts w:ascii="Arial" w:hAnsi="Arial" w:cs="Arial"/>
                <w:b/>
                <w:color w:val="000000"/>
                <w:sz w:val="20"/>
                <w:szCs w:val="20"/>
              </w:rPr>
              <w:t>PS 9.1.3 Scope of certification</w:t>
            </w:r>
          </w:p>
        </w:tc>
        <w:tc>
          <w:tcPr>
            <w:tcW w:w="2268" w:type="dxa"/>
            <w:tcBorders>
              <w:top w:val="single" w:sz="4" w:space="0" w:color="auto"/>
              <w:left w:val="nil"/>
              <w:bottom w:val="single" w:sz="4" w:space="0" w:color="auto"/>
              <w:right w:val="single" w:sz="4" w:space="0" w:color="auto"/>
            </w:tcBorders>
            <w:shd w:val="clear" w:color="auto" w:fill="D9D9D9"/>
          </w:tcPr>
          <w:p w14:paraId="5CBAE1E3" w14:textId="77777777" w:rsidR="00D36DF7" w:rsidRPr="00357BB6" w:rsidRDefault="00D36DF7" w:rsidP="00F821C1">
            <w:pPr>
              <w:ind w:left="113" w:right="113"/>
              <w:contextualSpacing/>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0878A4C0" w14:textId="77777777" w:rsidR="00D36DF7" w:rsidRPr="00357BB6" w:rsidRDefault="00D36DF7" w:rsidP="00F821C1">
            <w:pPr>
              <w:ind w:left="113" w:right="113"/>
              <w:contextualSpacing/>
              <w:rPr>
                <w:rFonts w:ascii="Arial" w:hAnsi="Arial" w:cs="Arial"/>
                <w:b/>
                <w:color w:val="000000"/>
                <w:sz w:val="20"/>
                <w:szCs w:val="20"/>
              </w:rPr>
            </w:pPr>
          </w:p>
        </w:tc>
      </w:tr>
      <w:tr w:rsidR="00F821C1" w:rsidRPr="00357BB6" w14:paraId="5DEB9169"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33093157" w14:textId="77777777" w:rsidR="00D36DF7" w:rsidRPr="00357BB6" w:rsidRDefault="00D36DF7" w:rsidP="00F821C1">
            <w:pPr>
              <w:ind w:left="85" w:right="113"/>
              <w:contextualSpacing/>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vAlign w:val="center"/>
          </w:tcPr>
          <w:p w14:paraId="02B6ADAD" w14:textId="77777777" w:rsidR="00D36DF7" w:rsidRPr="00357BB6" w:rsidRDefault="00D36DF7" w:rsidP="00F821C1">
            <w:pPr>
              <w:ind w:left="85" w:right="113"/>
              <w:contextualSpacing/>
              <w:jc w:val="both"/>
              <w:rPr>
                <w:rFonts w:ascii="Arial" w:hAnsi="Arial" w:cs="Arial"/>
                <w:color w:val="000000"/>
                <w:sz w:val="20"/>
                <w:szCs w:val="20"/>
              </w:rPr>
            </w:pPr>
            <w:r w:rsidRPr="00357BB6">
              <w:rPr>
                <w:rFonts w:ascii="Arial" w:hAnsi="Arial" w:cs="Arial"/>
                <w:color w:val="000000"/>
                <w:sz w:val="20"/>
                <w:szCs w:val="20"/>
              </w:rPr>
              <w:t xml:space="preserve">Does </w:t>
            </w:r>
            <w:r w:rsidR="004834DA" w:rsidRPr="00357BB6">
              <w:rPr>
                <w:rFonts w:ascii="Arial" w:hAnsi="Arial" w:cs="Arial"/>
                <w:color w:val="000000"/>
                <w:sz w:val="20"/>
                <w:szCs w:val="20"/>
              </w:rPr>
              <w:t xml:space="preserve">CB ensure that the scope of the ISO/IEC 27701 certification is within or identical to the scope of the ISO/IEC 27001 certification, and also </w:t>
            </w:r>
            <w:r w:rsidR="00C83838" w:rsidRPr="00357BB6">
              <w:rPr>
                <w:rFonts w:ascii="Arial" w:hAnsi="Arial" w:cs="Arial"/>
                <w:color w:val="000000"/>
                <w:sz w:val="20"/>
                <w:szCs w:val="20"/>
              </w:rPr>
              <w:t>ensure that the scope of certification to ISO/IEC 27701 is included within boundaries of the activities of the client as defined in the scope of the PIMS</w:t>
            </w:r>
            <w:r w:rsidR="0043691C" w:rsidRPr="00357BB6">
              <w:rPr>
                <w:rFonts w:ascii="Arial" w:hAnsi="Arial" w:cs="Arial"/>
                <w:color w:val="000000"/>
                <w:sz w:val="20"/>
                <w:szCs w:val="20"/>
              </w:rPr>
              <w:t>?</w:t>
            </w:r>
          </w:p>
          <w:p w14:paraId="35317BDF" w14:textId="77777777" w:rsidR="00F31270" w:rsidRPr="00357BB6" w:rsidRDefault="00F31270" w:rsidP="00F821C1">
            <w:pPr>
              <w:ind w:left="85" w:right="113"/>
              <w:contextualSpacing/>
              <w:jc w:val="both"/>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4669F26E" w14:textId="77777777" w:rsidR="00D36DF7" w:rsidRPr="00357BB6" w:rsidRDefault="00D36DF7" w:rsidP="00F821C1">
            <w:pPr>
              <w:ind w:left="113" w:right="113"/>
              <w:contextualSpacing/>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69863D53" w14:textId="77777777" w:rsidR="00D36DF7" w:rsidRPr="00357BB6" w:rsidRDefault="00D36DF7" w:rsidP="00F821C1">
            <w:pPr>
              <w:ind w:left="113" w:right="113"/>
              <w:contextualSpacing/>
              <w:rPr>
                <w:rFonts w:ascii="Arial" w:hAnsi="Arial" w:cs="Arial"/>
                <w:b/>
                <w:color w:val="000000"/>
                <w:sz w:val="20"/>
                <w:szCs w:val="20"/>
              </w:rPr>
            </w:pPr>
          </w:p>
        </w:tc>
      </w:tr>
      <w:tr w:rsidR="00F821C1" w:rsidRPr="00357BB6" w14:paraId="319A0E2B"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tcPr>
          <w:p w14:paraId="31365771" w14:textId="77777777" w:rsidR="0043691C" w:rsidRPr="00357BB6" w:rsidRDefault="0043691C" w:rsidP="00F821C1">
            <w:pPr>
              <w:ind w:left="85" w:right="113"/>
              <w:contextualSpacing/>
              <w:rPr>
                <w:rFonts w:ascii="Arial" w:hAnsi="Arial" w:cs="Arial"/>
                <w:b/>
                <w:color w:val="000000"/>
                <w:sz w:val="20"/>
                <w:szCs w:val="20"/>
              </w:rPr>
            </w:pPr>
            <w:r w:rsidRPr="00357BB6">
              <w:rPr>
                <w:rFonts w:ascii="Arial" w:hAnsi="Arial" w:cs="Arial"/>
                <w:b/>
                <w:color w:val="000000"/>
                <w:sz w:val="20"/>
                <w:szCs w:val="20"/>
              </w:rPr>
              <w:t>9.1.3.1.2</w:t>
            </w:r>
          </w:p>
        </w:tc>
        <w:tc>
          <w:tcPr>
            <w:tcW w:w="6782" w:type="dxa"/>
            <w:tcBorders>
              <w:top w:val="single" w:sz="4" w:space="0" w:color="auto"/>
              <w:left w:val="nil"/>
              <w:bottom w:val="single" w:sz="4" w:space="0" w:color="auto"/>
              <w:right w:val="single" w:sz="4" w:space="0" w:color="auto"/>
            </w:tcBorders>
            <w:shd w:val="clear" w:color="auto" w:fill="D9D9D9"/>
            <w:vAlign w:val="center"/>
          </w:tcPr>
          <w:p w14:paraId="0CC54BEB" w14:textId="77777777" w:rsidR="0043691C" w:rsidRPr="00357BB6" w:rsidRDefault="0043691C" w:rsidP="00F821C1">
            <w:pPr>
              <w:ind w:left="85" w:right="113"/>
              <w:contextualSpacing/>
              <w:rPr>
                <w:rFonts w:ascii="Arial" w:hAnsi="Arial" w:cs="Arial"/>
                <w:b/>
                <w:color w:val="000000"/>
                <w:sz w:val="20"/>
                <w:szCs w:val="20"/>
              </w:rPr>
            </w:pPr>
            <w:r w:rsidRPr="00357BB6">
              <w:rPr>
                <w:rFonts w:ascii="Arial" w:hAnsi="Arial" w:cs="Arial"/>
                <w:b/>
                <w:color w:val="000000"/>
                <w:sz w:val="20"/>
                <w:szCs w:val="20"/>
              </w:rPr>
              <w:t>Specific elements of the PIMS audit</w:t>
            </w:r>
          </w:p>
        </w:tc>
        <w:tc>
          <w:tcPr>
            <w:tcW w:w="2268" w:type="dxa"/>
            <w:tcBorders>
              <w:top w:val="single" w:sz="4" w:space="0" w:color="auto"/>
              <w:left w:val="nil"/>
              <w:bottom w:val="single" w:sz="4" w:space="0" w:color="auto"/>
              <w:right w:val="single" w:sz="4" w:space="0" w:color="auto"/>
            </w:tcBorders>
            <w:shd w:val="clear" w:color="auto" w:fill="D9D9D9"/>
          </w:tcPr>
          <w:p w14:paraId="07FE1CE3" w14:textId="77777777" w:rsidR="0043691C" w:rsidRPr="00357BB6" w:rsidRDefault="0043691C" w:rsidP="00F821C1">
            <w:pPr>
              <w:ind w:left="113" w:right="113"/>
              <w:contextualSpacing/>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3AA6F1E1" w14:textId="77777777" w:rsidR="0043691C" w:rsidRPr="00357BB6" w:rsidRDefault="0043691C" w:rsidP="00F821C1">
            <w:pPr>
              <w:ind w:left="113" w:right="113"/>
              <w:contextualSpacing/>
              <w:rPr>
                <w:rFonts w:ascii="Arial" w:hAnsi="Arial" w:cs="Arial"/>
                <w:b/>
                <w:color w:val="000000"/>
                <w:sz w:val="20"/>
                <w:szCs w:val="20"/>
              </w:rPr>
            </w:pPr>
          </w:p>
        </w:tc>
      </w:tr>
      <w:tr w:rsidR="00F821C1" w:rsidRPr="00357BB6" w14:paraId="0948F5F0"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7E1E61C2" w14:textId="77777777" w:rsidR="0043691C" w:rsidRPr="00357BB6" w:rsidRDefault="0043691C" w:rsidP="00F821C1">
            <w:pPr>
              <w:ind w:left="85" w:right="113"/>
              <w:contextualSpacing/>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vAlign w:val="center"/>
          </w:tcPr>
          <w:p w14:paraId="6E993D05" w14:textId="77777777" w:rsidR="0043691C" w:rsidRPr="00357BB6" w:rsidRDefault="0043691C" w:rsidP="00F821C1">
            <w:pPr>
              <w:ind w:left="85" w:right="113"/>
              <w:contextualSpacing/>
              <w:jc w:val="both"/>
              <w:rPr>
                <w:rFonts w:ascii="Arial" w:hAnsi="Arial" w:cs="Arial"/>
                <w:color w:val="000000"/>
                <w:sz w:val="20"/>
                <w:szCs w:val="20"/>
              </w:rPr>
            </w:pPr>
            <w:r w:rsidRPr="00357BB6">
              <w:rPr>
                <w:rFonts w:ascii="Arial" w:hAnsi="Arial" w:cs="Arial"/>
                <w:color w:val="000000"/>
                <w:sz w:val="20"/>
                <w:szCs w:val="20"/>
              </w:rPr>
              <w:t xml:space="preserve">Does the audit programme for PIMS audit identify the role of the client </w:t>
            </w:r>
            <w:r w:rsidR="005729BC" w:rsidRPr="00357BB6">
              <w:rPr>
                <w:rFonts w:ascii="Arial" w:hAnsi="Arial" w:cs="Arial"/>
                <w:color w:val="000000"/>
                <w:sz w:val="20"/>
                <w:szCs w:val="20"/>
              </w:rPr>
              <w:t>as a</w:t>
            </w:r>
            <w:r w:rsidRPr="00357BB6">
              <w:rPr>
                <w:rFonts w:ascii="Arial" w:hAnsi="Arial" w:cs="Arial"/>
                <w:color w:val="000000"/>
                <w:sz w:val="20"/>
                <w:szCs w:val="20"/>
              </w:rPr>
              <w:t xml:space="preserve"> PII controller and</w:t>
            </w:r>
            <w:r w:rsidR="005729BC" w:rsidRPr="00357BB6">
              <w:rPr>
                <w:rFonts w:ascii="Arial" w:hAnsi="Arial" w:cs="Arial"/>
                <w:color w:val="000000"/>
                <w:sz w:val="20"/>
                <w:szCs w:val="20"/>
              </w:rPr>
              <w:t>/or</w:t>
            </w:r>
            <w:r w:rsidRPr="00357BB6">
              <w:rPr>
                <w:rFonts w:ascii="Arial" w:hAnsi="Arial" w:cs="Arial"/>
                <w:color w:val="000000"/>
                <w:sz w:val="20"/>
                <w:szCs w:val="20"/>
              </w:rPr>
              <w:t xml:space="preserve"> PII processor?</w:t>
            </w:r>
          </w:p>
          <w:p w14:paraId="07C6D83D" w14:textId="77777777" w:rsidR="0043691C" w:rsidRPr="00357BB6" w:rsidRDefault="0043691C" w:rsidP="00F821C1">
            <w:pPr>
              <w:ind w:left="85" w:right="113"/>
              <w:contextualSpacing/>
              <w:jc w:val="both"/>
              <w:rPr>
                <w:rFonts w:ascii="Arial" w:hAnsi="Arial" w:cs="Arial"/>
                <w:color w:val="000000"/>
                <w:sz w:val="20"/>
                <w:szCs w:val="20"/>
              </w:rPr>
            </w:pPr>
          </w:p>
          <w:p w14:paraId="72625388" w14:textId="77777777" w:rsidR="0043691C" w:rsidRPr="00357BB6" w:rsidRDefault="0043691C" w:rsidP="00F821C1">
            <w:pPr>
              <w:ind w:left="85" w:right="113"/>
              <w:contextualSpacing/>
              <w:jc w:val="both"/>
              <w:rPr>
                <w:rFonts w:ascii="Arial" w:hAnsi="Arial" w:cs="Arial"/>
                <w:color w:val="000000"/>
                <w:sz w:val="20"/>
                <w:szCs w:val="20"/>
              </w:rPr>
            </w:pPr>
            <w:r w:rsidRPr="00357BB6">
              <w:rPr>
                <w:rFonts w:ascii="Arial" w:hAnsi="Arial" w:cs="Arial"/>
                <w:color w:val="000000"/>
                <w:sz w:val="20"/>
                <w:szCs w:val="20"/>
              </w:rPr>
              <w:t xml:space="preserve">Does </w:t>
            </w:r>
            <w:r w:rsidR="009C0920" w:rsidRPr="00357BB6">
              <w:rPr>
                <w:rFonts w:ascii="Arial" w:hAnsi="Arial" w:cs="Arial"/>
                <w:color w:val="000000"/>
                <w:sz w:val="20"/>
                <w:szCs w:val="20"/>
              </w:rPr>
              <w:t xml:space="preserve">the </w:t>
            </w:r>
            <w:r w:rsidRPr="00357BB6">
              <w:rPr>
                <w:rFonts w:ascii="Arial" w:hAnsi="Arial" w:cs="Arial"/>
                <w:color w:val="000000"/>
                <w:sz w:val="20"/>
                <w:szCs w:val="20"/>
              </w:rPr>
              <w:t>CB confirm in the scope of the client PIMS, that PII processing is in the scope?</w:t>
            </w:r>
          </w:p>
          <w:p w14:paraId="412B6B29" w14:textId="77777777" w:rsidR="009C0920" w:rsidRPr="00357BB6" w:rsidRDefault="009C0920" w:rsidP="00F821C1">
            <w:pPr>
              <w:ind w:left="85" w:right="113"/>
              <w:contextualSpacing/>
              <w:jc w:val="both"/>
              <w:rPr>
                <w:rFonts w:ascii="Arial" w:hAnsi="Arial" w:cs="Arial"/>
                <w:color w:val="000000"/>
                <w:sz w:val="20"/>
                <w:szCs w:val="20"/>
              </w:rPr>
            </w:pPr>
          </w:p>
          <w:p w14:paraId="39BAED52" w14:textId="77777777" w:rsidR="009C0920" w:rsidRPr="00357BB6" w:rsidRDefault="009C0920" w:rsidP="00F821C1">
            <w:pPr>
              <w:ind w:left="85" w:right="113"/>
              <w:contextualSpacing/>
              <w:jc w:val="both"/>
              <w:rPr>
                <w:rFonts w:ascii="Arial" w:hAnsi="Arial" w:cs="Arial"/>
                <w:color w:val="000000"/>
                <w:sz w:val="20"/>
                <w:szCs w:val="20"/>
              </w:rPr>
            </w:pPr>
            <w:r w:rsidRPr="00357BB6">
              <w:rPr>
                <w:rFonts w:ascii="Arial" w:hAnsi="Arial" w:cs="Arial"/>
                <w:color w:val="000000"/>
                <w:sz w:val="20"/>
                <w:szCs w:val="20"/>
              </w:rPr>
              <w:t>Does the CB ensure that the client’s information security and privacy risk assessment and risk treatment properly reflect its activities and extend to the boundaries of its activities as defined in the scope of the PIMS. Certification bodies shall confirm that this is reflected in the client’s scope of their PIMS and statement of applicability.</w:t>
            </w:r>
          </w:p>
          <w:p w14:paraId="532F2C11" w14:textId="77777777" w:rsidR="00F31270" w:rsidRPr="00357BB6" w:rsidRDefault="00F31270" w:rsidP="00F821C1">
            <w:pPr>
              <w:ind w:left="85" w:right="113"/>
              <w:contextualSpacing/>
              <w:jc w:val="both"/>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53BA7ABE" w14:textId="77777777" w:rsidR="0043691C" w:rsidRPr="00357BB6" w:rsidRDefault="0043691C" w:rsidP="00F821C1">
            <w:pPr>
              <w:ind w:left="113" w:right="113"/>
              <w:contextualSpacing/>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34039A73" w14:textId="77777777" w:rsidR="0043691C" w:rsidRPr="00357BB6" w:rsidRDefault="0043691C" w:rsidP="00F821C1">
            <w:pPr>
              <w:ind w:left="113" w:right="113"/>
              <w:contextualSpacing/>
              <w:rPr>
                <w:rFonts w:ascii="Arial" w:hAnsi="Arial" w:cs="Arial"/>
                <w:b/>
                <w:color w:val="000000"/>
                <w:sz w:val="20"/>
                <w:szCs w:val="20"/>
              </w:rPr>
            </w:pPr>
          </w:p>
        </w:tc>
      </w:tr>
      <w:tr w:rsidR="00F821C1" w:rsidRPr="00357BB6" w14:paraId="24AE5C5C"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tcPr>
          <w:p w14:paraId="4F0FA897" w14:textId="77777777" w:rsidR="00D36DF7" w:rsidRPr="00357BB6" w:rsidRDefault="00D36DF7" w:rsidP="00F821C1">
            <w:pPr>
              <w:ind w:left="85" w:right="113"/>
              <w:contextualSpacing/>
              <w:rPr>
                <w:rFonts w:ascii="Arial" w:hAnsi="Arial" w:cs="Arial"/>
                <w:b/>
                <w:color w:val="000000"/>
                <w:sz w:val="20"/>
                <w:szCs w:val="20"/>
              </w:rPr>
            </w:pPr>
            <w:r w:rsidRPr="00357BB6">
              <w:rPr>
                <w:rFonts w:ascii="Arial" w:hAnsi="Arial" w:cs="Arial"/>
                <w:b/>
                <w:color w:val="000000"/>
                <w:sz w:val="20"/>
                <w:szCs w:val="20"/>
              </w:rPr>
              <w:t>9.1.3.2</w:t>
            </w:r>
          </w:p>
        </w:tc>
        <w:tc>
          <w:tcPr>
            <w:tcW w:w="6782" w:type="dxa"/>
            <w:tcBorders>
              <w:top w:val="single" w:sz="4" w:space="0" w:color="auto"/>
              <w:left w:val="nil"/>
              <w:bottom w:val="single" w:sz="4" w:space="0" w:color="auto"/>
              <w:right w:val="single" w:sz="4" w:space="0" w:color="auto"/>
            </w:tcBorders>
            <w:shd w:val="clear" w:color="auto" w:fill="D9D9D9"/>
            <w:vAlign w:val="center"/>
          </w:tcPr>
          <w:p w14:paraId="26C38FBC" w14:textId="77777777" w:rsidR="00D36DF7" w:rsidRPr="00357BB6" w:rsidRDefault="007D74A2" w:rsidP="00F821C1">
            <w:pPr>
              <w:ind w:left="85" w:right="113"/>
              <w:contextualSpacing/>
              <w:rPr>
                <w:rFonts w:ascii="Arial" w:hAnsi="Arial" w:cs="Arial"/>
                <w:b/>
                <w:color w:val="000000"/>
                <w:sz w:val="20"/>
                <w:szCs w:val="20"/>
              </w:rPr>
            </w:pPr>
            <w:r w:rsidRPr="00357BB6">
              <w:rPr>
                <w:rFonts w:ascii="Arial" w:hAnsi="Arial" w:cs="Arial"/>
                <w:b/>
                <w:color w:val="000000"/>
                <w:sz w:val="20"/>
                <w:szCs w:val="20"/>
              </w:rPr>
              <w:t>PS 9.1.3 Certification audit criteria</w:t>
            </w:r>
          </w:p>
        </w:tc>
        <w:tc>
          <w:tcPr>
            <w:tcW w:w="2268" w:type="dxa"/>
            <w:tcBorders>
              <w:top w:val="single" w:sz="4" w:space="0" w:color="auto"/>
              <w:left w:val="nil"/>
              <w:bottom w:val="single" w:sz="4" w:space="0" w:color="auto"/>
              <w:right w:val="single" w:sz="4" w:space="0" w:color="auto"/>
            </w:tcBorders>
            <w:shd w:val="clear" w:color="auto" w:fill="D9D9D9"/>
          </w:tcPr>
          <w:p w14:paraId="376DE1D6" w14:textId="77777777" w:rsidR="00D36DF7" w:rsidRPr="00357BB6" w:rsidRDefault="00D36DF7" w:rsidP="00F821C1">
            <w:pPr>
              <w:ind w:left="113" w:right="113"/>
              <w:contextualSpacing/>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0D7D8D9C" w14:textId="77777777" w:rsidR="00D36DF7" w:rsidRPr="00357BB6" w:rsidRDefault="00D36DF7" w:rsidP="00F821C1">
            <w:pPr>
              <w:ind w:left="113" w:right="113"/>
              <w:contextualSpacing/>
              <w:rPr>
                <w:rFonts w:ascii="Arial" w:hAnsi="Arial" w:cs="Arial"/>
                <w:b/>
                <w:color w:val="000000"/>
                <w:sz w:val="20"/>
                <w:szCs w:val="20"/>
              </w:rPr>
            </w:pPr>
          </w:p>
        </w:tc>
      </w:tr>
      <w:tr w:rsidR="00F821C1" w:rsidRPr="00357BB6" w14:paraId="55B9D04F"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501A0239" w14:textId="77777777" w:rsidR="00D36DF7" w:rsidRPr="00357BB6" w:rsidRDefault="00D36DF7" w:rsidP="00F821C1">
            <w:pPr>
              <w:ind w:left="85" w:right="113"/>
              <w:contextualSpacing/>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vAlign w:val="center"/>
          </w:tcPr>
          <w:p w14:paraId="10D42585" w14:textId="77777777" w:rsidR="00F31270" w:rsidRPr="00357BB6" w:rsidRDefault="007D74A2" w:rsidP="00F31270">
            <w:pPr>
              <w:ind w:left="85" w:right="113"/>
              <w:contextualSpacing/>
              <w:jc w:val="both"/>
              <w:rPr>
                <w:rFonts w:ascii="Arial" w:hAnsi="Arial" w:cs="Arial"/>
                <w:color w:val="000000"/>
                <w:sz w:val="20"/>
                <w:szCs w:val="20"/>
              </w:rPr>
            </w:pPr>
            <w:r w:rsidRPr="00357BB6">
              <w:rPr>
                <w:rFonts w:ascii="Arial" w:hAnsi="Arial" w:cs="Arial"/>
                <w:color w:val="000000"/>
                <w:sz w:val="20"/>
                <w:szCs w:val="20"/>
              </w:rPr>
              <w:t>Does the CB ensure that the criteria against which the PIMS of a client shall be ISO/IEC 27001 extended by ISO/IEC 27701</w:t>
            </w:r>
            <w:r w:rsidR="00F31270" w:rsidRPr="00357BB6">
              <w:rPr>
                <w:rFonts w:ascii="Arial" w:hAnsi="Arial" w:cs="Arial"/>
                <w:color w:val="000000"/>
                <w:sz w:val="20"/>
                <w:szCs w:val="20"/>
              </w:rPr>
              <w:t>?</w:t>
            </w:r>
          </w:p>
          <w:p w14:paraId="35B00681" w14:textId="77777777" w:rsidR="00F31270" w:rsidRPr="00357BB6" w:rsidRDefault="00F31270" w:rsidP="00F31270">
            <w:pPr>
              <w:ind w:left="85" w:right="113"/>
              <w:contextualSpacing/>
              <w:jc w:val="both"/>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3CF65CA1" w14:textId="77777777" w:rsidR="00D36DF7" w:rsidRPr="00357BB6" w:rsidRDefault="00D36DF7" w:rsidP="00F821C1">
            <w:pPr>
              <w:ind w:left="113" w:right="113"/>
              <w:contextualSpacing/>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524C5731" w14:textId="77777777" w:rsidR="00D36DF7" w:rsidRPr="00357BB6" w:rsidRDefault="00D36DF7" w:rsidP="00F821C1">
            <w:pPr>
              <w:ind w:left="113" w:right="113"/>
              <w:contextualSpacing/>
              <w:rPr>
                <w:rFonts w:ascii="Arial" w:hAnsi="Arial" w:cs="Arial"/>
                <w:b/>
                <w:color w:val="000000"/>
                <w:sz w:val="20"/>
                <w:szCs w:val="20"/>
              </w:rPr>
            </w:pPr>
          </w:p>
        </w:tc>
      </w:tr>
      <w:tr w:rsidR="00F821C1" w:rsidRPr="00357BB6" w14:paraId="43B1A740"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tcPr>
          <w:p w14:paraId="54795AE9" w14:textId="77777777" w:rsidR="00D36DF7" w:rsidRPr="00357BB6" w:rsidRDefault="00D36DF7" w:rsidP="00F821C1">
            <w:pPr>
              <w:ind w:left="85" w:right="113"/>
              <w:contextualSpacing/>
              <w:rPr>
                <w:rFonts w:ascii="Arial" w:hAnsi="Arial" w:cs="Arial"/>
                <w:b/>
                <w:color w:val="000000"/>
                <w:sz w:val="20"/>
                <w:szCs w:val="20"/>
              </w:rPr>
            </w:pPr>
            <w:r w:rsidRPr="00357BB6">
              <w:rPr>
                <w:rFonts w:ascii="Arial" w:hAnsi="Arial" w:cs="Arial"/>
                <w:b/>
                <w:color w:val="000000"/>
                <w:sz w:val="20"/>
                <w:szCs w:val="20"/>
              </w:rPr>
              <w:t>9.1.4</w:t>
            </w:r>
          </w:p>
        </w:tc>
        <w:tc>
          <w:tcPr>
            <w:tcW w:w="6782" w:type="dxa"/>
            <w:tcBorders>
              <w:top w:val="single" w:sz="4" w:space="0" w:color="auto"/>
              <w:left w:val="nil"/>
              <w:bottom w:val="single" w:sz="4" w:space="0" w:color="auto"/>
              <w:right w:val="single" w:sz="4" w:space="0" w:color="auto"/>
            </w:tcBorders>
            <w:shd w:val="clear" w:color="auto" w:fill="D9D9D9"/>
            <w:vAlign w:val="center"/>
          </w:tcPr>
          <w:p w14:paraId="4EA19248" w14:textId="77777777" w:rsidR="00D36DF7" w:rsidRPr="00357BB6" w:rsidRDefault="00D36DF7" w:rsidP="00F821C1">
            <w:pPr>
              <w:ind w:left="85" w:right="113"/>
              <w:contextualSpacing/>
              <w:rPr>
                <w:rFonts w:ascii="Arial" w:hAnsi="Arial" w:cs="Arial"/>
                <w:b/>
                <w:color w:val="000000"/>
                <w:sz w:val="20"/>
                <w:szCs w:val="20"/>
              </w:rPr>
            </w:pPr>
            <w:r w:rsidRPr="00357BB6">
              <w:rPr>
                <w:rFonts w:ascii="Arial" w:hAnsi="Arial" w:cs="Arial"/>
                <w:b/>
                <w:color w:val="000000"/>
                <w:sz w:val="20"/>
                <w:szCs w:val="20"/>
              </w:rPr>
              <w:t>Determining Audit Time</w:t>
            </w:r>
          </w:p>
        </w:tc>
        <w:tc>
          <w:tcPr>
            <w:tcW w:w="2268" w:type="dxa"/>
            <w:tcBorders>
              <w:top w:val="single" w:sz="4" w:space="0" w:color="auto"/>
              <w:left w:val="nil"/>
              <w:bottom w:val="single" w:sz="4" w:space="0" w:color="auto"/>
              <w:right w:val="single" w:sz="4" w:space="0" w:color="auto"/>
            </w:tcBorders>
            <w:shd w:val="clear" w:color="auto" w:fill="D9D9D9"/>
          </w:tcPr>
          <w:p w14:paraId="2775B4BE" w14:textId="77777777" w:rsidR="00D36DF7" w:rsidRPr="00357BB6" w:rsidRDefault="00D36DF7" w:rsidP="00F821C1">
            <w:pPr>
              <w:ind w:left="113" w:right="113"/>
              <w:contextualSpacing/>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69A395AB" w14:textId="77777777" w:rsidR="00D36DF7" w:rsidRPr="00357BB6" w:rsidRDefault="00D36DF7" w:rsidP="00F821C1">
            <w:pPr>
              <w:ind w:left="113" w:right="113"/>
              <w:contextualSpacing/>
              <w:rPr>
                <w:rFonts w:ascii="Arial" w:hAnsi="Arial" w:cs="Arial"/>
                <w:b/>
                <w:color w:val="000000"/>
                <w:sz w:val="20"/>
                <w:szCs w:val="20"/>
              </w:rPr>
            </w:pPr>
          </w:p>
        </w:tc>
      </w:tr>
      <w:tr w:rsidR="00F821C1" w:rsidRPr="00357BB6" w14:paraId="792C2399"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116A0BD5" w14:textId="77777777" w:rsidR="00D36DF7" w:rsidRPr="00357BB6" w:rsidRDefault="00D36DF7" w:rsidP="00F821C1">
            <w:pPr>
              <w:ind w:left="85" w:right="113"/>
              <w:contextualSpacing/>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vAlign w:val="center"/>
          </w:tcPr>
          <w:p w14:paraId="2C54AC18" w14:textId="77777777" w:rsidR="00D36DF7" w:rsidRPr="00357BB6" w:rsidRDefault="00D36DF7" w:rsidP="00F821C1">
            <w:pPr>
              <w:ind w:left="85" w:right="113"/>
              <w:contextualSpacing/>
              <w:rPr>
                <w:rFonts w:ascii="Arial" w:hAnsi="Arial" w:cs="Arial"/>
                <w:color w:val="000000"/>
                <w:sz w:val="20"/>
                <w:szCs w:val="20"/>
              </w:rPr>
            </w:pPr>
            <w:r w:rsidRPr="00357BB6">
              <w:rPr>
                <w:rFonts w:ascii="Arial" w:hAnsi="Arial" w:cs="Arial"/>
                <w:color w:val="000000"/>
                <w:sz w:val="20"/>
                <w:szCs w:val="20"/>
              </w:rPr>
              <w:t xml:space="preserve">Does the CB comply with the requirements given in Clause 9.1.4 of </w:t>
            </w:r>
            <w:r w:rsidR="000641BE" w:rsidRPr="00357BB6">
              <w:rPr>
                <w:rFonts w:ascii="Arial" w:hAnsi="Arial" w:cs="Arial"/>
                <w:color w:val="000000"/>
                <w:sz w:val="20"/>
                <w:szCs w:val="20"/>
              </w:rPr>
              <w:t>ISO/IEC 27006:2015 Amendment 1 2020</w:t>
            </w:r>
            <w:r w:rsidRPr="00357BB6">
              <w:rPr>
                <w:rFonts w:ascii="Arial" w:hAnsi="Arial" w:cs="Arial"/>
                <w:color w:val="000000"/>
                <w:sz w:val="20"/>
                <w:szCs w:val="20"/>
              </w:rPr>
              <w:t>?</w:t>
            </w:r>
          </w:p>
          <w:p w14:paraId="475AD3A9" w14:textId="77777777" w:rsidR="00F31270" w:rsidRPr="00357BB6" w:rsidRDefault="00F31270" w:rsidP="00F821C1">
            <w:pPr>
              <w:ind w:left="85" w:right="113"/>
              <w:contextualSpacing/>
              <w:rPr>
                <w:rFonts w:ascii="Arial" w:hAnsi="Arial" w:cs="Arial"/>
                <w:b/>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0276C40E" w14:textId="77777777" w:rsidR="00D36DF7" w:rsidRPr="00357BB6" w:rsidRDefault="00D36DF7" w:rsidP="00F821C1">
            <w:pPr>
              <w:ind w:left="113" w:right="113"/>
              <w:contextualSpacing/>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214BEF68" w14:textId="77777777" w:rsidR="00D36DF7" w:rsidRPr="00357BB6" w:rsidRDefault="00D36DF7" w:rsidP="00F821C1">
            <w:pPr>
              <w:ind w:left="113" w:right="113"/>
              <w:contextualSpacing/>
              <w:rPr>
                <w:rFonts w:ascii="Arial" w:hAnsi="Arial" w:cs="Arial"/>
                <w:b/>
                <w:color w:val="000000"/>
                <w:sz w:val="20"/>
                <w:szCs w:val="20"/>
              </w:rPr>
            </w:pPr>
          </w:p>
        </w:tc>
      </w:tr>
      <w:tr w:rsidR="00F821C1" w:rsidRPr="00357BB6" w14:paraId="1422C96D"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tcPr>
          <w:p w14:paraId="2D5EABFB" w14:textId="77777777" w:rsidR="00D36DF7" w:rsidRPr="00357BB6" w:rsidRDefault="00D36DF7" w:rsidP="00F821C1">
            <w:pPr>
              <w:ind w:left="85" w:right="113"/>
              <w:contextualSpacing/>
              <w:rPr>
                <w:rFonts w:ascii="Arial" w:hAnsi="Arial" w:cs="Arial"/>
                <w:b/>
                <w:color w:val="000000"/>
                <w:sz w:val="20"/>
                <w:szCs w:val="20"/>
              </w:rPr>
            </w:pPr>
            <w:r w:rsidRPr="00357BB6">
              <w:rPr>
                <w:rFonts w:ascii="Arial" w:hAnsi="Arial" w:cs="Arial"/>
                <w:b/>
                <w:color w:val="000000"/>
                <w:sz w:val="20"/>
                <w:szCs w:val="20"/>
              </w:rPr>
              <w:t>9.1.4</w:t>
            </w:r>
          </w:p>
        </w:tc>
        <w:tc>
          <w:tcPr>
            <w:tcW w:w="6782" w:type="dxa"/>
            <w:tcBorders>
              <w:top w:val="single" w:sz="4" w:space="0" w:color="auto"/>
              <w:left w:val="nil"/>
              <w:bottom w:val="single" w:sz="4" w:space="0" w:color="auto"/>
              <w:right w:val="single" w:sz="4" w:space="0" w:color="auto"/>
            </w:tcBorders>
            <w:shd w:val="clear" w:color="auto" w:fill="D9D9D9"/>
            <w:vAlign w:val="center"/>
          </w:tcPr>
          <w:p w14:paraId="23F8785A" w14:textId="77777777" w:rsidR="00D36DF7" w:rsidRPr="00357BB6" w:rsidRDefault="000641BE" w:rsidP="00F821C1">
            <w:pPr>
              <w:ind w:left="85" w:right="113"/>
              <w:contextualSpacing/>
              <w:rPr>
                <w:rFonts w:ascii="Arial" w:hAnsi="Arial" w:cs="Arial"/>
                <w:b/>
                <w:color w:val="000000"/>
                <w:sz w:val="20"/>
                <w:szCs w:val="20"/>
              </w:rPr>
            </w:pPr>
            <w:r w:rsidRPr="00357BB6">
              <w:rPr>
                <w:rFonts w:ascii="Arial" w:hAnsi="Arial" w:cs="Arial"/>
                <w:b/>
                <w:color w:val="000000"/>
                <w:sz w:val="20"/>
                <w:szCs w:val="20"/>
              </w:rPr>
              <w:t>PS 9.1.4 Audit time</w:t>
            </w:r>
          </w:p>
        </w:tc>
        <w:tc>
          <w:tcPr>
            <w:tcW w:w="2268" w:type="dxa"/>
            <w:tcBorders>
              <w:top w:val="single" w:sz="4" w:space="0" w:color="auto"/>
              <w:left w:val="nil"/>
              <w:bottom w:val="single" w:sz="4" w:space="0" w:color="auto"/>
              <w:right w:val="single" w:sz="4" w:space="0" w:color="auto"/>
            </w:tcBorders>
            <w:shd w:val="clear" w:color="auto" w:fill="D9D9D9"/>
          </w:tcPr>
          <w:p w14:paraId="0E2DE911" w14:textId="77777777" w:rsidR="00D36DF7" w:rsidRPr="00357BB6" w:rsidRDefault="00D36DF7" w:rsidP="00F821C1">
            <w:pPr>
              <w:ind w:left="113" w:right="113"/>
              <w:contextualSpacing/>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1252F8E3" w14:textId="77777777" w:rsidR="00D36DF7" w:rsidRPr="00357BB6" w:rsidRDefault="00D36DF7" w:rsidP="00F821C1">
            <w:pPr>
              <w:ind w:left="113" w:right="113"/>
              <w:contextualSpacing/>
              <w:rPr>
                <w:rFonts w:ascii="Arial" w:hAnsi="Arial" w:cs="Arial"/>
                <w:b/>
                <w:color w:val="000000"/>
                <w:sz w:val="20"/>
                <w:szCs w:val="20"/>
              </w:rPr>
            </w:pPr>
          </w:p>
        </w:tc>
      </w:tr>
      <w:tr w:rsidR="00F821C1" w:rsidRPr="00357BB6" w14:paraId="5F0C6B45"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15960D7A" w14:textId="77777777" w:rsidR="00D36DF7" w:rsidRPr="00357BB6" w:rsidRDefault="00D36DF7" w:rsidP="00F821C1">
            <w:pPr>
              <w:ind w:left="85" w:right="113"/>
              <w:contextualSpacing/>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vAlign w:val="center"/>
          </w:tcPr>
          <w:p w14:paraId="388FC19C" w14:textId="77777777" w:rsidR="00D36DF7" w:rsidRPr="00357BB6" w:rsidRDefault="00D36DF7" w:rsidP="00F821C1">
            <w:pPr>
              <w:ind w:left="85" w:right="113"/>
              <w:contextualSpacing/>
              <w:jc w:val="both"/>
              <w:rPr>
                <w:rFonts w:ascii="Arial" w:hAnsi="Arial" w:cs="Arial"/>
                <w:color w:val="000000"/>
                <w:sz w:val="20"/>
                <w:szCs w:val="20"/>
              </w:rPr>
            </w:pPr>
            <w:r w:rsidRPr="00357BB6">
              <w:rPr>
                <w:rFonts w:ascii="Arial" w:hAnsi="Arial" w:cs="Arial"/>
                <w:color w:val="000000"/>
                <w:sz w:val="20"/>
                <w:szCs w:val="20"/>
              </w:rPr>
              <w:t xml:space="preserve">Does the CB </w:t>
            </w:r>
            <w:r w:rsidR="008C4649" w:rsidRPr="00357BB6">
              <w:rPr>
                <w:rFonts w:ascii="Arial" w:hAnsi="Arial" w:cs="Arial"/>
                <w:color w:val="000000"/>
                <w:sz w:val="20"/>
                <w:szCs w:val="20"/>
              </w:rPr>
              <w:t>identify additional audit time to be spent on ISO/IEC 27701 certification audits</w:t>
            </w:r>
            <w:r w:rsidR="00F236B3" w:rsidRPr="00357BB6">
              <w:rPr>
                <w:rFonts w:ascii="Arial" w:hAnsi="Arial" w:cs="Arial"/>
                <w:color w:val="000000"/>
                <w:sz w:val="20"/>
                <w:szCs w:val="20"/>
              </w:rPr>
              <w:t xml:space="preserve"> audits (including initial certification, surveillance and re-certification)</w:t>
            </w:r>
            <w:r w:rsidR="008C4649" w:rsidRPr="00357BB6">
              <w:rPr>
                <w:rFonts w:ascii="Arial" w:hAnsi="Arial" w:cs="Arial"/>
                <w:color w:val="000000"/>
                <w:sz w:val="20"/>
                <w:szCs w:val="20"/>
              </w:rPr>
              <w:t>?</w:t>
            </w:r>
          </w:p>
          <w:p w14:paraId="7E0351AA" w14:textId="77777777" w:rsidR="00D36DF7" w:rsidRPr="00357BB6" w:rsidRDefault="00D36DF7" w:rsidP="00F821C1">
            <w:pPr>
              <w:ind w:left="85" w:right="113"/>
              <w:contextualSpacing/>
              <w:rPr>
                <w:rFonts w:ascii="Arial" w:hAnsi="Arial" w:cs="Arial"/>
                <w:color w:val="000000"/>
                <w:sz w:val="20"/>
                <w:szCs w:val="20"/>
              </w:rPr>
            </w:pPr>
          </w:p>
          <w:p w14:paraId="6060D859" w14:textId="77777777" w:rsidR="008C4649" w:rsidRPr="00357BB6" w:rsidRDefault="008C4649" w:rsidP="00F821C1">
            <w:pPr>
              <w:ind w:left="85" w:right="113"/>
              <w:contextualSpacing/>
              <w:rPr>
                <w:rFonts w:ascii="Arial" w:hAnsi="Arial" w:cs="Arial"/>
                <w:color w:val="000000"/>
                <w:sz w:val="20"/>
                <w:szCs w:val="20"/>
              </w:rPr>
            </w:pPr>
            <w:r w:rsidRPr="00357BB6">
              <w:rPr>
                <w:rFonts w:ascii="Arial" w:hAnsi="Arial" w:cs="Arial"/>
                <w:color w:val="000000"/>
                <w:sz w:val="20"/>
                <w:szCs w:val="20"/>
              </w:rPr>
              <w:t>Is the audit time needed for PIMS-specific aspects at least;</w:t>
            </w:r>
          </w:p>
          <w:p w14:paraId="7E58B641" w14:textId="77777777" w:rsidR="008C4649" w:rsidRPr="00357BB6" w:rsidRDefault="008C4649" w:rsidP="00F821C1">
            <w:pPr>
              <w:numPr>
                <w:ilvl w:val="0"/>
                <w:numId w:val="30"/>
              </w:numPr>
              <w:ind w:right="113"/>
              <w:contextualSpacing/>
              <w:rPr>
                <w:rFonts w:ascii="Arial" w:hAnsi="Arial" w:cs="Arial"/>
                <w:color w:val="000000"/>
                <w:sz w:val="20"/>
                <w:szCs w:val="20"/>
              </w:rPr>
            </w:pPr>
            <w:r w:rsidRPr="00357BB6">
              <w:rPr>
                <w:rFonts w:ascii="Arial" w:hAnsi="Arial" w:cs="Arial"/>
                <w:color w:val="000000"/>
                <w:sz w:val="20"/>
                <w:szCs w:val="20"/>
              </w:rPr>
              <w:t>30% of audit time if client is a PII controller;</w:t>
            </w:r>
          </w:p>
          <w:p w14:paraId="2C54D958" w14:textId="77777777" w:rsidR="008C4649" w:rsidRPr="00357BB6" w:rsidRDefault="008C4649" w:rsidP="00F821C1">
            <w:pPr>
              <w:numPr>
                <w:ilvl w:val="0"/>
                <w:numId w:val="30"/>
              </w:numPr>
              <w:ind w:right="113"/>
              <w:contextualSpacing/>
              <w:rPr>
                <w:rFonts w:ascii="Arial" w:hAnsi="Arial" w:cs="Arial"/>
                <w:color w:val="000000"/>
                <w:sz w:val="20"/>
                <w:szCs w:val="20"/>
              </w:rPr>
            </w:pPr>
            <w:r w:rsidRPr="00357BB6">
              <w:rPr>
                <w:rFonts w:ascii="Arial" w:hAnsi="Arial" w:cs="Arial"/>
                <w:color w:val="000000"/>
                <w:sz w:val="20"/>
                <w:szCs w:val="20"/>
              </w:rPr>
              <w:t>20% of audit time if client is a PII processor;</w:t>
            </w:r>
          </w:p>
          <w:p w14:paraId="4E22D704" w14:textId="77777777" w:rsidR="008C4649" w:rsidRPr="00357BB6" w:rsidRDefault="008C4649" w:rsidP="00F821C1">
            <w:pPr>
              <w:numPr>
                <w:ilvl w:val="0"/>
                <w:numId w:val="30"/>
              </w:numPr>
              <w:ind w:right="113"/>
              <w:contextualSpacing/>
              <w:rPr>
                <w:rFonts w:ascii="Arial" w:hAnsi="Arial" w:cs="Arial"/>
                <w:color w:val="000000"/>
                <w:sz w:val="20"/>
                <w:szCs w:val="20"/>
              </w:rPr>
            </w:pPr>
            <w:r w:rsidRPr="00357BB6">
              <w:rPr>
                <w:rFonts w:ascii="Arial" w:hAnsi="Arial" w:cs="Arial"/>
                <w:color w:val="000000"/>
                <w:sz w:val="20"/>
                <w:szCs w:val="20"/>
              </w:rPr>
              <w:t>50% of audit time if client is both PII controller and processor;</w:t>
            </w:r>
          </w:p>
          <w:p w14:paraId="299F8A53" w14:textId="77777777" w:rsidR="008C4649" w:rsidRPr="00357BB6" w:rsidRDefault="008C4649" w:rsidP="00F821C1">
            <w:pPr>
              <w:ind w:left="85" w:right="113"/>
              <w:contextualSpacing/>
              <w:rPr>
                <w:rFonts w:ascii="Arial" w:hAnsi="Arial" w:cs="Arial"/>
                <w:color w:val="000000"/>
                <w:sz w:val="20"/>
                <w:szCs w:val="20"/>
              </w:rPr>
            </w:pPr>
            <w:r w:rsidRPr="00357BB6">
              <w:rPr>
                <w:rFonts w:ascii="Arial" w:hAnsi="Arial" w:cs="Arial"/>
                <w:color w:val="000000"/>
                <w:sz w:val="20"/>
                <w:szCs w:val="20"/>
              </w:rPr>
              <w:t>calculated for the identical ISO/IEC 27001 certification scope, based on ISO/IEC 27006:2015, 9.1.4 and Annex B of ISO/IEC 27006:2015 Amd 1:2020</w:t>
            </w:r>
            <w:r w:rsidR="00052D2E" w:rsidRPr="00357BB6">
              <w:rPr>
                <w:rFonts w:ascii="Arial" w:hAnsi="Arial" w:cs="Arial"/>
                <w:color w:val="000000"/>
                <w:sz w:val="20"/>
                <w:szCs w:val="20"/>
              </w:rPr>
              <w:t>?</w:t>
            </w:r>
          </w:p>
          <w:p w14:paraId="688A4BC5" w14:textId="77777777" w:rsidR="008C4649" w:rsidRPr="00357BB6" w:rsidRDefault="008C4649" w:rsidP="00F821C1">
            <w:pPr>
              <w:ind w:left="85" w:right="113"/>
              <w:contextualSpacing/>
              <w:rPr>
                <w:rFonts w:ascii="Arial" w:hAnsi="Arial" w:cs="Arial"/>
                <w:color w:val="000000"/>
                <w:sz w:val="20"/>
                <w:szCs w:val="20"/>
              </w:rPr>
            </w:pPr>
          </w:p>
          <w:p w14:paraId="1C89B88F" w14:textId="77777777" w:rsidR="008C4649" w:rsidRPr="00357BB6" w:rsidRDefault="008C4649" w:rsidP="00F821C1">
            <w:pPr>
              <w:ind w:left="85" w:right="113"/>
              <w:contextualSpacing/>
              <w:rPr>
                <w:rFonts w:ascii="Arial" w:hAnsi="Arial" w:cs="Arial"/>
                <w:color w:val="000000"/>
                <w:sz w:val="20"/>
                <w:szCs w:val="20"/>
              </w:rPr>
            </w:pPr>
            <w:r w:rsidRPr="00357BB6">
              <w:rPr>
                <w:rFonts w:ascii="Arial" w:hAnsi="Arial" w:cs="Arial"/>
                <w:color w:val="000000"/>
                <w:sz w:val="20"/>
                <w:szCs w:val="20"/>
              </w:rPr>
              <w:t>Is the additional time for an initial PIMS audit at least 2.5 days for PII processors, 3 days for PII controllers or 3.5 days for both, if the values calculated from the previous paragraph are lower</w:t>
            </w:r>
            <w:r w:rsidR="00F236B3" w:rsidRPr="00357BB6">
              <w:rPr>
                <w:rFonts w:ascii="Arial" w:hAnsi="Arial" w:cs="Arial"/>
                <w:color w:val="000000"/>
                <w:sz w:val="20"/>
                <w:szCs w:val="20"/>
              </w:rPr>
              <w:t>?</w:t>
            </w:r>
          </w:p>
          <w:p w14:paraId="6A7A0051" w14:textId="77777777" w:rsidR="008C4649" w:rsidRPr="00357BB6" w:rsidRDefault="008C4649" w:rsidP="00F821C1">
            <w:pPr>
              <w:ind w:left="85" w:right="113"/>
              <w:contextualSpacing/>
              <w:rPr>
                <w:rFonts w:ascii="Arial" w:hAnsi="Arial" w:cs="Arial"/>
                <w:color w:val="000000"/>
                <w:sz w:val="20"/>
                <w:szCs w:val="20"/>
              </w:rPr>
            </w:pPr>
          </w:p>
          <w:p w14:paraId="656B105F" w14:textId="77777777" w:rsidR="008C4649" w:rsidRPr="00357BB6" w:rsidRDefault="008C4649" w:rsidP="00F821C1">
            <w:pPr>
              <w:ind w:left="85" w:right="113"/>
              <w:contextualSpacing/>
              <w:rPr>
                <w:rFonts w:ascii="Arial" w:hAnsi="Arial" w:cs="Arial"/>
                <w:color w:val="000000"/>
                <w:sz w:val="20"/>
                <w:szCs w:val="20"/>
              </w:rPr>
            </w:pPr>
            <w:r w:rsidRPr="00357BB6">
              <w:rPr>
                <w:rFonts w:ascii="Arial" w:hAnsi="Arial" w:cs="Arial"/>
                <w:color w:val="000000"/>
                <w:sz w:val="20"/>
                <w:szCs w:val="20"/>
              </w:rPr>
              <w:t>In the case that the organisation has already been certified to ISMS (ISO/IEC 27001) and a PIMS initial audit is conducted separately from ISMS audits (i.e. ISMS surveillance audit or ISMS recertification audit), is there at least 0</w:t>
            </w:r>
            <w:r w:rsidR="00541096" w:rsidRPr="00357BB6">
              <w:rPr>
                <w:rFonts w:ascii="Arial" w:hAnsi="Arial" w:cs="Arial"/>
                <w:color w:val="000000"/>
                <w:sz w:val="20"/>
                <w:szCs w:val="20"/>
              </w:rPr>
              <w:t>.</w:t>
            </w:r>
            <w:r w:rsidRPr="00357BB6">
              <w:rPr>
                <w:rFonts w:ascii="Arial" w:hAnsi="Arial" w:cs="Arial"/>
                <w:color w:val="000000"/>
                <w:sz w:val="20"/>
                <w:szCs w:val="20"/>
              </w:rPr>
              <w:t>5 audit days added to the audit time in order to verify if the ISMS (especially its management system aspects such as internal audit and management review) is extended to include PIMS perspectives as specified in ISO/IEC 27701?</w:t>
            </w:r>
          </w:p>
          <w:p w14:paraId="575FEA65" w14:textId="77777777" w:rsidR="008C4649" w:rsidRPr="00357BB6" w:rsidRDefault="008C4649" w:rsidP="00F821C1">
            <w:pPr>
              <w:ind w:left="85" w:right="113"/>
              <w:contextualSpacing/>
              <w:rPr>
                <w:rFonts w:ascii="Arial" w:hAnsi="Arial" w:cs="Arial"/>
                <w:color w:val="000000"/>
                <w:sz w:val="20"/>
                <w:szCs w:val="20"/>
              </w:rPr>
            </w:pPr>
          </w:p>
          <w:p w14:paraId="15B01563" w14:textId="77777777" w:rsidR="00D36DF7" w:rsidRPr="00357BB6" w:rsidRDefault="00D36DF7" w:rsidP="00F821C1">
            <w:pPr>
              <w:ind w:left="85" w:right="113"/>
              <w:contextualSpacing/>
              <w:rPr>
                <w:rFonts w:ascii="Arial" w:hAnsi="Arial" w:cs="Arial"/>
                <w:color w:val="000000"/>
                <w:sz w:val="20"/>
                <w:szCs w:val="20"/>
              </w:rPr>
            </w:pPr>
            <w:r w:rsidRPr="00357BB6">
              <w:rPr>
                <w:rFonts w:ascii="Arial" w:hAnsi="Arial" w:cs="Arial"/>
                <w:color w:val="000000"/>
                <w:sz w:val="20"/>
                <w:szCs w:val="20"/>
              </w:rPr>
              <w:t>Does the calculation of the overall audit time include sufficient time for audit reporting?</w:t>
            </w:r>
          </w:p>
          <w:p w14:paraId="1F3131A3" w14:textId="77777777" w:rsidR="00F31270" w:rsidRPr="00357BB6" w:rsidRDefault="00F31270" w:rsidP="00F821C1">
            <w:pPr>
              <w:ind w:left="85" w:right="113"/>
              <w:contextualSpacing/>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3D49F64F" w14:textId="77777777" w:rsidR="00D36DF7" w:rsidRPr="00357BB6" w:rsidRDefault="00D36DF7" w:rsidP="00F821C1">
            <w:pPr>
              <w:ind w:left="113" w:right="113"/>
              <w:contextualSpacing/>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597B0219" w14:textId="77777777" w:rsidR="00D36DF7" w:rsidRPr="00357BB6" w:rsidRDefault="00D36DF7" w:rsidP="00F821C1">
            <w:pPr>
              <w:ind w:left="113" w:right="113"/>
              <w:contextualSpacing/>
              <w:rPr>
                <w:rFonts w:ascii="Arial" w:hAnsi="Arial" w:cs="Arial"/>
                <w:b/>
                <w:color w:val="000000"/>
                <w:sz w:val="20"/>
                <w:szCs w:val="20"/>
              </w:rPr>
            </w:pPr>
          </w:p>
        </w:tc>
      </w:tr>
      <w:tr w:rsidR="00F821C1" w:rsidRPr="00357BB6" w14:paraId="7771CDDC"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tcPr>
          <w:p w14:paraId="7A7C2F5F" w14:textId="77777777" w:rsidR="00D36DF7" w:rsidRPr="00357BB6" w:rsidRDefault="00D36DF7" w:rsidP="00F821C1">
            <w:pPr>
              <w:ind w:left="85" w:right="113"/>
              <w:contextualSpacing/>
              <w:rPr>
                <w:rFonts w:ascii="Arial" w:hAnsi="Arial" w:cs="Arial"/>
                <w:b/>
                <w:color w:val="000000"/>
                <w:sz w:val="20"/>
                <w:szCs w:val="20"/>
              </w:rPr>
            </w:pPr>
            <w:r w:rsidRPr="00357BB6">
              <w:rPr>
                <w:rFonts w:ascii="Arial" w:hAnsi="Arial" w:cs="Arial"/>
                <w:b/>
                <w:color w:val="000000"/>
                <w:sz w:val="20"/>
                <w:szCs w:val="20"/>
              </w:rPr>
              <w:t>9.1.5</w:t>
            </w:r>
          </w:p>
        </w:tc>
        <w:tc>
          <w:tcPr>
            <w:tcW w:w="6782" w:type="dxa"/>
            <w:tcBorders>
              <w:top w:val="single" w:sz="4" w:space="0" w:color="auto"/>
              <w:left w:val="nil"/>
              <w:bottom w:val="single" w:sz="4" w:space="0" w:color="auto"/>
              <w:right w:val="single" w:sz="4" w:space="0" w:color="auto"/>
            </w:tcBorders>
            <w:shd w:val="clear" w:color="auto" w:fill="D9D9D9"/>
            <w:vAlign w:val="center"/>
          </w:tcPr>
          <w:p w14:paraId="093252A4" w14:textId="77777777" w:rsidR="00D36DF7" w:rsidRPr="00357BB6" w:rsidRDefault="00D36DF7" w:rsidP="00F821C1">
            <w:pPr>
              <w:ind w:left="85" w:right="113"/>
              <w:contextualSpacing/>
              <w:rPr>
                <w:rFonts w:ascii="Arial" w:hAnsi="Arial" w:cs="Arial"/>
                <w:b/>
                <w:color w:val="000000"/>
                <w:sz w:val="20"/>
                <w:szCs w:val="20"/>
              </w:rPr>
            </w:pPr>
            <w:r w:rsidRPr="00357BB6">
              <w:rPr>
                <w:rFonts w:ascii="Arial" w:hAnsi="Arial" w:cs="Arial"/>
                <w:b/>
                <w:color w:val="000000"/>
                <w:sz w:val="20"/>
                <w:szCs w:val="20"/>
              </w:rPr>
              <w:t>Multi-site Sampling</w:t>
            </w:r>
          </w:p>
        </w:tc>
        <w:tc>
          <w:tcPr>
            <w:tcW w:w="2268" w:type="dxa"/>
            <w:tcBorders>
              <w:top w:val="single" w:sz="4" w:space="0" w:color="auto"/>
              <w:left w:val="nil"/>
              <w:bottom w:val="single" w:sz="4" w:space="0" w:color="auto"/>
              <w:right w:val="single" w:sz="4" w:space="0" w:color="auto"/>
            </w:tcBorders>
            <w:shd w:val="clear" w:color="auto" w:fill="D9D9D9"/>
          </w:tcPr>
          <w:p w14:paraId="6A990C42" w14:textId="77777777" w:rsidR="00D36DF7" w:rsidRPr="00357BB6" w:rsidRDefault="00D36DF7" w:rsidP="00F821C1">
            <w:pPr>
              <w:ind w:left="113" w:right="113"/>
              <w:contextualSpacing/>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0C78200A" w14:textId="77777777" w:rsidR="00D36DF7" w:rsidRPr="00357BB6" w:rsidRDefault="00D36DF7" w:rsidP="00F821C1">
            <w:pPr>
              <w:ind w:left="113" w:right="113"/>
              <w:contextualSpacing/>
              <w:rPr>
                <w:rFonts w:ascii="Arial" w:hAnsi="Arial" w:cs="Arial"/>
                <w:b/>
                <w:color w:val="000000"/>
                <w:sz w:val="20"/>
                <w:szCs w:val="20"/>
              </w:rPr>
            </w:pPr>
          </w:p>
        </w:tc>
      </w:tr>
      <w:tr w:rsidR="00F821C1" w:rsidRPr="00357BB6" w14:paraId="2756E6AC"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63F373E5" w14:textId="77777777" w:rsidR="00D36DF7" w:rsidRPr="00357BB6" w:rsidRDefault="00D36DF7" w:rsidP="00F821C1">
            <w:pPr>
              <w:ind w:left="85" w:right="113"/>
              <w:contextualSpacing/>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vAlign w:val="center"/>
          </w:tcPr>
          <w:p w14:paraId="0DB20584" w14:textId="77777777" w:rsidR="00D36DF7" w:rsidRPr="00357BB6" w:rsidRDefault="00D36DF7" w:rsidP="00F821C1">
            <w:pPr>
              <w:ind w:left="85" w:right="113"/>
              <w:contextualSpacing/>
              <w:rPr>
                <w:rFonts w:ascii="Arial" w:hAnsi="Arial" w:cs="Arial"/>
                <w:color w:val="000000"/>
                <w:sz w:val="20"/>
                <w:szCs w:val="20"/>
              </w:rPr>
            </w:pPr>
            <w:r w:rsidRPr="00357BB6">
              <w:rPr>
                <w:rFonts w:ascii="Arial" w:hAnsi="Arial" w:cs="Arial"/>
                <w:color w:val="000000"/>
                <w:sz w:val="20"/>
                <w:szCs w:val="20"/>
              </w:rPr>
              <w:t xml:space="preserve">Does the CB comply with the requirements given in Clause 9.1.5 of </w:t>
            </w:r>
            <w:r w:rsidR="005C4C35" w:rsidRPr="00357BB6">
              <w:rPr>
                <w:rFonts w:ascii="Arial" w:hAnsi="Arial" w:cs="Arial"/>
                <w:color w:val="000000"/>
                <w:sz w:val="20"/>
                <w:szCs w:val="20"/>
              </w:rPr>
              <w:t>ISO/IEC 27006:2015 Amendment 1 2020</w:t>
            </w:r>
            <w:r w:rsidRPr="00357BB6">
              <w:rPr>
                <w:rFonts w:ascii="Arial" w:hAnsi="Arial" w:cs="Arial"/>
                <w:color w:val="000000"/>
                <w:sz w:val="20"/>
                <w:szCs w:val="20"/>
              </w:rPr>
              <w:t>?</w:t>
            </w:r>
          </w:p>
          <w:p w14:paraId="018A4CF5" w14:textId="77777777" w:rsidR="00F31270" w:rsidRPr="00357BB6" w:rsidRDefault="00F31270" w:rsidP="00F821C1">
            <w:pPr>
              <w:ind w:left="85" w:right="113"/>
              <w:contextualSpacing/>
              <w:rPr>
                <w:rFonts w:ascii="Arial" w:hAnsi="Arial" w:cs="Arial"/>
                <w:b/>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31B708BB" w14:textId="77777777" w:rsidR="00D36DF7" w:rsidRPr="00357BB6" w:rsidRDefault="00D36DF7" w:rsidP="00F821C1">
            <w:pPr>
              <w:ind w:left="113" w:right="113"/>
              <w:contextualSpacing/>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55D6AA7A" w14:textId="77777777" w:rsidR="00D36DF7" w:rsidRPr="00357BB6" w:rsidRDefault="00D36DF7" w:rsidP="00F821C1">
            <w:pPr>
              <w:ind w:left="113" w:right="113"/>
              <w:contextualSpacing/>
              <w:rPr>
                <w:rFonts w:ascii="Arial" w:hAnsi="Arial" w:cs="Arial"/>
                <w:b/>
                <w:color w:val="000000"/>
                <w:sz w:val="20"/>
                <w:szCs w:val="20"/>
              </w:rPr>
            </w:pPr>
          </w:p>
        </w:tc>
      </w:tr>
      <w:tr w:rsidR="00F821C1" w:rsidRPr="00357BB6" w14:paraId="11EB7804"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tcPr>
          <w:p w14:paraId="4BDC1645" w14:textId="77777777" w:rsidR="00D36DF7" w:rsidRPr="00357BB6" w:rsidRDefault="00D36DF7" w:rsidP="00F821C1">
            <w:pPr>
              <w:ind w:left="85" w:right="113"/>
              <w:contextualSpacing/>
              <w:rPr>
                <w:rFonts w:ascii="Arial" w:hAnsi="Arial" w:cs="Arial"/>
                <w:b/>
                <w:color w:val="000000"/>
                <w:sz w:val="20"/>
                <w:szCs w:val="20"/>
              </w:rPr>
            </w:pPr>
            <w:r w:rsidRPr="00357BB6">
              <w:rPr>
                <w:rFonts w:ascii="Arial" w:hAnsi="Arial" w:cs="Arial"/>
                <w:b/>
                <w:color w:val="000000"/>
                <w:sz w:val="20"/>
                <w:szCs w:val="20"/>
              </w:rPr>
              <w:t>9.1.6</w:t>
            </w:r>
          </w:p>
        </w:tc>
        <w:tc>
          <w:tcPr>
            <w:tcW w:w="6782" w:type="dxa"/>
            <w:tcBorders>
              <w:top w:val="single" w:sz="4" w:space="0" w:color="auto"/>
              <w:left w:val="nil"/>
              <w:bottom w:val="single" w:sz="4" w:space="0" w:color="auto"/>
              <w:right w:val="single" w:sz="4" w:space="0" w:color="auto"/>
            </w:tcBorders>
            <w:shd w:val="clear" w:color="auto" w:fill="D9D9D9"/>
            <w:vAlign w:val="center"/>
          </w:tcPr>
          <w:p w14:paraId="554F4156" w14:textId="77777777" w:rsidR="00D36DF7" w:rsidRPr="00357BB6" w:rsidRDefault="00D36DF7" w:rsidP="00F821C1">
            <w:pPr>
              <w:ind w:left="85" w:right="113"/>
              <w:contextualSpacing/>
              <w:rPr>
                <w:rFonts w:ascii="Arial" w:hAnsi="Arial" w:cs="Arial"/>
                <w:b/>
                <w:color w:val="000000"/>
                <w:sz w:val="20"/>
                <w:szCs w:val="20"/>
              </w:rPr>
            </w:pPr>
            <w:r w:rsidRPr="00357BB6">
              <w:rPr>
                <w:rFonts w:ascii="Arial" w:hAnsi="Arial" w:cs="Arial"/>
                <w:b/>
                <w:color w:val="000000"/>
                <w:sz w:val="20"/>
                <w:szCs w:val="20"/>
              </w:rPr>
              <w:t>Multiple Management Systems</w:t>
            </w:r>
          </w:p>
        </w:tc>
        <w:tc>
          <w:tcPr>
            <w:tcW w:w="2268" w:type="dxa"/>
            <w:tcBorders>
              <w:top w:val="single" w:sz="4" w:space="0" w:color="auto"/>
              <w:left w:val="nil"/>
              <w:bottom w:val="single" w:sz="4" w:space="0" w:color="auto"/>
              <w:right w:val="single" w:sz="4" w:space="0" w:color="auto"/>
            </w:tcBorders>
            <w:shd w:val="clear" w:color="auto" w:fill="D9D9D9"/>
          </w:tcPr>
          <w:p w14:paraId="5C8A6C23" w14:textId="77777777" w:rsidR="00D36DF7" w:rsidRPr="00357BB6" w:rsidRDefault="00D36DF7" w:rsidP="00F821C1">
            <w:pPr>
              <w:ind w:left="113" w:right="113"/>
              <w:contextualSpacing/>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45636A22" w14:textId="77777777" w:rsidR="00D36DF7" w:rsidRPr="00357BB6" w:rsidRDefault="00D36DF7" w:rsidP="00F821C1">
            <w:pPr>
              <w:ind w:left="113" w:right="113"/>
              <w:contextualSpacing/>
              <w:rPr>
                <w:rFonts w:ascii="Arial" w:hAnsi="Arial" w:cs="Arial"/>
                <w:b/>
                <w:color w:val="000000"/>
                <w:sz w:val="20"/>
                <w:szCs w:val="20"/>
              </w:rPr>
            </w:pPr>
          </w:p>
        </w:tc>
      </w:tr>
      <w:tr w:rsidR="00F821C1" w:rsidRPr="00357BB6" w14:paraId="28D078E9"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1167E6E1" w14:textId="77777777" w:rsidR="00D36DF7" w:rsidRPr="00357BB6" w:rsidRDefault="00D36DF7" w:rsidP="00F821C1">
            <w:pPr>
              <w:ind w:left="85" w:right="113"/>
              <w:contextualSpacing/>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vAlign w:val="center"/>
          </w:tcPr>
          <w:p w14:paraId="5A110CC5" w14:textId="77777777" w:rsidR="00D36DF7" w:rsidRPr="00357BB6" w:rsidRDefault="00D36DF7" w:rsidP="00F821C1">
            <w:pPr>
              <w:ind w:left="85" w:right="113"/>
              <w:contextualSpacing/>
              <w:rPr>
                <w:rFonts w:ascii="Arial" w:hAnsi="Arial" w:cs="Arial"/>
                <w:color w:val="000000"/>
                <w:sz w:val="20"/>
                <w:szCs w:val="20"/>
              </w:rPr>
            </w:pPr>
            <w:r w:rsidRPr="00357BB6">
              <w:rPr>
                <w:rFonts w:ascii="Arial" w:hAnsi="Arial" w:cs="Arial"/>
                <w:color w:val="000000"/>
                <w:sz w:val="20"/>
                <w:szCs w:val="20"/>
              </w:rPr>
              <w:t xml:space="preserve">Does the CB comply with the requirements given in Clause 9.1.6 of </w:t>
            </w:r>
            <w:r w:rsidR="009E1CEB" w:rsidRPr="00357BB6">
              <w:rPr>
                <w:rFonts w:ascii="Arial" w:hAnsi="Arial" w:cs="Arial"/>
                <w:color w:val="000000"/>
                <w:sz w:val="20"/>
                <w:szCs w:val="20"/>
              </w:rPr>
              <w:t>ISO/IEC 27006:2015 Amendment 1 2020</w:t>
            </w:r>
            <w:r w:rsidRPr="00357BB6">
              <w:rPr>
                <w:rFonts w:ascii="Arial" w:hAnsi="Arial" w:cs="Arial"/>
                <w:color w:val="000000"/>
                <w:sz w:val="20"/>
                <w:szCs w:val="20"/>
              </w:rPr>
              <w:t>?</w:t>
            </w:r>
          </w:p>
          <w:p w14:paraId="5B23C2E6" w14:textId="77777777" w:rsidR="00F31270" w:rsidRPr="00357BB6" w:rsidRDefault="00F31270" w:rsidP="00F821C1">
            <w:pPr>
              <w:ind w:left="85" w:right="113"/>
              <w:contextualSpacing/>
              <w:rPr>
                <w:rFonts w:ascii="Arial" w:hAnsi="Arial" w:cs="Arial"/>
                <w:b/>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05F8C986" w14:textId="77777777" w:rsidR="00D36DF7" w:rsidRPr="00357BB6" w:rsidRDefault="00D36DF7" w:rsidP="00F821C1">
            <w:pPr>
              <w:ind w:left="113" w:right="113"/>
              <w:contextualSpacing/>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3457D699" w14:textId="77777777" w:rsidR="00D36DF7" w:rsidRPr="00357BB6" w:rsidRDefault="00D36DF7" w:rsidP="00F821C1">
            <w:pPr>
              <w:ind w:left="113" w:right="113"/>
              <w:contextualSpacing/>
              <w:rPr>
                <w:rFonts w:ascii="Arial" w:hAnsi="Arial" w:cs="Arial"/>
                <w:b/>
                <w:color w:val="000000"/>
                <w:sz w:val="20"/>
                <w:szCs w:val="20"/>
              </w:rPr>
            </w:pPr>
          </w:p>
        </w:tc>
      </w:tr>
      <w:tr w:rsidR="00F821C1" w:rsidRPr="00357BB6" w14:paraId="2915249D"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tcPr>
          <w:p w14:paraId="60BB4781" w14:textId="77777777" w:rsidR="00D36DF7" w:rsidRPr="00357BB6" w:rsidRDefault="00D36DF7" w:rsidP="00F821C1">
            <w:pPr>
              <w:ind w:left="85" w:right="113"/>
              <w:contextualSpacing/>
              <w:rPr>
                <w:rFonts w:ascii="Arial" w:hAnsi="Arial" w:cs="Arial"/>
                <w:b/>
                <w:color w:val="000000"/>
                <w:sz w:val="20"/>
                <w:szCs w:val="20"/>
              </w:rPr>
            </w:pPr>
            <w:r w:rsidRPr="00357BB6">
              <w:rPr>
                <w:rFonts w:ascii="Arial" w:hAnsi="Arial" w:cs="Arial"/>
                <w:b/>
                <w:color w:val="000000"/>
                <w:sz w:val="20"/>
                <w:szCs w:val="20"/>
              </w:rPr>
              <w:t>9.2</w:t>
            </w:r>
          </w:p>
        </w:tc>
        <w:tc>
          <w:tcPr>
            <w:tcW w:w="6782" w:type="dxa"/>
            <w:tcBorders>
              <w:top w:val="single" w:sz="4" w:space="0" w:color="auto"/>
              <w:left w:val="nil"/>
              <w:bottom w:val="single" w:sz="4" w:space="0" w:color="auto"/>
              <w:right w:val="single" w:sz="4" w:space="0" w:color="auto"/>
            </w:tcBorders>
            <w:shd w:val="clear" w:color="auto" w:fill="D9D9D9"/>
            <w:vAlign w:val="center"/>
          </w:tcPr>
          <w:p w14:paraId="0BB2F6EF" w14:textId="77777777" w:rsidR="00D36DF7" w:rsidRPr="00357BB6" w:rsidRDefault="00D36DF7" w:rsidP="00F821C1">
            <w:pPr>
              <w:ind w:left="85" w:right="113"/>
              <w:contextualSpacing/>
              <w:rPr>
                <w:rFonts w:ascii="Arial" w:hAnsi="Arial" w:cs="Arial"/>
                <w:b/>
                <w:color w:val="000000"/>
                <w:sz w:val="20"/>
                <w:szCs w:val="20"/>
              </w:rPr>
            </w:pPr>
            <w:r w:rsidRPr="00357BB6">
              <w:rPr>
                <w:rFonts w:ascii="Arial" w:hAnsi="Arial" w:cs="Arial"/>
                <w:b/>
                <w:color w:val="000000"/>
                <w:sz w:val="20"/>
                <w:szCs w:val="20"/>
              </w:rPr>
              <w:t>Planning Audits</w:t>
            </w:r>
          </w:p>
        </w:tc>
        <w:tc>
          <w:tcPr>
            <w:tcW w:w="2268" w:type="dxa"/>
            <w:tcBorders>
              <w:top w:val="single" w:sz="4" w:space="0" w:color="auto"/>
              <w:left w:val="nil"/>
              <w:bottom w:val="single" w:sz="4" w:space="0" w:color="auto"/>
              <w:right w:val="single" w:sz="4" w:space="0" w:color="auto"/>
            </w:tcBorders>
            <w:shd w:val="clear" w:color="auto" w:fill="D9D9D9"/>
          </w:tcPr>
          <w:p w14:paraId="6BB7E4D8" w14:textId="77777777" w:rsidR="00D36DF7" w:rsidRPr="00357BB6" w:rsidRDefault="00D36DF7" w:rsidP="00F821C1">
            <w:pPr>
              <w:ind w:left="113" w:right="113"/>
              <w:contextualSpacing/>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08D33140" w14:textId="77777777" w:rsidR="00D36DF7" w:rsidRPr="00357BB6" w:rsidRDefault="00D36DF7" w:rsidP="00F821C1">
            <w:pPr>
              <w:ind w:left="113" w:right="113"/>
              <w:contextualSpacing/>
              <w:rPr>
                <w:rFonts w:ascii="Arial" w:hAnsi="Arial" w:cs="Arial"/>
                <w:b/>
                <w:color w:val="000000"/>
                <w:sz w:val="20"/>
                <w:szCs w:val="20"/>
              </w:rPr>
            </w:pPr>
          </w:p>
        </w:tc>
      </w:tr>
      <w:tr w:rsidR="00F821C1" w:rsidRPr="00357BB6" w14:paraId="6270781B"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tcPr>
          <w:p w14:paraId="2B2A7600" w14:textId="77777777" w:rsidR="00D36DF7" w:rsidRPr="00357BB6" w:rsidRDefault="00D36DF7" w:rsidP="00F821C1">
            <w:pPr>
              <w:ind w:left="85" w:right="113"/>
              <w:contextualSpacing/>
              <w:rPr>
                <w:rFonts w:ascii="Arial" w:hAnsi="Arial" w:cs="Arial"/>
                <w:b/>
                <w:color w:val="000000"/>
                <w:sz w:val="20"/>
                <w:szCs w:val="20"/>
              </w:rPr>
            </w:pPr>
            <w:r w:rsidRPr="00357BB6">
              <w:rPr>
                <w:rFonts w:ascii="Arial" w:hAnsi="Arial" w:cs="Arial"/>
                <w:b/>
                <w:color w:val="000000"/>
                <w:sz w:val="20"/>
                <w:szCs w:val="20"/>
              </w:rPr>
              <w:t>9.2.1</w:t>
            </w:r>
          </w:p>
        </w:tc>
        <w:tc>
          <w:tcPr>
            <w:tcW w:w="6782" w:type="dxa"/>
            <w:tcBorders>
              <w:top w:val="single" w:sz="4" w:space="0" w:color="auto"/>
              <w:left w:val="nil"/>
              <w:bottom w:val="single" w:sz="4" w:space="0" w:color="auto"/>
              <w:right w:val="single" w:sz="4" w:space="0" w:color="auto"/>
            </w:tcBorders>
            <w:shd w:val="clear" w:color="auto" w:fill="D9D9D9"/>
            <w:vAlign w:val="center"/>
          </w:tcPr>
          <w:p w14:paraId="16FDA51C" w14:textId="77777777" w:rsidR="00D36DF7" w:rsidRPr="00357BB6" w:rsidRDefault="00D36DF7" w:rsidP="00F821C1">
            <w:pPr>
              <w:ind w:left="85" w:right="113"/>
              <w:contextualSpacing/>
              <w:rPr>
                <w:rFonts w:ascii="Arial" w:hAnsi="Arial" w:cs="Arial"/>
                <w:b/>
                <w:color w:val="000000"/>
                <w:sz w:val="20"/>
                <w:szCs w:val="20"/>
              </w:rPr>
            </w:pPr>
            <w:r w:rsidRPr="00357BB6">
              <w:rPr>
                <w:rFonts w:ascii="Arial" w:hAnsi="Arial" w:cs="Arial"/>
                <w:b/>
                <w:color w:val="000000"/>
                <w:sz w:val="20"/>
                <w:szCs w:val="20"/>
              </w:rPr>
              <w:t>Determining Audit Objectives, Scope and Criteria</w:t>
            </w:r>
          </w:p>
        </w:tc>
        <w:tc>
          <w:tcPr>
            <w:tcW w:w="2268" w:type="dxa"/>
            <w:tcBorders>
              <w:top w:val="single" w:sz="4" w:space="0" w:color="auto"/>
              <w:left w:val="nil"/>
              <w:bottom w:val="single" w:sz="4" w:space="0" w:color="auto"/>
              <w:right w:val="single" w:sz="4" w:space="0" w:color="auto"/>
            </w:tcBorders>
            <w:shd w:val="clear" w:color="auto" w:fill="D9D9D9"/>
          </w:tcPr>
          <w:p w14:paraId="1BB3E51C" w14:textId="77777777" w:rsidR="00D36DF7" w:rsidRPr="00357BB6" w:rsidRDefault="00D36DF7" w:rsidP="00F821C1">
            <w:pPr>
              <w:ind w:left="113" w:right="113"/>
              <w:contextualSpacing/>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5F693704" w14:textId="77777777" w:rsidR="00D36DF7" w:rsidRPr="00357BB6" w:rsidRDefault="00D36DF7" w:rsidP="00F821C1">
            <w:pPr>
              <w:ind w:left="113" w:right="113"/>
              <w:contextualSpacing/>
              <w:rPr>
                <w:rFonts w:ascii="Arial" w:hAnsi="Arial" w:cs="Arial"/>
                <w:b/>
                <w:color w:val="000000"/>
                <w:sz w:val="20"/>
                <w:szCs w:val="20"/>
              </w:rPr>
            </w:pPr>
          </w:p>
        </w:tc>
      </w:tr>
      <w:tr w:rsidR="00F821C1" w:rsidRPr="00357BB6" w14:paraId="2F0011CE"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0FBC93FB" w14:textId="77777777" w:rsidR="00D36DF7" w:rsidRPr="00357BB6" w:rsidRDefault="00D36DF7" w:rsidP="00F821C1">
            <w:pPr>
              <w:ind w:left="85" w:right="113"/>
              <w:contextualSpacing/>
              <w:rPr>
                <w:rFonts w:ascii="Arial" w:hAnsi="Arial" w:cs="Arial"/>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vAlign w:val="center"/>
          </w:tcPr>
          <w:p w14:paraId="5085B470" w14:textId="77777777" w:rsidR="00D36DF7" w:rsidRPr="00357BB6" w:rsidRDefault="00D36DF7" w:rsidP="00F821C1">
            <w:pPr>
              <w:ind w:left="85" w:right="113"/>
              <w:contextualSpacing/>
              <w:rPr>
                <w:rFonts w:ascii="Arial" w:hAnsi="Arial" w:cs="Arial"/>
                <w:color w:val="000000"/>
                <w:sz w:val="20"/>
                <w:szCs w:val="20"/>
              </w:rPr>
            </w:pPr>
            <w:r w:rsidRPr="00357BB6">
              <w:rPr>
                <w:rFonts w:ascii="Arial" w:hAnsi="Arial" w:cs="Arial"/>
                <w:color w:val="000000"/>
                <w:sz w:val="20"/>
                <w:szCs w:val="20"/>
              </w:rPr>
              <w:t xml:space="preserve">Does the CB comply with the requirements given in Clause 9.2.1 of </w:t>
            </w:r>
            <w:r w:rsidR="00136400" w:rsidRPr="00357BB6">
              <w:rPr>
                <w:rFonts w:ascii="Arial" w:hAnsi="Arial" w:cs="Arial"/>
                <w:color w:val="000000"/>
                <w:sz w:val="20"/>
                <w:szCs w:val="20"/>
              </w:rPr>
              <w:t>ISO/IEC 27006:2015 Amendment 1 2020</w:t>
            </w:r>
            <w:r w:rsidRPr="00357BB6">
              <w:rPr>
                <w:rFonts w:ascii="Arial" w:hAnsi="Arial" w:cs="Arial"/>
                <w:color w:val="000000"/>
                <w:sz w:val="20"/>
                <w:szCs w:val="20"/>
              </w:rPr>
              <w:t>?</w:t>
            </w:r>
          </w:p>
          <w:p w14:paraId="346805A1" w14:textId="77777777" w:rsidR="00F31270" w:rsidRPr="00357BB6" w:rsidRDefault="00F31270" w:rsidP="00F821C1">
            <w:pPr>
              <w:ind w:left="85" w:right="113"/>
              <w:contextualSpacing/>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15ACBC45" w14:textId="77777777" w:rsidR="00D36DF7" w:rsidRPr="00357BB6" w:rsidRDefault="00D36DF7" w:rsidP="00F821C1">
            <w:pPr>
              <w:ind w:left="113" w:right="113"/>
              <w:contextualSpacing/>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1EBF612F" w14:textId="77777777" w:rsidR="00D36DF7" w:rsidRPr="00357BB6" w:rsidRDefault="00D36DF7" w:rsidP="00F821C1">
            <w:pPr>
              <w:ind w:left="113" w:right="113"/>
              <w:contextualSpacing/>
              <w:rPr>
                <w:rFonts w:ascii="Arial" w:hAnsi="Arial" w:cs="Arial"/>
                <w:b/>
                <w:color w:val="000000"/>
                <w:sz w:val="20"/>
                <w:szCs w:val="20"/>
              </w:rPr>
            </w:pPr>
          </w:p>
        </w:tc>
      </w:tr>
      <w:tr w:rsidR="00F821C1" w:rsidRPr="00357BB6" w14:paraId="228D01C2" w14:textId="77777777" w:rsidTr="00F821C1">
        <w:trPr>
          <w:trHeight w:val="20"/>
        </w:trPr>
        <w:tc>
          <w:tcPr>
            <w:tcW w:w="1015" w:type="dxa"/>
            <w:tcBorders>
              <w:top w:val="single" w:sz="4" w:space="0" w:color="auto"/>
              <w:left w:val="double" w:sz="4" w:space="0" w:color="auto"/>
              <w:right w:val="single" w:sz="4" w:space="0" w:color="auto"/>
            </w:tcBorders>
            <w:shd w:val="clear" w:color="auto" w:fill="D9D9D9"/>
          </w:tcPr>
          <w:p w14:paraId="30B7DB7C" w14:textId="77777777" w:rsidR="00D36DF7" w:rsidRPr="00357BB6" w:rsidRDefault="00D36DF7" w:rsidP="00F821C1">
            <w:pPr>
              <w:ind w:left="85" w:right="113"/>
              <w:contextualSpacing/>
              <w:rPr>
                <w:rFonts w:ascii="Arial" w:hAnsi="Arial" w:cs="Arial"/>
                <w:b/>
                <w:color w:val="000000"/>
                <w:sz w:val="20"/>
                <w:szCs w:val="20"/>
              </w:rPr>
            </w:pPr>
            <w:r w:rsidRPr="00357BB6">
              <w:rPr>
                <w:rFonts w:ascii="Arial" w:hAnsi="Arial" w:cs="Arial"/>
                <w:b/>
                <w:color w:val="000000"/>
                <w:sz w:val="20"/>
                <w:szCs w:val="20"/>
              </w:rPr>
              <w:t>9.2.2</w:t>
            </w:r>
          </w:p>
        </w:tc>
        <w:tc>
          <w:tcPr>
            <w:tcW w:w="6782" w:type="dxa"/>
            <w:tcBorders>
              <w:top w:val="single" w:sz="4" w:space="0" w:color="auto"/>
              <w:left w:val="nil"/>
              <w:right w:val="single" w:sz="4" w:space="0" w:color="auto"/>
            </w:tcBorders>
            <w:shd w:val="clear" w:color="auto" w:fill="D9D9D9"/>
            <w:vAlign w:val="center"/>
          </w:tcPr>
          <w:p w14:paraId="186C011C" w14:textId="77777777" w:rsidR="00D36DF7" w:rsidRPr="00357BB6" w:rsidRDefault="00D36DF7" w:rsidP="00F821C1">
            <w:pPr>
              <w:ind w:left="85" w:right="113"/>
              <w:contextualSpacing/>
              <w:rPr>
                <w:rFonts w:ascii="Arial" w:hAnsi="Arial" w:cs="Arial"/>
                <w:b/>
                <w:color w:val="000000"/>
                <w:sz w:val="20"/>
                <w:szCs w:val="20"/>
              </w:rPr>
            </w:pPr>
            <w:r w:rsidRPr="00357BB6">
              <w:rPr>
                <w:rFonts w:ascii="Arial" w:hAnsi="Arial" w:cs="Arial"/>
                <w:b/>
                <w:color w:val="000000"/>
                <w:sz w:val="20"/>
                <w:szCs w:val="20"/>
              </w:rPr>
              <w:t>Audit Team Selection and Assignments</w:t>
            </w:r>
          </w:p>
        </w:tc>
        <w:tc>
          <w:tcPr>
            <w:tcW w:w="2268" w:type="dxa"/>
            <w:tcBorders>
              <w:top w:val="single" w:sz="4" w:space="0" w:color="auto"/>
              <w:left w:val="nil"/>
              <w:right w:val="single" w:sz="4" w:space="0" w:color="auto"/>
            </w:tcBorders>
            <w:shd w:val="clear" w:color="auto" w:fill="D9D9D9"/>
          </w:tcPr>
          <w:p w14:paraId="02735994" w14:textId="77777777" w:rsidR="00D36DF7" w:rsidRPr="00357BB6" w:rsidRDefault="00D36DF7" w:rsidP="00F821C1">
            <w:pPr>
              <w:ind w:left="113" w:right="113"/>
              <w:contextualSpacing/>
              <w:rPr>
                <w:rFonts w:ascii="Arial" w:hAnsi="Arial" w:cs="Arial"/>
                <w:b/>
                <w:color w:val="000000"/>
                <w:sz w:val="20"/>
                <w:szCs w:val="20"/>
              </w:rPr>
            </w:pPr>
          </w:p>
        </w:tc>
        <w:tc>
          <w:tcPr>
            <w:tcW w:w="4155" w:type="dxa"/>
            <w:tcBorders>
              <w:top w:val="single" w:sz="4" w:space="0" w:color="auto"/>
              <w:left w:val="nil"/>
              <w:right w:val="double" w:sz="4" w:space="0" w:color="auto"/>
            </w:tcBorders>
            <w:shd w:val="clear" w:color="auto" w:fill="D9D9D9"/>
          </w:tcPr>
          <w:p w14:paraId="1E404468" w14:textId="77777777" w:rsidR="00D36DF7" w:rsidRPr="00357BB6" w:rsidRDefault="00D36DF7" w:rsidP="00F821C1">
            <w:pPr>
              <w:ind w:right="113"/>
              <w:contextualSpacing/>
              <w:rPr>
                <w:rFonts w:ascii="Arial" w:hAnsi="Arial" w:cs="Arial"/>
                <w:b/>
                <w:color w:val="000000"/>
                <w:sz w:val="20"/>
                <w:szCs w:val="20"/>
              </w:rPr>
            </w:pPr>
          </w:p>
        </w:tc>
      </w:tr>
      <w:tr w:rsidR="00F821C1" w:rsidRPr="00357BB6" w14:paraId="7026C03A" w14:textId="77777777" w:rsidTr="00F821C1">
        <w:trPr>
          <w:trHeight w:val="20"/>
        </w:trPr>
        <w:tc>
          <w:tcPr>
            <w:tcW w:w="1015" w:type="dxa"/>
            <w:tcBorders>
              <w:top w:val="single" w:sz="4" w:space="0" w:color="auto"/>
              <w:left w:val="double" w:sz="4" w:space="0" w:color="auto"/>
              <w:right w:val="single" w:sz="4" w:space="0" w:color="auto"/>
            </w:tcBorders>
            <w:shd w:val="clear" w:color="auto" w:fill="auto"/>
          </w:tcPr>
          <w:p w14:paraId="16892DE5" w14:textId="77777777" w:rsidR="00D36DF7" w:rsidRPr="00357BB6" w:rsidRDefault="00D36DF7" w:rsidP="00F821C1">
            <w:pPr>
              <w:ind w:left="85" w:right="113"/>
              <w:contextualSpacing/>
              <w:rPr>
                <w:rFonts w:ascii="Arial" w:hAnsi="Arial" w:cs="Arial"/>
                <w:b/>
                <w:color w:val="000000"/>
                <w:sz w:val="20"/>
                <w:szCs w:val="20"/>
              </w:rPr>
            </w:pPr>
          </w:p>
        </w:tc>
        <w:tc>
          <w:tcPr>
            <w:tcW w:w="6782" w:type="dxa"/>
            <w:tcBorders>
              <w:top w:val="single" w:sz="4" w:space="0" w:color="auto"/>
              <w:left w:val="nil"/>
              <w:right w:val="single" w:sz="4" w:space="0" w:color="auto"/>
            </w:tcBorders>
            <w:shd w:val="clear" w:color="auto" w:fill="auto"/>
            <w:vAlign w:val="center"/>
          </w:tcPr>
          <w:p w14:paraId="27B2696F" w14:textId="77777777" w:rsidR="00D36DF7" w:rsidRPr="00357BB6" w:rsidRDefault="00D36DF7" w:rsidP="00F821C1">
            <w:pPr>
              <w:ind w:left="85" w:right="113"/>
              <w:contextualSpacing/>
              <w:rPr>
                <w:rFonts w:ascii="Arial" w:hAnsi="Arial" w:cs="Arial"/>
                <w:color w:val="000000"/>
                <w:sz w:val="20"/>
                <w:szCs w:val="20"/>
              </w:rPr>
            </w:pPr>
            <w:r w:rsidRPr="00357BB6">
              <w:rPr>
                <w:rFonts w:ascii="Arial" w:hAnsi="Arial" w:cs="Arial"/>
                <w:color w:val="000000"/>
                <w:sz w:val="20"/>
                <w:szCs w:val="20"/>
              </w:rPr>
              <w:t xml:space="preserve">Does the CB comply with the requirements given in Clause 9.2.2 of </w:t>
            </w:r>
            <w:r w:rsidR="00136400" w:rsidRPr="00357BB6">
              <w:rPr>
                <w:rFonts w:ascii="Arial" w:hAnsi="Arial" w:cs="Arial"/>
                <w:color w:val="000000"/>
                <w:sz w:val="20"/>
                <w:szCs w:val="20"/>
              </w:rPr>
              <w:t>ISO/IEC 27006:2015 Amendment 1 2020</w:t>
            </w:r>
            <w:r w:rsidRPr="00357BB6">
              <w:rPr>
                <w:rFonts w:ascii="Arial" w:hAnsi="Arial" w:cs="Arial"/>
                <w:color w:val="000000"/>
                <w:sz w:val="20"/>
                <w:szCs w:val="20"/>
              </w:rPr>
              <w:t>?</w:t>
            </w:r>
          </w:p>
          <w:p w14:paraId="0283867E" w14:textId="77777777" w:rsidR="00F31270" w:rsidRPr="00357BB6" w:rsidRDefault="00F31270" w:rsidP="00F821C1">
            <w:pPr>
              <w:ind w:left="85" w:right="113"/>
              <w:contextualSpacing/>
              <w:rPr>
                <w:rFonts w:ascii="Arial" w:hAnsi="Arial" w:cs="Arial"/>
                <w:b/>
                <w:color w:val="000000"/>
                <w:sz w:val="20"/>
                <w:szCs w:val="20"/>
              </w:rPr>
            </w:pPr>
          </w:p>
        </w:tc>
        <w:tc>
          <w:tcPr>
            <w:tcW w:w="2268" w:type="dxa"/>
            <w:tcBorders>
              <w:top w:val="single" w:sz="4" w:space="0" w:color="auto"/>
              <w:left w:val="nil"/>
              <w:right w:val="single" w:sz="4" w:space="0" w:color="auto"/>
            </w:tcBorders>
            <w:shd w:val="clear" w:color="auto" w:fill="auto"/>
          </w:tcPr>
          <w:p w14:paraId="0ACB47F9" w14:textId="77777777" w:rsidR="00D36DF7" w:rsidRPr="00357BB6" w:rsidRDefault="00D36DF7" w:rsidP="00F821C1">
            <w:pPr>
              <w:ind w:left="113" w:right="113"/>
              <w:contextualSpacing/>
              <w:rPr>
                <w:rFonts w:ascii="Arial" w:hAnsi="Arial" w:cs="Arial"/>
                <w:b/>
                <w:color w:val="000000"/>
                <w:sz w:val="20"/>
                <w:szCs w:val="20"/>
              </w:rPr>
            </w:pPr>
          </w:p>
        </w:tc>
        <w:tc>
          <w:tcPr>
            <w:tcW w:w="4155" w:type="dxa"/>
            <w:tcBorders>
              <w:top w:val="single" w:sz="4" w:space="0" w:color="auto"/>
              <w:left w:val="nil"/>
              <w:right w:val="double" w:sz="4" w:space="0" w:color="auto"/>
            </w:tcBorders>
            <w:shd w:val="clear" w:color="auto" w:fill="auto"/>
          </w:tcPr>
          <w:p w14:paraId="3394D7C7" w14:textId="77777777" w:rsidR="00D36DF7" w:rsidRPr="00357BB6" w:rsidRDefault="00D36DF7" w:rsidP="00F821C1">
            <w:pPr>
              <w:ind w:right="113"/>
              <w:contextualSpacing/>
              <w:rPr>
                <w:rFonts w:ascii="Arial" w:hAnsi="Arial" w:cs="Arial"/>
                <w:b/>
                <w:color w:val="000000"/>
                <w:sz w:val="20"/>
                <w:szCs w:val="20"/>
              </w:rPr>
            </w:pPr>
          </w:p>
        </w:tc>
      </w:tr>
      <w:tr w:rsidR="00F821C1" w:rsidRPr="00357BB6" w14:paraId="1E9506F4"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tcPr>
          <w:p w14:paraId="19A964F3" w14:textId="77777777" w:rsidR="00D36DF7" w:rsidRPr="00357BB6" w:rsidRDefault="00D36DF7" w:rsidP="00F821C1">
            <w:pPr>
              <w:ind w:left="85" w:right="113"/>
              <w:contextualSpacing/>
              <w:jc w:val="both"/>
              <w:rPr>
                <w:rFonts w:ascii="Arial" w:hAnsi="Arial" w:cs="Arial"/>
                <w:b/>
                <w:color w:val="000000"/>
                <w:sz w:val="20"/>
                <w:szCs w:val="20"/>
              </w:rPr>
            </w:pPr>
            <w:r w:rsidRPr="00357BB6">
              <w:rPr>
                <w:rFonts w:ascii="Arial" w:hAnsi="Arial" w:cs="Arial"/>
                <w:b/>
                <w:color w:val="000000"/>
                <w:sz w:val="20"/>
                <w:szCs w:val="20"/>
              </w:rPr>
              <w:t>9.2.3</w:t>
            </w:r>
          </w:p>
        </w:tc>
        <w:tc>
          <w:tcPr>
            <w:tcW w:w="6782" w:type="dxa"/>
            <w:tcBorders>
              <w:top w:val="single" w:sz="4" w:space="0" w:color="auto"/>
              <w:left w:val="nil"/>
              <w:bottom w:val="single" w:sz="4" w:space="0" w:color="auto"/>
              <w:right w:val="single" w:sz="4" w:space="0" w:color="auto"/>
            </w:tcBorders>
            <w:shd w:val="clear" w:color="auto" w:fill="D9D9D9"/>
            <w:vAlign w:val="center"/>
          </w:tcPr>
          <w:p w14:paraId="1292817E" w14:textId="77777777" w:rsidR="00D36DF7" w:rsidRPr="00357BB6" w:rsidRDefault="00D36DF7" w:rsidP="00F821C1">
            <w:pPr>
              <w:ind w:left="85" w:right="113"/>
              <w:contextualSpacing/>
              <w:jc w:val="both"/>
              <w:rPr>
                <w:rFonts w:ascii="Arial" w:hAnsi="Arial" w:cs="Arial"/>
                <w:b/>
                <w:color w:val="000000"/>
                <w:sz w:val="20"/>
                <w:szCs w:val="20"/>
              </w:rPr>
            </w:pPr>
            <w:r w:rsidRPr="00357BB6">
              <w:rPr>
                <w:rFonts w:ascii="Arial" w:hAnsi="Arial" w:cs="Arial"/>
                <w:b/>
                <w:color w:val="000000"/>
                <w:sz w:val="20"/>
                <w:szCs w:val="20"/>
              </w:rPr>
              <w:t>Audit Plan</w:t>
            </w:r>
          </w:p>
        </w:tc>
        <w:tc>
          <w:tcPr>
            <w:tcW w:w="2268" w:type="dxa"/>
            <w:tcBorders>
              <w:top w:val="single" w:sz="4" w:space="0" w:color="auto"/>
              <w:left w:val="nil"/>
              <w:bottom w:val="single" w:sz="4" w:space="0" w:color="auto"/>
              <w:right w:val="single" w:sz="4" w:space="0" w:color="auto"/>
            </w:tcBorders>
            <w:shd w:val="clear" w:color="auto" w:fill="D9D9D9"/>
          </w:tcPr>
          <w:p w14:paraId="197E6FA1" w14:textId="77777777" w:rsidR="00D36DF7" w:rsidRPr="00357BB6" w:rsidRDefault="00D36DF7" w:rsidP="00F821C1">
            <w:pPr>
              <w:ind w:left="113" w:right="113"/>
              <w:contextualSpacing/>
              <w:jc w:val="both"/>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228D3773" w14:textId="77777777" w:rsidR="00D36DF7" w:rsidRPr="00357BB6" w:rsidRDefault="00D36DF7" w:rsidP="00F821C1">
            <w:pPr>
              <w:ind w:left="113" w:right="113"/>
              <w:contextualSpacing/>
              <w:rPr>
                <w:rFonts w:ascii="Arial" w:hAnsi="Arial" w:cs="Arial"/>
                <w:b/>
                <w:color w:val="000000"/>
                <w:sz w:val="20"/>
                <w:szCs w:val="20"/>
              </w:rPr>
            </w:pPr>
          </w:p>
        </w:tc>
      </w:tr>
      <w:tr w:rsidR="00F821C1" w:rsidRPr="00357BB6" w14:paraId="4A8333D3"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56387FC1" w14:textId="77777777" w:rsidR="00D36DF7" w:rsidRPr="00357BB6" w:rsidRDefault="00D36DF7" w:rsidP="00F821C1">
            <w:pPr>
              <w:ind w:left="85" w:right="113"/>
              <w:contextualSpacing/>
              <w:jc w:val="both"/>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vAlign w:val="center"/>
          </w:tcPr>
          <w:p w14:paraId="5089E308" w14:textId="77777777" w:rsidR="00D36DF7" w:rsidRPr="00357BB6" w:rsidRDefault="00D36DF7" w:rsidP="00F821C1">
            <w:pPr>
              <w:ind w:left="85" w:right="113"/>
              <w:contextualSpacing/>
              <w:jc w:val="both"/>
              <w:rPr>
                <w:rFonts w:ascii="Arial" w:hAnsi="Arial" w:cs="Arial"/>
                <w:color w:val="000000"/>
                <w:sz w:val="20"/>
                <w:szCs w:val="20"/>
              </w:rPr>
            </w:pPr>
            <w:r w:rsidRPr="00357BB6">
              <w:rPr>
                <w:rFonts w:ascii="Arial" w:hAnsi="Arial" w:cs="Arial"/>
                <w:color w:val="000000"/>
                <w:sz w:val="20"/>
                <w:szCs w:val="20"/>
              </w:rPr>
              <w:t xml:space="preserve">Does the CB comply with the requirements given in Clause 9.2.3 of </w:t>
            </w:r>
            <w:r w:rsidR="00F9629F" w:rsidRPr="00357BB6">
              <w:rPr>
                <w:rFonts w:ascii="Arial" w:hAnsi="Arial" w:cs="Arial"/>
                <w:color w:val="000000"/>
                <w:sz w:val="20"/>
                <w:szCs w:val="20"/>
              </w:rPr>
              <w:t>ISO/IEC 27006:2015 Amendment 1 2020</w:t>
            </w:r>
            <w:r w:rsidRPr="00357BB6">
              <w:rPr>
                <w:rFonts w:ascii="Arial" w:hAnsi="Arial" w:cs="Arial"/>
                <w:color w:val="000000"/>
                <w:sz w:val="20"/>
                <w:szCs w:val="20"/>
              </w:rPr>
              <w:t>?</w:t>
            </w:r>
          </w:p>
          <w:p w14:paraId="54D79487" w14:textId="77777777" w:rsidR="00F31270" w:rsidRPr="00357BB6" w:rsidRDefault="00F31270" w:rsidP="00F821C1">
            <w:pPr>
              <w:ind w:left="85" w:right="113"/>
              <w:contextualSpacing/>
              <w:jc w:val="both"/>
              <w:rPr>
                <w:rFonts w:ascii="Arial" w:hAnsi="Arial" w:cs="Arial"/>
                <w:b/>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6D69EB16" w14:textId="77777777" w:rsidR="00D36DF7" w:rsidRPr="00357BB6" w:rsidRDefault="00D36DF7" w:rsidP="00F821C1">
            <w:pPr>
              <w:ind w:left="113" w:right="113"/>
              <w:contextualSpacing/>
              <w:jc w:val="both"/>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136CA85A" w14:textId="77777777" w:rsidR="00D36DF7" w:rsidRPr="00357BB6" w:rsidRDefault="00D36DF7" w:rsidP="00F821C1">
            <w:pPr>
              <w:ind w:left="113" w:right="113"/>
              <w:contextualSpacing/>
              <w:rPr>
                <w:rFonts w:ascii="Arial" w:hAnsi="Arial" w:cs="Arial"/>
                <w:b/>
                <w:color w:val="000000"/>
                <w:sz w:val="20"/>
                <w:szCs w:val="20"/>
              </w:rPr>
            </w:pPr>
          </w:p>
        </w:tc>
      </w:tr>
      <w:tr w:rsidR="00F821C1" w:rsidRPr="00357BB6" w14:paraId="28D42BA1"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tcPr>
          <w:p w14:paraId="26680929" w14:textId="77777777" w:rsidR="00D36DF7" w:rsidRPr="00357BB6" w:rsidRDefault="00D563FB" w:rsidP="00F821C1">
            <w:pPr>
              <w:ind w:left="85" w:right="113"/>
              <w:contextualSpacing/>
              <w:jc w:val="both"/>
              <w:rPr>
                <w:rFonts w:ascii="Arial" w:hAnsi="Arial" w:cs="Arial"/>
                <w:b/>
                <w:color w:val="000000"/>
                <w:sz w:val="20"/>
                <w:szCs w:val="20"/>
              </w:rPr>
            </w:pPr>
            <w:r w:rsidRPr="00357BB6">
              <w:rPr>
                <w:rFonts w:ascii="Arial" w:hAnsi="Arial" w:cs="Arial"/>
                <w:b/>
                <w:color w:val="000000"/>
                <w:sz w:val="20"/>
                <w:szCs w:val="20"/>
              </w:rPr>
              <w:t>9.2.3</w:t>
            </w:r>
          </w:p>
        </w:tc>
        <w:tc>
          <w:tcPr>
            <w:tcW w:w="6782" w:type="dxa"/>
            <w:tcBorders>
              <w:top w:val="single" w:sz="4" w:space="0" w:color="auto"/>
              <w:left w:val="nil"/>
              <w:bottom w:val="single" w:sz="4" w:space="0" w:color="auto"/>
              <w:right w:val="single" w:sz="4" w:space="0" w:color="auto"/>
            </w:tcBorders>
            <w:shd w:val="clear" w:color="auto" w:fill="D9D9D9"/>
            <w:vAlign w:val="center"/>
          </w:tcPr>
          <w:p w14:paraId="003425C4" w14:textId="77777777" w:rsidR="00D36DF7" w:rsidRPr="00357BB6" w:rsidRDefault="00D563FB" w:rsidP="00F821C1">
            <w:pPr>
              <w:ind w:left="85" w:right="113"/>
              <w:contextualSpacing/>
              <w:jc w:val="both"/>
              <w:rPr>
                <w:rFonts w:ascii="Arial" w:hAnsi="Arial" w:cs="Arial"/>
                <w:b/>
                <w:color w:val="000000"/>
                <w:sz w:val="20"/>
                <w:szCs w:val="20"/>
              </w:rPr>
            </w:pPr>
            <w:r w:rsidRPr="00357BB6">
              <w:rPr>
                <w:rFonts w:ascii="Arial" w:hAnsi="Arial" w:cs="Arial"/>
                <w:b/>
                <w:color w:val="000000"/>
                <w:sz w:val="20"/>
                <w:szCs w:val="20"/>
              </w:rPr>
              <w:t>P</w:t>
            </w:r>
            <w:r w:rsidR="00D36DF7" w:rsidRPr="00357BB6">
              <w:rPr>
                <w:rFonts w:ascii="Arial" w:hAnsi="Arial" w:cs="Arial"/>
                <w:b/>
                <w:color w:val="000000"/>
                <w:sz w:val="20"/>
                <w:szCs w:val="20"/>
              </w:rPr>
              <w:t xml:space="preserve">S 9.2.3 </w:t>
            </w:r>
            <w:r w:rsidRPr="00357BB6">
              <w:rPr>
                <w:rFonts w:ascii="Arial" w:hAnsi="Arial" w:cs="Arial"/>
                <w:b/>
                <w:color w:val="000000"/>
                <w:sz w:val="20"/>
                <w:szCs w:val="20"/>
              </w:rPr>
              <w:t>General</w:t>
            </w:r>
          </w:p>
        </w:tc>
        <w:tc>
          <w:tcPr>
            <w:tcW w:w="2268" w:type="dxa"/>
            <w:tcBorders>
              <w:top w:val="single" w:sz="4" w:space="0" w:color="auto"/>
              <w:left w:val="nil"/>
              <w:bottom w:val="single" w:sz="4" w:space="0" w:color="auto"/>
              <w:right w:val="single" w:sz="4" w:space="0" w:color="auto"/>
            </w:tcBorders>
            <w:shd w:val="clear" w:color="auto" w:fill="D9D9D9"/>
          </w:tcPr>
          <w:p w14:paraId="6B9988B2" w14:textId="77777777" w:rsidR="00D36DF7" w:rsidRPr="00357BB6" w:rsidRDefault="00D36DF7" w:rsidP="00F821C1">
            <w:pPr>
              <w:ind w:left="113" w:right="113"/>
              <w:contextualSpacing/>
              <w:jc w:val="both"/>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7C1E1337" w14:textId="77777777" w:rsidR="00D36DF7" w:rsidRPr="00357BB6" w:rsidRDefault="00D36DF7" w:rsidP="00F821C1">
            <w:pPr>
              <w:ind w:left="113" w:right="113"/>
              <w:contextualSpacing/>
              <w:rPr>
                <w:rFonts w:ascii="Arial" w:hAnsi="Arial" w:cs="Arial"/>
                <w:b/>
                <w:color w:val="000000"/>
                <w:sz w:val="20"/>
                <w:szCs w:val="20"/>
              </w:rPr>
            </w:pPr>
          </w:p>
        </w:tc>
      </w:tr>
      <w:tr w:rsidR="00F821C1" w:rsidRPr="00357BB6" w14:paraId="6D8AAA06"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6E9A82B2" w14:textId="77777777" w:rsidR="00D36DF7" w:rsidRPr="00357BB6" w:rsidRDefault="00D36DF7" w:rsidP="00F821C1">
            <w:pPr>
              <w:ind w:left="85" w:right="113"/>
              <w:contextualSpacing/>
              <w:jc w:val="both"/>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vAlign w:val="center"/>
          </w:tcPr>
          <w:p w14:paraId="3894E43F" w14:textId="77777777" w:rsidR="00D36DF7" w:rsidRPr="00357BB6" w:rsidRDefault="00D36DF7" w:rsidP="00F821C1">
            <w:pPr>
              <w:ind w:left="85" w:right="113"/>
              <w:contextualSpacing/>
              <w:jc w:val="both"/>
              <w:rPr>
                <w:rFonts w:ascii="Arial" w:hAnsi="Arial" w:cs="Arial"/>
                <w:color w:val="000000"/>
                <w:sz w:val="20"/>
                <w:szCs w:val="20"/>
              </w:rPr>
            </w:pPr>
            <w:r w:rsidRPr="00357BB6">
              <w:rPr>
                <w:rFonts w:ascii="Arial" w:hAnsi="Arial" w:cs="Arial"/>
                <w:color w:val="000000"/>
                <w:sz w:val="20"/>
                <w:szCs w:val="20"/>
              </w:rPr>
              <w:t xml:space="preserve">Does the audit plan take into account the </w:t>
            </w:r>
            <w:r w:rsidR="00D563FB" w:rsidRPr="00357BB6">
              <w:rPr>
                <w:rFonts w:ascii="Arial" w:hAnsi="Arial" w:cs="Arial"/>
                <w:color w:val="000000"/>
                <w:sz w:val="20"/>
                <w:szCs w:val="20"/>
              </w:rPr>
              <w:t>PIMS controls?</w:t>
            </w:r>
          </w:p>
          <w:p w14:paraId="430508D9" w14:textId="77777777" w:rsidR="00F31270" w:rsidRPr="00357BB6" w:rsidRDefault="00F31270" w:rsidP="00F821C1">
            <w:pPr>
              <w:ind w:left="85" w:right="113"/>
              <w:contextualSpacing/>
              <w:jc w:val="both"/>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33313D02" w14:textId="77777777" w:rsidR="00D36DF7" w:rsidRPr="00357BB6" w:rsidRDefault="00D36DF7" w:rsidP="00F821C1">
            <w:pPr>
              <w:ind w:left="113" w:right="113"/>
              <w:contextualSpacing/>
              <w:jc w:val="both"/>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02FE36D8" w14:textId="77777777" w:rsidR="00D36DF7" w:rsidRPr="00357BB6" w:rsidRDefault="00D36DF7" w:rsidP="00F821C1">
            <w:pPr>
              <w:ind w:left="113" w:right="113"/>
              <w:contextualSpacing/>
              <w:rPr>
                <w:rFonts w:ascii="Arial" w:hAnsi="Arial" w:cs="Arial"/>
                <w:b/>
                <w:color w:val="000000"/>
                <w:sz w:val="20"/>
                <w:szCs w:val="20"/>
              </w:rPr>
            </w:pPr>
          </w:p>
        </w:tc>
      </w:tr>
      <w:tr w:rsidR="00F821C1" w:rsidRPr="00357BB6" w14:paraId="33AE8293"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tcPr>
          <w:p w14:paraId="7BA992CD" w14:textId="77777777" w:rsidR="00D36DF7" w:rsidRPr="00357BB6" w:rsidRDefault="00D36DF7" w:rsidP="00F821C1">
            <w:pPr>
              <w:ind w:left="85" w:right="113"/>
              <w:contextualSpacing/>
              <w:rPr>
                <w:rFonts w:ascii="Arial" w:hAnsi="Arial" w:cs="Arial"/>
                <w:b/>
                <w:color w:val="000000"/>
                <w:sz w:val="20"/>
                <w:szCs w:val="20"/>
              </w:rPr>
            </w:pPr>
            <w:bookmarkStart w:id="4" w:name="_Hlk138168959"/>
            <w:r w:rsidRPr="00357BB6">
              <w:rPr>
                <w:rFonts w:ascii="Arial" w:hAnsi="Arial" w:cs="Arial"/>
                <w:b/>
                <w:color w:val="000000"/>
                <w:sz w:val="20"/>
                <w:szCs w:val="20"/>
              </w:rPr>
              <w:t>9.3</w:t>
            </w:r>
          </w:p>
        </w:tc>
        <w:tc>
          <w:tcPr>
            <w:tcW w:w="6782" w:type="dxa"/>
            <w:tcBorders>
              <w:top w:val="single" w:sz="4" w:space="0" w:color="auto"/>
              <w:left w:val="nil"/>
              <w:bottom w:val="single" w:sz="4" w:space="0" w:color="auto"/>
              <w:right w:val="single" w:sz="4" w:space="0" w:color="auto"/>
            </w:tcBorders>
            <w:shd w:val="clear" w:color="auto" w:fill="D9D9D9"/>
          </w:tcPr>
          <w:p w14:paraId="3371C586" w14:textId="77777777" w:rsidR="00D36DF7" w:rsidRPr="00357BB6" w:rsidRDefault="00D36DF7" w:rsidP="00F821C1">
            <w:pPr>
              <w:ind w:left="85" w:right="113"/>
              <w:contextualSpacing/>
              <w:rPr>
                <w:rFonts w:ascii="Arial" w:hAnsi="Arial" w:cs="Arial"/>
                <w:b/>
                <w:color w:val="000000"/>
                <w:sz w:val="20"/>
                <w:szCs w:val="20"/>
              </w:rPr>
            </w:pPr>
            <w:r w:rsidRPr="00357BB6">
              <w:rPr>
                <w:rFonts w:ascii="Arial" w:hAnsi="Arial" w:cs="Arial"/>
                <w:b/>
                <w:color w:val="000000"/>
                <w:sz w:val="20"/>
                <w:szCs w:val="20"/>
              </w:rPr>
              <w:t>Initial Certification</w:t>
            </w:r>
          </w:p>
        </w:tc>
        <w:tc>
          <w:tcPr>
            <w:tcW w:w="2268" w:type="dxa"/>
            <w:tcBorders>
              <w:top w:val="single" w:sz="4" w:space="0" w:color="auto"/>
              <w:left w:val="nil"/>
              <w:bottom w:val="single" w:sz="4" w:space="0" w:color="auto"/>
              <w:right w:val="single" w:sz="4" w:space="0" w:color="auto"/>
            </w:tcBorders>
            <w:shd w:val="clear" w:color="auto" w:fill="D9D9D9"/>
          </w:tcPr>
          <w:p w14:paraId="2EB373AE" w14:textId="77777777" w:rsidR="00D36DF7" w:rsidRPr="00357BB6" w:rsidRDefault="00D36DF7" w:rsidP="00F821C1">
            <w:pPr>
              <w:ind w:left="113" w:right="113"/>
              <w:contextualSpacing/>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3569B76C" w14:textId="77777777" w:rsidR="00D36DF7" w:rsidRPr="00357BB6" w:rsidRDefault="00D36DF7" w:rsidP="00F821C1">
            <w:pPr>
              <w:ind w:left="113" w:right="113"/>
              <w:contextualSpacing/>
              <w:rPr>
                <w:rFonts w:ascii="Arial" w:hAnsi="Arial" w:cs="Arial"/>
                <w:b/>
                <w:color w:val="000000"/>
                <w:sz w:val="20"/>
                <w:szCs w:val="20"/>
              </w:rPr>
            </w:pPr>
          </w:p>
        </w:tc>
      </w:tr>
      <w:bookmarkEnd w:id="4"/>
      <w:tr w:rsidR="00F821C1" w:rsidRPr="00357BB6" w14:paraId="276D5B04"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48D42129" w14:textId="77777777" w:rsidR="00D36DF7" w:rsidRPr="00357BB6" w:rsidRDefault="00D36DF7" w:rsidP="00F821C1">
            <w:pPr>
              <w:ind w:left="85" w:right="113"/>
              <w:contextualSpacing/>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tcPr>
          <w:p w14:paraId="0D0900FB" w14:textId="77777777" w:rsidR="001256B9" w:rsidRPr="00357BB6" w:rsidRDefault="00D36DF7" w:rsidP="00F821C1">
            <w:pPr>
              <w:ind w:left="85" w:right="113"/>
              <w:contextualSpacing/>
              <w:rPr>
                <w:rFonts w:ascii="Arial" w:hAnsi="Arial" w:cs="Arial"/>
                <w:color w:val="000000"/>
                <w:sz w:val="20"/>
                <w:szCs w:val="20"/>
              </w:rPr>
            </w:pPr>
            <w:r w:rsidRPr="00357BB6">
              <w:rPr>
                <w:rFonts w:ascii="Arial" w:hAnsi="Arial" w:cs="Arial"/>
                <w:color w:val="000000"/>
                <w:sz w:val="20"/>
                <w:szCs w:val="20"/>
              </w:rPr>
              <w:t xml:space="preserve">Does the CB comply with the requirements given in Clause 9.3 of </w:t>
            </w:r>
            <w:r w:rsidR="001256B9" w:rsidRPr="00357BB6">
              <w:rPr>
                <w:rFonts w:ascii="Arial" w:hAnsi="Arial" w:cs="Arial"/>
                <w:color w:val="000000"/>
                <w:sz w:val="20"/>
                <w:szCs w:val="20"/>
              </w:rPr>
              <w:t>ISO/IEC 27006:2015 Amendment 1 2020</w:t>
            </w:r>
            <w:r w:rsidRPr="00357BB6">
              <w:rPr>
                <w:rFonts w:ascii="Arial" w:hAnsi="Arial" w:cs="Arial"/>
                <w:color w:val="000000"/>
                <w:sz w:val="20"/>
                <w:szCs w:val="20"/>
              </w:rPr>
              <w:t>?</w:t>
            </w:r>
          </w:p>
          <w:p w14:paraId="2D7763EB" w14:textId="77777777" w:rsidR="00F31270" w:rsidRPr="00357BB6" w:rsidRDefault="00F31270" w:rsidP="00F821C1">
            <w:pPr>
              <w:ind w:left="85" w:right="113"/>
              <w:contextualSpacing/>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5840F3D4" w14:textId="77777777" w:rsidR="00D36DF7" w:rsidRPr="00357BB6" w:rsidRDefault="00D36DF7" w:rsidP="00F821C1">
            <w:pPr>
              <w:ind w:left="113" w:right="113"/>
              <w:contextualSpacing/>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4ED6F477" w14:textId="77777777" w:rsidR="00D36DF7" w:rsidRPr="00357BB6" w:rsidRDefault="00D36DF7" w:rsidP="00F821C1">
            <w:pPr>
              <w:ind w:left="113" w:right="113"/>
              <w:contextualSpacing/>
              <w:rPr>
                <w:rFonts w:ascii="Arial" w:hAnsi="Arial" w:cs="Arial"/>
                <w:b/>
                <w:color w:val="000000"/>
                <w:sz w:val="20"/>
                <w:szCs w:val="20"/>
              </w:rPr>
            </w:pPr>
          </w:p>
        </w:tc>
      </w:tr>
      <w:tr w:rsidR="00F821C1" w:rsidRPr="00357BB6" w14:paraId="292C887F"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tcPr>
          <w:p w14:paraId="29495D81" w14:textId="77777777" w:rsidR="008F78AF" w:rsidRPr="00357BB6" w:rsidRDefault="008F78AF" w:rsidP="00F821C1">
            <w:pPr>
              <w:ind w:left="85" w:right="113"/>
              <w:contextualSpacing/>
              <w:rPr>
                <w:rFonts w:ascii="Arial" w:hAnsi="Arial" w:cs="Arial"/>
                <w:b/>
                <w:color w:val="000000"/>
                <w:sz w:val="20"/>
                <w:szCs w:val="20"/>
              </w:rPr>
            </w:pPr>
            <w:r w:rsidRPr="00357BB6">
              <w:rPr>
                <w:rFonts w:ascii="Arial" w:hAnsi="Arial" w:cs="Arial"/>
                <w:b/>
                <w:color w:val="000000"/>
                <w:sz w:val="20"/>
                <w:szCs w:val="20"/>
              </w:rPr>
              <w:t>9.4</w:t>
            </w:r>
          </w:p>
        </w:tc>
        <w:tc>
          <w:tcPr>
            <w:tcW w:w="6782" w:type="dxa"/>
            <w:tcBorders>
              <w:top w:val="single" w:sz="4" w:space="0" w:color="auto"/>
              <w:left w:val="nil"/>
              <w:bottom w:val="single" w:sz="4" w:space="0" w:color="auto"/>
              <w:right w:val="single" w:sz="4" w:space="0" w:color="auto"/>
            </w:tcBorders>
            <w:shd w:val="clear" w:color="auto" w:fill="D9D9D9"/>
          </w:tcPr>
          <w:p w14:paraId="7E94E86A" w14:textId="77777777" w:rsidR="008F78AF" w:rsidRPr="00357BB6" w:rsidRDefault="008F78AF" w:rsidP="00F821C1">
            <w:pPr>
              <w:ind w:left="85" w:right="113"/>
              <w:contextualSpacing/>
              <w:rPr>
                <w:rFonts w:ascii="Arial" w:hAnsi="Arial" w:cs="Arial"/>
                <w:b/>
                <w:color w:val="000000"/>
                <w:sz w:val="20"/>
                <w:szCs w:val="20"/>
              </w:rPr>
            </w:pPr>
            <w:r w:rsidRPr="00357BB6">
              <w:rPr>
                <w:rFonts w:ascii="Arial" w:hAnsi="Arial" w:cs="Arial"/>
                <w:b/>
                <w:color w:val="000000"/>
                <w:sz w:val="20"/>
                <w:szCs w:val="20"/>
              </w:rPr>
              <w:t>Conducting audits</w:t>
            </w:r>
          </w:p>
        </w:tc>
        <w:tc>
          <w:tcPr>
            <w:tcW w:w="2268" w:type="dxa"/>
            <w:tcBorders>
              <w:top w:val="single" w:sz="4" w:space="0" w:color="auto"/>
              <w:left w:val="nil"/>
              <w:bottom w:val="single" w:sz="4" w:space="0" w:color="auto"/>
              <w:right w:val="single" w:sz="4" w:space="0" w:color="auto"/>
            </w:tcBorders>
            <w:shd w:val="clear" w:color="auto" w:fill="D9D9D9"/>
          </w:tcPr>
          <w:p w14:paraId="31A52072" w14:textId="77777777" w:rsidR="008F78AF" w:rsidRPr="00357BB6" w:rsidRDefault="008F78AF" w:rsidP="00F821C1">
            <w:pPr>
              <w:ind w:left="113" w:right="113"/>
              <w:contextualSpacing/>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26DA8BA9" w14:textId="77777777" w:rsidR="008F78AF" w:rsidRPr="00357BB6" w:rsidRDefault="008F78AF" w:rsidP="00F821C1">
            <w:pPr>
              <w:ind w:left="113" w:right="113"/>
              <w:contextualSpacing/>
              <w:rPr>
                <w:rFonts w:ascii="Arial" w:hAnsi="Arial" w:cs="Arial"/>
                <w:b/>
                <w:color w:val="000000"/>
                <w:sz w:val="20"/>
                <w:szCs w:val="20"/>
              </w:rPr>
            </w:pPr>
          </w:p>
        </w:tc>
      </w:tr>
      <w:tr w:rsidR="00F821C1" w:rsidRPr="00357BB6" w14:paraId="3070CE2E"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tcPr>
          <w:p w14:paraId="2C7D2929" w14:textId="77777777" w:rsidR="00D36DF7" w:rsidRPr="00357BB6" w:rsidRDefault="00D36DF7" w:rsidP="00F821C1">
            <w:pPr>
              <w:ind w:left="85" w:right="113"/>
              <w:contextualSpacing/>
              <w:rPr>
                <w:rFonts w:ascii="Arial" w:hAnsi="Arial" w:cs="Arial"/>
                <w:b/>
                <w:bCs/>
                <w:color w:val="000000"/>
                <w:sz w:val="20"/>
                <w:szCs w:val="20"/>
              </w:rPr>
            </w:pPr>
            <w:r w:rsidRPr="00357BB6">
              <w:rPr>
                <w:rFonts w:ascii="Arial" w:hAnsi="Arial" w:cs="Arial"/>
                <w:b/>
                <w:color w:val="000000"/>
                <w:sz w:val="20"/>
                <w:szCs w:val="20"/>
              </w:rPr>
              <w:t>9.4.1</w:t>
            </w:r>
          </w:p>
        </w:tc>
        <w:tc>
          <w:tcPr>
            <w:tcW w:w="6782" w:type="dxa"/>
            <w:tcBorders>
              <w:top w:val="single" w:sz="4" w:space="0" w:color="auto"/>
              <w:left w:val="nil"/>
              <w:bottom w:val="single" w:sz="4" w:space="0" w:color="auto"/>
              <w:right w:val="single" w:sz="4" w:space="0" w:color="auto"/>
            </w:tcBorders>
            <w:shd w:val="clear" w:color="auto" w:fill="D9D9D9"/>
            <w:noWrap/>
          </w:tcPr>
          <w:p w14:paraId="58A0C623" w14:textId="77777777" w:rsidR="00D36DF7" w:rsidRPr="00357BB6" w:rsidRDefault="00D36DF7" w:rsidP="00F821C1">
            <w:pPr>
              <w:ind w:left="85" w:right="113"/>
              <w:contextualSpacing/>
              <w:rPr>
                <w:rFonts w:ascii="Arial" w:hAnsi="Arial" w:cs="Arial"/>
                <w:b/>
                <w:color w:val="000000"/>
                <w:sz w:val="20"/>
                <w:szCs w:val="20"/>
              </w:rPr>
            </w:pPr>
            <w:r w:rsidRPr="00357BB6">
              <w:rPr>
                <w:rFonts w:ascii="Arial" w:hAnsi="Arial" w:cs="Arial"/>
                <w:b/>
                <w:color w:val="000000"/>
                <w:sz w:val="20"/>
                <w:szCs w:val="20"/>
              </w:rPr>
              <w:t>IS 9.4 General</w:t>
            </w:r>
          </w:p>
        </w:tc>
        <w:tc>
          <w:tcPr>
            <w:tcW w:w="2268" w:type="dxa"/>
            <w:tcBorders>
              <w:top w:val="single" w:sz="4" w:space="0" w:color="auto"/>
              <w:left w:val="nil"/>
              <w:bottom w:val="single" w:sz="4" w:space="0" w:color="auto"/>
              <w:right w:val="single" w:sz="4" w:space="0" w:color="auto"/>
            </w:tcBorders>
            <w:shd w:val="clear" w:color="auto" w:fill="D9D9D9"/>
          </w:tcPr>
          <w:p w14:paraId="2ADE080E" w14:textId="77777777" w:rsidR="00D36DF7" w:rsidRPr="00357BB6" w:rsidRDefault="00D36DF7" w:rsidP="00F821C1">
            <w:pPr>
              <w:ind w:left="113" w:right="113"/>
              <w:contextualSpacing/>
              <w:rPr>
                <w:rFonts w:ascii="Arial" w:hAnsi="Arial" w:cs="Arial"/>
                <w:b/>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22E7C4AC" w14:textId="77777777" w:rsidR="00D36DF7" w:rsidRPr="00357BB6" w:rsidRDefault="00D36DF7" w:rsidP="00F821C1">
            <w:pPr>
              <w:ind w:left="113" w:right="113"/>
              <w:contextualSpacing/>
              <w:rPr>
                <w:rFonts w:ascii="Arial" w:hAnsi="Arial" w:cs="Arial"/>
                <w:bCs/>
                <w:color w:val="000000"/>
                <w:sz w:val="20"/>
                <w:szCs w:val="20"/>
              </w:rPr>
            </w:pPr>
          </w:p>
        </w:tc>
      </w:tr>
      <w:tr w:rsidR="00F821C1" w:rsidRPr="00357BB6" w14:paraId="1D20F7F7"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noWrap/>
          </w:tcPr>
          <w:p w14:paraId="72A2906D" w14:textId="77777777" w:rsidR="00D36DF7" w:rsidRPr="00357BB6" w:rsidRDefault="00D36DF7" w:rsidP="00F821C1">
            <w:pPr>
              <w:ind w:left="85" w:right="113"/>
              <w:contextualSpacing/>
              <w:rPr>
                <w:rFonts w:ascii="Arial" w:hAnsi="Arial" w:cs="Arial"/>
                <w:bCs/>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noWrap/>
          </w:tcPr>
          <w:p w14:paraId="618B9E01" w14:textId="77777777" w:rsidR="00D36DF7" w:rsidRPr="00357BB6" w:rsidRDefault="008F78AF" w:rsidP="00F821C1">
            <w:pPr>
              <w:ind w:left="85" w:right="113"/>
              <w:contextualSpacing/>
              <w:jc w:val="both"/>
              <w:rPr>
                <w:rFonts w:ascii="Arial" w:hAnsi="Arial" w:cs="Arial"/>
                <w:color w:val="000000"/>
                <w:sz w:val="20"/>
                <w:szCs w:val="20"/>
              </w:rPr>
            </w:pPr>
            <w:r w:rsidRPr="00357BB6">
              <w:rPr>
                <w:rFonts w:ascii="Arial" w:hAnsi="Arial" w:cs="Arial"/>
                <w:color w:val="000000"/>
                <w:sz w:val="20"/>
                <w:szCs w:val="20"/>
              </w:rPr>
              <w:t>Does the CB comply with the requirements given in Clause 9.4.1 of ISO/IEC 27006:2015 Amendment 1 2020?</w:t>
            </w:r>
          </w:p>
          <w:p w14:paraId="443988AB" w14:textId="77777777" w:rsidR="00F31270" w:rsidRPr="00357BB6" w:rsidRDefault="00F31270" w:rsidP="00F821C1">
            <w:pPr>
              <w:ind w:left="85" w:right="113"/>
              <w:contextualSpacing/>
              <w:jc w:val="both"/>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6E3CEF12" w14:textId="77777777" w:rsidR="00D36DF7" w:rsidRPr="00357BB6" w:rsidRDefault="00D36DF7" w:rsidP="00F821C1">
            <w:pPr>
              <w:ind w:left="113" w:right="113"/>
              <w:contextualSpacing/>
              <w:rPr>
                <w:rFonts w:ascii="Arial" w:hAnsi="Arial" w:cs="Arial"/>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32AC7568" w14:textId="77777777" w:rsidR="00D36DF7" w:rsidRPr="00357BB6" w:rsidRDefault="00D36DF7" w:rsidP="00F821C1">
            <w:pPr>
              <w:ind w:left="113" w:right="113"/>
              <w:contextualSpacing/>
              <w:rPr>
                <w:rFonts w:ascii="Arial" w:hAnsi="Arial" w:cs="Arial"/>
                <w:bCs/>
                <w:color w:val="000000"/>
                <w:sz w:val="20"/>
                <w:szCs w:val="20"/>
              </w:rPr>
            </w:pPr>
          </w:p>
        </w:tc>
      </w:tr>
      <w:tr w:rsidR="00F821C1" w:rsidRPr="00357BB6" w14:paraId="27C71909"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tcPr>
          <w:p w14:paraId="14D588C3" w14:textId="77777777" w:rsidR="00D36DF7" w:rsidRPr="00357BB6" w:rsidRDefault="00D36DF7" w:rsidP="00F821C1">
            <w:pPr>
              <w:ind w:left="85" w:right="113"/>
              <w:contextualSpacing/>
              <w:rPr>
                <w:rFonts w:ascii="Arial" w:hAnsi="Arial" w:cs="Arial"/>
                <w:b/>
                <w:color w:val="000000"/>
                <w:sz w:val="20"/>
                <w:szCs w:val="20"/>
              </w:rPr>
            </w:pPr>
            <w:r w:rsidRPr="00357BB6">
              <w:rPr>
                <w:rFonts w:ascii="Arial" w:hAnsi="Arial" w:cs="Arial"/>
                <w:b/>
                <w:color w:val="000000"/>
                <w:sz w:val="20"/>
                <w:szCs w:val="20"/>
              </w:rPr>
              <w:t>9.4.2</w:t>
            </w:r>
          </w:p>
        </w:tc>
        <w:tc>
          <w:tcPr>
            <w:tcW w:w="6782" w:type="dxa"/>
            <w:tcBorders>
              <w:top w:val="single" w:sz="4" w:space="0" w:color="auto"/>
              <w:left w:val="nil"/>
              <w:bottom w:val="single" w:sz="4" w:space="0" w:color="auto"/>
              <w:right w:val="single" w:sz="4" w:space="0" w:color="auto"/>
            </w:tcBorders>
            <w:shd w:val="clear" w:color="auto" w:fill="D9D9D9"/>
            <w:noWrap/>
          </w:tcPr>
          <w:p w14:paraId="5EEC65FF" w14:textId="77777777" w:rsidR="00D36DF7" w:rsidRPr="00357BB6" w:rsidRDefault="00D36DF7" w:rsidP="00F821C1">
            <w:pPr>
              <w:autoSpaceDE w:val="0"/>
              <w:autoSpaceDN w:val="0"/>
              <w:adjustRightInd w:val="0"/>
              <w:ind w:left="85"/>
              <w:contextualSpacing/>
              <w:rPr>
                <w:rFonts w:ascii="Arial" w:hAnsi="Arial" w:cs="Arial"/>
                <w:b/>
                <w:color w:val="000000"/>
                <w:sz w:val="20"/>
                <w:szCs w:val="20"/>
              </w:rPr>
            </w:pPr>
            <w:r w:rsidRPr="00357BB6">
              <w:rPr>
                <w:rFonts w:ascii="Arial" w:hAnsi="Arial" w:cs="Arial"/>
                <w:b/>
                <w:color w:val="000000"/>
                <w:sz w:val="20"/>
                <w:szCs w:val="20"/>
              </w:rPr>
              <w:t>IS 9.4 Specific elements of the ISMS audit</w:t>
            </w:r>
          </w:p>
        </w:tc>
        <w:tc>
          <w:tcPr>
            <w:tcW w:w="2268" w:type="dxa"/>
            <w:tcBorders>
              <w:top w:val="single" w:sz="4" w:space="0" w:color="auto"/>
              <w:left w:val="nil"/>
              <w:bottom w:val="single" w:sz="4" w:space="0" w:color="auto"/>
              <w:right w:val="single" w:sz="4" w:space="0" w:color="auto"/>
            </w:tcBorders>
            <w:shd w:val="clear" w:color="auto" w:fill="D9D9D9"/>
          </w:tcPr>
          <w:p w14:paraId="2E11DA94" w14:textId="77777777" w:rsidR="00D36DF7" w:rsidRPr="00357BB6" w:rsidRDefault="00D36DF7" w:rsidP="00F821C1">
            <w:pPr>
              <w:ind w:left="113" w:right="113"/>
              <w:contextualSpacing/>
              <w:rPr>
                <w:rFonts w:ascii="Arial" w:hAnsi="Arial" w:cs="Arial"/>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7DFB2BAA" w14:textId="77777777" w:rsidR="00D36DF7" w:rsidRPr="00357BB6" w:rsidRDefault="00D36DF7" w:rsidP="00F821C1">
            <w:pPr>
              <w:ind w:left="113" w:right="113"/>
              <w:contextualSpacing/>
              <w:rPr>
                <w:rFonts w:ascii="Arial" w:hAnsi="Arial" w:cs="Arial"/>
                <w:bCs/>
                <w:color w:val="000000"/>
                <w:sz w:val="20"/>
                <w:szCs w:val="20"/>
              </w:rPr>
            </w:pPr>
          </w:p>
        </w:tc>
      </w:tr>
      <w:tr w:rsidR="00F821C1" w:rsidRPr="00357BB6" w14:paraId="4D6F186C"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noWrap/>
          </w:tcPr>
          <w:p w14:paraId="1C1846EA" w14:textId="77777777" w:rsidR="00D36DF7" w:rsidRPr="00357BB6" w:rsidRDefault="00D36DF7" w:rsidP="00F821C1">
            <w:pPr>
              <w:ind w:left="85" w:right="113"/>
              <w:contextualSpacing/>
              <w:rPr>
                <w:rFonts w:ascii="Arial" w:hAnsi="Arial" w:cs="Arial"/>
                <w:bCs/>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noWrap/>
          </w:tcPr>
          <w:p w14:paraId="6A652DE9" w14:textId="77777777" w:rsidR="00D36DF7" w:rsidRPr="00357BB6" w:rsidRDefault="008F78AF" w:rsidP="00F821C1">
            <w:pPr>
              <w:ind w:left="85" w:right="113"/>
              <w:contextualSpacing/>
              <w:rPr>
                <w:rFonts w:ascii="Arial" w:hAnsi="Arial" w:cs="Arial"/>
                <w:bCs/>
                <w:color w:val="000000"/>
                <w:sz w:val="20"/>
                <w:szCs w:val="20"/>
              </w:rPr>
            </w:pPr>
            <w:r w:rsidRPr="00357BB6">
              <w:rPr>
                <w:rFonts w:ascii="Arial" w:hAnsi="Arial" w:cs="Arial"/>
                <w:bCs/>
                <w:color w:val="000000"/>
                <w:sz w:val="20"/>
                <w:szCs w:val="20"/>
              </w:rPr>
              <w:t>Does the CB comply with the requirements given in Clause 9.4.2 of ISO/IEC 27006:2015 Amendment 1 2020?</w:t>
            </w:r>
          </w:p>
          <w:p w14:paraId="469F389C" w14:textId="77777777" w:rsidR="00F31270" w:rsidRPr="00357BB6" w:rsidRDefault="00F31270" w:rsidP="00F821C1">
            <w:pPr>
              <w:ind w:left="85" w:right="113"/>
              <w:contextualSpacing/>
              <w:rPr>
                <w:rFonts w:ascii="Arial" w:hAnsi="Arial" w:cs="Arial"/>
                <w:bCs/>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654B80E7" w14:textId="77777777" w:rsidR="00D36DF7" w:rsidRPr="00357BB6" w:rsidRDefault="00D36DF7" w:rsidP="00F821C1">
            <w:pPr>
              <w:ind w:left="85" w:right="113"/>
              <w:contextualSpacing/>
              <w:rPr>
                <w:rFonts w:ascii="Arial" w:hAnsi="Arial" w:cs="Arial"/>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1C9CFBA8" w14:textId="77777777" w:rsidR="00D36DF7" w:rsidRPr="00357BB6" w:rsidRDefault="00D36DF7" w:rsidP="00F821C1">
            <w:pPr>
              <w:ind w:left="85" w:right="113"/>
              <w:contextualSpacing/>
              <w:rPr>
                <w:rFonts w:ascii="Arial" w:hAnsi="Arial" w:cs="Arial"/>
                <w:bCs/>
                <w:color w:val="000000"/>
                <w:sz w:val="20"/>
                <w:szCs w:val="20"/>
              </w:rPr>
            </w:pPr>
          </w:p>
        </w:tc>
      </w:tr>
      <w:tr w:rsidR="00F821C1" w:rsidRPr="00357BB6" w14:paraId="5078C218"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tcPr>
          <w:p w14:paraId="3A08D082" w14:textId="77777777" w:rsidR="00D36DF7" w:rsidRPr="00357BB6" w:rsidRDefault="00D36DF7" w:rsidP="00F821C1">
            <w:pPr>
              <w:ind w:left="85" w:right="113"/>
              <w:contextualSpacing/>
              <w:rPr>
                <w:rFonts w:ascii="Arial" w:hAnsi="Arial" w:cs="Arial"/>
                <w:b/>
                <w:color w:val="000000"/>
                <w:sz w:val="20"/>
                <w:szCs w:val="20"/>
              </w:rPr>
            </w:pPr>
            <w:r w:rsidRPr="00357BB6">
              <w:rPr>
                <w:rFonts w:ascii="Arial" w:hAnsi="Arial" w:cs="Arial"/>
                <w:b/>
                <w:color w:val="000000"/>
                <w:sz w:val="20"/>
                <w:szCs w:val="20"/>
              </w:rPr>
              <w:t>9.4.3</w:t>
            </w:r>
          </w:p>
        </w:tc>
        <w:tc>
          <w:tcPr>
            <w:tcW w:w="6782" w:type="dxa"/>
            <w:tcBorders>
              <w:top w:val="single" w:sz="4" w:space="0" w:color="auto"/>
              <w:left w:val="nil"/>
              <w:bottom w:val="single" w:sz="4" w:space="0" w:color="auto"/>
              <w:right w:val="single" w:sz="4" w:space="0" w:color="auto"/>
            </w:tcBorders>
            <w:shd w:val="clear" w:color="auto" w:fill="D9D9D9"/>
            <w:noWrap/>
          </w:tcPr>
          <w:p w14:paraId="7F33ECEE" w14:textId="77777777" w:rsidR="00D36DF7" w:rsidRPr="00357BB6" w:rsidRDefault="00D36DF7" w:rsidP="00F821C1">
            <w:pPr>
              <w:ind w:left="85" w:right="113"/>
              <w:contextualSpacing/>
              <w:rPr>
                <w:rFonts w:ascii="Arial" w:hAnsi="Arial" w:cs="Arial"/>
                <w:b/>
                <w:color w:val="000000"/>
                <w:sz w:val="20"/>
                <w:szCs w:val="20"/>
              </w:rPr>
            </w:pPr>
            <w:r w:rsidRPr="00357BB6">
              <w:rPr>
                <w:rFonts w:ascii="Arial" w:hAnsi="Arial" w:cs="Arial"/>
                <w:b/>
                <w:color w:val="000000"/>
                <w:sz w:val="20"/>
                <w:szCs w:val="20"/>
              </w:rPr>
              <w:t>IS 9.4 Audit Report</w:t>
            </w:r>
          </w:p>
        </w:tc>
        <w:tc>
          <w:tcPr>
            <w:tcW w:w="2268" w:type="dxa"/>
            <w:tcBorders>
              <w:top w:val="single" w:sz="4" w:space="0" w:color="auto"/>
              <w:left w:val="nil"/>
              <w:bottom w:val="single" w:sz="4" w:space="0" w:color="auto"/>
              <w:right w:val="single" w:sz="4" w:space="0" w:color="auto"/>
            </w:tcBorders>
            <w:shd w:val="clear" w:color="auto" w:fill="D9D9D9"/>
          </w:tcPr>
          <w:p w14:paraId="06156146" w14:textId="77777777" w:rsidR="00D36DF7" w:rsidRPr="00357BB6" w:rsidRDefault="00D36DF7" w:rsidP="00F821C1">
            <w:pPr>
              <w:ind w:left="113" w:right="113"/>
              <w:contextualSpacing/>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7D4162D0" w14:textId="77777777" w:rsidR="00D36DF7" w:rsidRPr="00357BB6" w:rsidRDefault="00D36DF7" w:rsidP="00F821C1">
            <w:pPr>
              <w:ind w:left="113" w:right="113"/>
              <w:contextualSpacing/>
              <w:rPr>
                <w:rFonts w:ascii="Arial" w:hAnsi="Arial" w:cs="Arial"/>
                <w:b/>
                <w:color w:val="000000"/>
                <w:sz w:val="20"/>
                <w:szCs w:val="20"/>
              </w:rPr>
            </w:pPr>
          </w:p>
        </w:tc>
      </w:tr>
      <w:tr w:rsidR="00F821C1" w:rsidRPr="00357BB6" w14:paraId="073BC086"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43BAE85D" w14:textId="77777777" w:rsidR="00D36DF7" w:rsidRPr="00357BB6" w:rsidRDefault="00D36DF7" w:rsidP="00F821C1">
            <w:pPr>
              <w:ind w:left="85" w:right="113"/>
              <w:contextualSpacing/>
              <w:rPr>
                <w:rFonts w:ascii="Arial" w:hAnsi="Arial" w:cs="Arial"/>
                <w:bCs/>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tcPr>
          <w:p w14:paraId="747102DC" w14:textId="77777777" w:rsidR="00D36DF7" w:rsidRPr="00357BB6" w:rsidRDefault="000C3894" w:rsidP="00F821C1">
            <w:pPr>
              <w:ind w:left="85" w:right="113"/>
              <w:contextualSpacing/>
              <w:rPr>
                <w:rFonts w:ascii="Arial" w:hAnsi="Arial" w:cs="Arial"/>
                <w:bCs/>
                <w:color w:val="000000"/>
                <w:sz w:val="20"/>
                <w:szCs w:val="20"/>
              </w:rPr>
            </w:pPr>
            <w:r w:rsidRPr="00357BB6">
              <w:rPr>
                <w:rFonts w:ascii="Arial" w:hAnsi="Arial" w:cs="Arial"/>
                <w:bCs/>
                <w:color w:val="000000"/>
                <w:sz w:val="20"/>
                <w:szCs w:val="20"/>
              </w:rPr>
              <w:t>Does the CB comply with the requirements given in Clause 9.4.3 of ISO/IEC 27006:2015 Amendment 1 2020?</w:t>
            </w:r>
          </w:p>
          <w:p w14:paraId="2E87B247" w14:textId="77777777" w:rsidR="00F31270" w:rsidRPr="00357BB6" w:rsidRDefault="00F31270" w:rsidP="00F821C1">
            <w:pPr>
              <w:ind w:left="85" w:right="113"/>
              <w:contextualSpacing/>
              <w:rPr>
                <w:rFonts w:ascii="Arial" w:hAnsi="Arial" w:cs="Arial"/>
                <w:bCs/>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26CF071D" w14:textId="77777777" w:rsidR="00D36DF7" w:rsidRPr="00357BB6" w:rsidRDefault="00D36DF7" w:rsidP="00F821C1">
            <w:pPr>
              <w:ind w:left="85" w:right="113"/>
              <w:contextualSpacing/>
              <w:rPr>
                <w:rFonts w:ascii="Arial" w:hAnsi="Arial" w:cs="Arial"/>
                <w:bCs/>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6F50BBA6" w14:textId="77777777" w:rsidR="00D36DF7" w:rsidRPr="00357BB6" w:rsidRDefault="00D36DF7" w:rsidP="00F821C1">
            <w:pPr>
              <w:ind w:left="85" w:right="113"/>
              <w:contextualSpacing/>
              <w:rPr>
                <w:rFonts w:ascii="Arial" w:hAnsi="Arial" w:cs="Arial"/>
                <w:bCs/>
                <w:color w:val="000000"/>
                <w:sz w:val="20"/>
                <w:szCs w:val="20"/>
              </w:rPr>
            </w:pPr>
          </w:p>
        </w:tc>
      </w:tr>
      <w:tr w:rsidR="00F821C1" w:rsidRPr="00357BB6" w14:paraId="7F371A6F"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1A5599D7" w14:textId="77777777" w:rsidR="000C3894" w:rsidRPr="00357BB6" w:rsidRDefault="000C3894" w:rsidP="00F821C1">
            <w:pPr>
              <w:ind w:left="85" w:right="113"/>
              <w:contextualSpacing/>
              <w:rPr>
                <w:rFonts w:ascii="Arial" w:hAnsi="Arial" w:cs="Arial"/>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tcPr>
          <w:p w14:paraId="60FB99AE" w14:textId="77777777" w:rsidR="000C3894" w:rsidRPr="00357BB6" w:rsidRDefault="000C3894" w:rsidP="00F821C1">
            <w:pPr>
              <w:autoSpaceDE w:val="0"/>
              <w:autoSpaceDN w:val="0"/>
              <w:adjustRightInd w:val="0"/>
              <w:ind w:left="85"/>
              <w:contextualSpacing/>
              <w:rPr>
                <w:rFonts w:ascii="Arial" w:hAnsi="Arial" w:cs="Arial"/>
                <w:color w:val="000000"/>
                <w:sz w:val="20"/>
                <w:szCs w:val="20"/>
              </w:rPr>
            </w:pPr>
            <w:r w:rsidRPr="00357BB6">
              <w:rPr>
                <w:rFonts w:ascii="Arial" w:hAnsi="Arial" w:cs="Arial"/>
                <w:b/>
                <w:color w:val="000000"/>
                <w:sz w:val="20"/>
                <w:szCs w:val="20"/>
              </w:rPr>
              <w:t>PS IS 9.4 Audit Report</w:t>
            </w:r>
          </w:p>
        </w:tc>
        <w:tc>
          <w:tcPr>
            <w:tcW w:w="2268" w:type="dxa"/>
            <w:tcBorders>
              <w:top w:val="single" w:sz="4" w:space="0" w:color="auto"/>
              <w:left w:val="nil"/>
              <w:bottom w:val="single" w:sz="4" w:space="0" w:color="auto"/>
              <w:right w:val="single" w:sz="4" w:space="0" w:color="auto"/>
            </w:tcBorders>
            <w:shd w:val="clear" w:color="auto" w:fill="auto"/>
          </w:tcPr>
          <w:p w14:paraId="2F439A7A" w14:textId="77777777" w:rsidR="000C3894" w:rsidRPr="00357BB6" w:rsidRDefault="000C3894" w:rsidP="00F821C1">
            <w:pPr>
              <w:ind w:left="113" w:right="113"/>
              <w:contextualSpacing/>
              <w:rPr>
                <w:rFonts w:ascii="Arial" w:hAnsi="Arial" w:cs="Arial"/>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4F8A143C" w14:textId="77777777" w:rsidR="000C3894" w:rsidRPr="00357BB6" w:rsidRDefault="000C3894" w:rsidP="00F821C1">
            <w:pPr>
              <w:ind w:left="113" w:right="113"/>
              <w:contextualSpacing/>
              <w:rPr>
                <w:rFonts w:ascii="Arial" w:hAnsi="Arial" w:cs="Arial"/>
                <w:color w:val="000000"/>
                <w:sz w:val="20"/>
                <w:szCs w:val="20"/>
              </w:rPr>
            </w:pPr>
          </w:p>
        </w:tc>
      </w:tr>
      <w:tr w:rsidR="00F821C1" w:rsidRPr="00357BB6" w14:paraId="00711477"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7FFE0FF4" w14:textId="77777777" w:rsidR="000C3894" w:rsidRPr="00357BB6" w:rsidRDefault="000C3894" w:rsidP="00F821C1">
            <w:pPr>
              <w:ind w:left="85" w:right="113"/>
              <w:contextualSpacing/>
              <w:rPr>
                <w:rFonts w:ascii="Arial" w:hAnsi="Arial" w:cs="Arial"/>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tcPr>
          <w:p w14:paraId="50B6F8C1" w14:textId="77777777" w:rsidR="000C3894" w:rsidRPr="00357BB6" w:rsidRDefault="000C3894" w:rsidP="00F821C1">
            <w:pPr>
              <w:autoSpaceDE w:val="0"/>
              <w:autoSpaceDN w:val="0"/>
              <w:adjustRightInd w:val="0"/>
              <w:ind w:left="85" w:right="90"/>
              <w:contextualSpacing/>
              <w:jc w:val="both"/>
              <w:rPr>
                <w:rFonts w:ascii="Arial" w:hAnsi="Arial" w:cs="Arial"/>
                <w:color w:val="000000"/>
                <w:sz w:val="20"/>
                <w:szCs w:val="20"/>
              </w:rPr>
            </w:pPr>
            <w:r w:rsidRPr="00357BB6">
              <w:rPr>
                <w:rFonts w:ascii="Arial" w:hAnsi="Arial" w:cs="Arial"/>
                <w:color w:val="000000"/>
                <w:sz w:val="20"/>
                <w:szCs w:val="20"/>
              </w:rPr>
              <w:t>Do audit reports contain the following:</w:t>
            </w:r>
          </w:p>
          <w:p w14:paraId="1671DA5C" w14:textId="77777777" w:rsidR="000C3894" w:rsidRPr="00357BB6" w:rsidRDefault="000C3894" w:rsidP="00F821C1">
            <w:pPr>
              <w:numPr>
                <w:ilvl w:val="0"/>
                <w:numId w:val="31"/>
              </w:numPr>
              <w:autoSpaceDE w:val="0"/>
              <w:autoSpaceDN w:val="0"/>
              <w:adjustRightInd w:val="0"/>
              <w:ind w:right="90"/>
              <w:contextualSpacing/>
              <w:jc w:val="both"/>
              <w:rPr>
                <w:rFonts w:ascii="Arial" w:hAnsi="Arial" w:cs="Arial"/>
                <w:color w:val="000000"/>
                <w:sz w:val="20"/>
                <w:szCs w:val="20"/>
              </w:rPr>
            </w:pPr>
            <w:r w:rsidRPr="00357BB6">
              <w:rPr>
                <w:rFonts w:ascii="Arial" w:hAnsi="Arial" w:cs="Arial"/>
                <w:color w:val="000000"/>
                <w:sz w:val="20"/>
                <w:szCs w:val="20"/>
              </w:rPr>
              <w:t>The role of the client (PII controller, PII processor or both) shall be described in the audit report.</w:t>
            </w:r>
          </w:p>
          <w:p w14:paraId="28D2B186" w14:textId="77777777" w:rsidR="000C3894" w:rsidRPr="00357BB6" w:rsidRDefault="000C3894" w:rsidP="00F821C1">
            <w:pPr>
              <w:numPr>
                <w:ilvl w:val="0"/>
                <w:numId w:val="31"/>
              </w:numPr>
              <w:autoSpaceDE w:val="0"/>
              <w:autoSpaceDN w:val="0"/>
              <w:adjustRightInd w:val="0"/>
              <w:ind w:right="90"/>
              <w:contextualSpacing/>
              <w:jc w:val="both"/>
              <w:rPr>
                <w:rFonts w:ascii="Arial" w:hAnsi="Arial" w:cs="Arial"/>
                <w:color w:val="000000"/>
                <w:sz w:val="20"/>
                <w:szCs w:val="20"/>
              </w:rPr>
            </w:pPr>
            <w:r w:rsidRPr="00357BB6">
              <w:rPr>
                <w:rFonts w:ascii="Arial" w:hAnsi="Arial" w:cs="Arial"/>
                <w:color w:val="000000"/>
                <w:sz w:val="20"/>
                <w:szCs w:val="20"/>
              </w:rPr>
              <w:t>The audit report shall provide the overview of the audit of the client’s privacy impact assessment, or a reference to it.</w:t>
            </w:r>
          </w:p>
          <w:p w14:paraId="35F11AB3" w14:textId="77777777" w:rsidR="00F31270" w:rsidRPr="00357BB6" w:rsidRDefault="00F31270" w:rsidP="00F31270">
            <w:pPr>
              <w:autoSpaceDE w:val="0"/>
              <w:autoSpaceDN w:val="0"/>
              <w:adjustRightInd w:val="0"/>
              <w:ind w:left="445" w:right="90"/>
              <w:contextualSpacing/>
              <w:jc w:val="both"/>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7D9A27A1" w14:textId="77777777" w:rsidR="000C3894" w:rsidRPr="00357BB6" w:rsidRDefault="000C3894" w:rsidP="00F821C1">
            <w:pPr>
              <w:ind w:left="113" w:right="113"/>
              <w:contextualSpacing/>
              <w:rPr>
                <w:rFonts w:ascii="Arial" w:hAnsi="Arial" w:cs="Arial"/>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1DEF4D31" w14:textId="77777777" w:rsidR="000C3894" w:rsidRPr="00357BB6" w:rsidRDefault="000C3894" w:rsidP="00F821C1">
            <w:pPr>
              <w:ind w:left="113" w:right="113"/>
              <w:contextualSpacing/>
              <w:rPr>
                <w:rFonts w:ascii="Arial" w:hAnsi="Arial" w:cs="Arial"/>
                <w:color w:val="000000"/>
                <w:sz w:val="20"/>
                <w:szCs w:val="20"/>
              </w:rPr>
            </w:pPr>
          </w:p>
        </w:tc>
      </w:tr>
      <w:tr w:rsidR="00F821C1" w:rsidRPr="00357BB6" w14:paraId="69E290CE"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tcPr>
          <w:p w14:paraId="0D2ACD89" w14:textId="77777777" w:rsidR="000C3894" w:rsidRPr="00357BB6" w:rsidRDefault="000C3894" w:rsidP="00F821C1">
            <w:pPr>
              <w:ind w:left="85" w:right="113"/>
              <w:contextualSpacing/>
              <w:rPr>
                <w:rFonts w:ascii="Arial" w:hAnsi="Arial" w:cs="Arial"/>
                <w:b/>
                <w:color w:val="000000"/>
                <w:sz w:val="20"/>
                <w:szCs w:val="20"/>
              </w:rPr>
            </w:pPr>
            <w:r w:rsidRPr="00357BB6">
              <w:rPr>
                <w:rFonts w:ascii="Arial" w:hAnsi="Arial" w:cs="Arial"/>
                <w:b/>
                <w:color w:val="000000"/>
                <w:sz w:val="20"/>
                <w:szCs w:val="20"/>
              </w:rPr>
              <w:t>9.5</w:t>
            </w:r>
          </w:p>
        </w:tc>
        <w:tc>
          <w:tcPr>
            <w:tcW w:w="6782" w:type="dxa"/>
            <w:tcBorders>
              <w:top w:val="single" w:sz="4" w:space="0" w:color="auto"/>
              <w:left w:val="nil"/>
              <w:bottom w:val="single" w:sz="4" w:space="0" w:color="auto"/>
              <w:right w:val="single" w:sz="4" w:space="0" w:color="auto"/>
            </w:tcBorders>
            <w:shd w:val="clear" w:color="auto" w:fill="D9D9D9"/>
            <w:noWrap/>
          </w:tcPr>
          <w:p w14:paraId="3E1BAC01" w14:textId="77777777" w:rsidR="000C3894" w:rsidRPr="00357BB6" w:rsidRDefault="000C3894" w:rsidP="00F821C1">
            <w:pPr>
              <w:ind w:left="85" w:right="113"/>
              <w:contextualSpacing/>
              <w:jc w:val="both"/>
              <w:rPr>
                <w:rFonts w:ascii="Arial" w:hAnsi="Arial" w:cs="Arial"/>
                <w:b/>
                <w:color w:val="000000"/>
                <w:sz w:val="20"/>
                <w:szCs w:val="20"/>
              </w:rPr>
            </w:pPr>
            <w:r w:rsidRPr="00357BB6">
              <w:rPr>
                <w:rFonts w:ascii="Arial" w:hAnsi="Arial" w:cs="Arial"/>
                <w:b/>
                <w:color w:val="000000"/>
                <w:sz w:val="20"/>
                <w:szCs w:val="20"/>
              </w:rPr>
              <w:t>Certification Decision</w:t>
            </w:r>
          </w:p>
        </w:tc>
        <w:tc>
          <w:tcPr>
            <w:tcW w:w="2268" w:type="dxa"/>
            <w:tcBorders>
              <w:top w:val="single" w:sz="4" w:space="0" w:color="auto"/>
              <w:left w:val="nil"/>
              <w:bottom w:val="single" w:sz="4" w:space="0" w:color="auto"/>
              <w:right w:val="single" w:sz="4" w:space="0" w:color="auto"/>
            </w:tcBorders>
            <w:shd w:val="clear" w:color="auto" w:fill="D9D9D9"/>
          </w:tcPr>
          <w:p w14:paraId="46A28049" w14:textId="77777777" w:rsidR="000C3894" w:rsidRPr="00357BB6" w:rsidRDefault="000C3894" w:rsidP="00F821C1">
            <w:pPr>
              <w:ind w:left="113" w:right="113"/>
              <w:contextualSpacing/>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6320517A" w14:textId="77777777" w:rsidR="000C3894" w:rsidRPr="00357BB6" w:rsidRDefault="000C3894" w:rsidP="00F821C1">
            <w:pPr>
              <w:ind w:left="113" w:right="113"/>
              <w:contextualSpacing/>
              <w:rPr>
                <w:rFonts w:ascii="Arial" w:hAnsi="Arial" w:cs="Arial"/>
                <w:b/>
                <w:color w:val="000000"/>
                <w:sz w:val="20"/>
                <w:szCs w:val="20"/>
              </w:rPr>
            </w:pPr>
          </w:p>
        </w:tc>
      </w:tr>
      <w:tr w:rsidR="00F821C1" w:rsidRPr="00357BB6" w14:paraId="3759D6A6"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noWrap/>
          </w:tcPr>
          <w:p w14:paraId="33DA26B9" w14:textId="77777777" w:rsidR="000C3894" w:rsidRPr="00357BB6" w:rsidRDefault="000C3894" w:rsidP="00F821C1">
            <w:pPr>
              <w:ind w:left="85" w:right="113"/>
              <w:contextualSpacing/>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noWrap/>
          </w:tcPr>
          <w:p w14:paraId="530C52A9" w14:textId="77777777" w:rsidR="000C3894" w:rsidRPr="00357BB6" w:rsidRDefault="000C3894" w:rsidP="00F821C1">
            <w:pPr>
              <w:ind w:left="85" w:right="113"/>
              <w:contextualSpacing/>
              <w:jc w:val="both"/>
              <w:rPr>
                <w:rFonts w:ascii="Arial" w:hAnsi="Arial" w:cs="Arial"/>
                <w:color w:val="000000"/>
                <w:sz w:val="20"/>
                <w:szCs w:val="20"/>
              </w:rPr>
            </w:pPr>
            <w:r w:rsidRPr="00357BB6">
              <w:rPr>
                <w:rFonts w:ascii="Arial" w:hAnsi="Arial" w:cs="Arial"/>
                <w:color w:val="000000"/>
                <w:sz w:val="20"/>
                <w:szCs w:val="20"/>
              </w:rPr>
              <w:t xml:space="preserve">Does the CB comply with the requirements given in Clause 9.5 of </w:t>
            </w:r>
            <w:r w:rsidR="008E72DF" w:rsidRPr="00357BB6">
              <w:rPr>
                <w:rFonts w:ascii="Arial" w:hAnsi="Arial" w:cs="Arial"/>
                <w:color w:val="000000"/>
                <w:sz w:val="20"/>
                <w:szCs w:val="20"/>
              </w:rPr>
              <w:t>ISO/IEC 27006:2015 Amendment 1 2020</w:t>
            </w:r>
            <w:r w:rsidRPr="00357BB6">
              <w:rPr>
                <w:rFonts w:ascii="Arial" w:hAnsi="Arial" w:cs="Arial"/>
                <w:color w:val="000000"/>
                <w:sz w:val="20"/>
                <w:szCs w:val="20"/>
              </w:rPr>
              <w:t>?</w:t>
            </w:r>
          </w:p>
          <w:p w14:paraId="1ACBF3DD" w14:textId="77777777" w:rsidR="00F31270" w:rsidRPr="00357BB6" w:rsidRDefault="00F31270" w:rsidP="00F821C1">
            <w:pPr>
              <w:ind w:left="85" w:right="113"/>
              <w:contextualSpacing/>
              <w:jc w:val="both"/>
              <w:rPr>
                <w:rFonts w:ascii="Arial" w:hAnsi="Arial" w:cs="Arial"/>
                <w:b/>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1D57304A" w14:textId="77777777" w:rsidR="000C3894" w:rsidRPr="00357BB6" w:rsidRDefault="000C3894" w:rsidP="00F821C1">
            <w:pPr>
              <w:ind w:left="113" w:right="113"/>
              <w:contextualSpacing/>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34E459E8" w14:textId="77777777" w:rsidR="000C3894" w:rsidRPr="00357BB6" w:rsidRDefault="000C3894" w:rsidP="00F821C1">
            <w:pPr>
              <w:ind w:left="113" w:right="113"/>
              <w:contextualSpacing/>
              <w:rPr>
                <w:rFonts w:ascii="Arial" w:hAnsi="Arial" w:cs="Arial"/>
                <w:b/>
                <w:color w:val="000000"/>
                <w:sz w:val="20"/>
                <w:szCs w:val="20"/>
              </w:rPr>
            </w:pPr>
          </w:p>
        </w:tc>
      </w:tr>
      <w:tr w:rsidR="00F821C1" w:rsidRPr="00357BB6" w14:paraId="50739342"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noWrap/>
          </w:tcPr>
          <w:p w14:paraId="0C8C6F15" w14:textId="77777777" w:rsidR="000C3894" w:rsidRPr="00357BB6" w:rsidRDefault="000C3894" w:rsidP="00F821C1">
            <w:pPr>
              <w:ind w:left="85" w:right="113"/>
              <w:contextualSpacing/>
              <w:rPr>
                <w:rFonts w:ascii="Arial" w:hAnsi="Arial" w:cs="Arial"/>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noWrap/>
          </w:tcPr>
          <w:p w14:paraId="028E24C4" w14:textId="77777777" w:rsidR="000C3894" w:rsidRPr="00357BB6" w:rsidRDefault="008E72DF" w:rsidP="00F821C1">
            <w:pPr>
              <w:ind w:left="85" w:right="113"/>
              <w:contextualSpacing/>
              <w:rPr>
                <w:rFonts w:ascii="Arial" w:hAnsi="Arial" w:cs="Arial"/>
                <w:b/>
                <w:bCs/>
                <w:color w:val="000000"/>
                <w:sz w:val="20"/>
                <w:szCs w:val="20"/>
              </w:rPr>
            </w:pPr>
            <w:r w:rsidRPr="00357BB6">
              <w:rPr>
                <w:rFonts w:ascii="Arial" w:hAnsi="Arial" w:cs="Arial"/>
                <w:b/>
                <w:bCs/>
                <w:color w:val="000000"/>
                <w:sz w:val="20"/>
                <w:szCs w:val="20"/>
              </w:rPr>
              <w:t>PS 9.5 Certification decision</w:t>
            </w:r>
          </w:p>
        </w:tc>
        <w:tc>
          <w:tcPr>
            <w:tcW w:w="2268" w:type="dxa"/>
            <w:tcBorders>
              <w:top w:val="single" w:sz="4" w:space="0" w:color="auto"/>
              <w:left w:val="nil"/>
              <w:bottom w:val="single" w:sz="4" w:space="0" w:color="auto"/>
              <w:right w:val="single" w:sz="4" w:space="0" w:color="auto"/>
            </w:tcBorders>
            <w:shd w:val="clear" w:color="auto" w:fill="auto"/>
          </w:tcPr>
          <w:p w14:paraId="22252628" w14:textId="77777777" w:rsidR="000C3894" w:rsidRPr="00357BB6" w:rsidRDefault="000C3894" w:rsidP="00F821C1">
            <w:pPr>
              <w:ind w:left="85" w:right="113"/>
              <w:contextualSpacing/>
              <w:rPr>
                <w:rFonts w:ascii="Arial" w:hAnsi="Arial" w:cs="Arial"/>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063593CB" w14:textId="77777777" w:rsidR="000C3894" w:rsidRPr="00357BB6" w:rsidRDefault="000C3894" w:rsidP="00F821C1">
            <w:pPr>
              <w:ind w:left="85" w:right="113"/>
              <w:contextualSpacing/>
              <w:rPr>
                <w:rFonts w:ascii="Arial" w:hAnsi="Arial" w:cs="Arial"/>
                <w:color w:val="000000"/>
                <w:sz w:val="20"/>
                <w:szCs w:val="20"/>
              </w:rPr>
            </w:pPr>
          </w:p>
        </w:tc>
      </w:tr>
      <w:tr w:rsidR="00F821C1" w:rsidRPr="00357BB6" w14:paraId="393FB708"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noWrap/>
          </w:tcPr>
          <w:p w14:paraId="7CE533DF" w14:textId="77777777" w:rsidR="000C3894" w:rsidRPr="00357BB6" w:rsidRDefault="000C3894" w:rsidP="00F821C1">
            <w:pPr>
              <w:ind w:left="85" w:right="113"/>
              <w:contextualSpacing/>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noWrap/>
          </w:tcPr>
          <w:p w14:paraId="0003FD9B" w14:textId="77777777" w:rsidR="00F31270" w:rsidRPr="00357BB6" w:rsidRDefault="008E72DF" w:rsidP="00F31270">
            <w:pPr>
              <w:ind w:left="85" w:right="113"/>
              <w:contextualSpacing/>
              <w:jc w:val="both"/>
              <w:rPr>
                <w:rFonts w:ascii="Arial" w:hAnsi="Arial" w:cs="Arial"/>
                <w:color w:val="000000"/>
                <w:sz w:val="20"/>
                <w:szCs w:val="20"/>
              </w:rPr>
            </w:pPr>
            <w:r w:rsidRPr="00357BB6">
              <w:rPr>
                <w:rFonts w:ascii="Arial" w:hAnsi="Arial" w:cs="Arial"/>
                <w:color w:val="000000"/>
                <w:sz w:val="20"/>
                <w:szCs w:val="20"/>
              </w:rPr>
              <w:t>Does the CB consider the impact that a nonconformity found for ISO/IEC 27701 requirements</w:t>
            </w:r>
            <w:r w:rsidR="00551077" w:rsidRPr="00357BB6">
              <w:rPr>
                <w:rFonts w:ascii="Arial" w:hAnsi="Arial" w:cs="Arial"/>
                <w:color w:val="000000"/>
                <w:sz w:val="20"/>
                <w:szCs w:val="20"/>
              </w:rPr>
              <w:t xml:space="preserve"> will affect</w:t>
            </w:r>
            <w:r w:rsidRPr="00357BB6">
              <w:rPr>
                <w:rFonts w:ascii="Arial" w:hAnsi="Arial" w:cs="Arial"/>
                <w:color w:val="000000"/>
                <w:sz w:val="20"/>
                <w:szCs w:val="20"/>
              </w:rPr>
              <w:t xml:space="preserve"> on the conformity for ISO/IEC 27001</w:t>
            </w:r>
            <w:r w:rsidR="00551077" w:rsidRPr="00357BB6">
              <w:rPr>
                <w:rFonts w:ascii="Arial" w:hAnsi="Arial" w:cs="Arial"/>
                <w:color w:val="000000"/>
                <w:sz w:val="20"/>
                <w:szCs w:val="20"/>
              </w:rPr>
              <w:t>,</w:t>
            </w:r>
            <w:r w:rsidRPr="00357BB6">
              <w:rPr>
                <w:rFonts w:ascii="Arial" w:hAnsi="Arial" w:cs="Arial"/>
                <w:color w:val="000000"/>
                <w:sz w:val="20"/>
                <w:szCs w:val="20"/>
              </w:rPr>
              <w:t xml:space="preserve"> and report accordingly</w:t>
            </w:r>
            <w:r w:rsidR="00F31270" w:rsidRPr="00357BB6">
              <w:rPr>
                <w:rFonts w:ascii="Arial" w:hAnsi="Arial" w:cs="Arial"/>
                <w:color w:val="000000"/>
                <w:sz w:val="20"/>
                <w:szCs w:val="20"/>
              </w:rPr>
              <w:t>?</w:t>
            </w:r>
          </w:p>
          <w:p w14:paraId="3424E612" w14:textId="77777777" w:rsidR="00F31270" w:rsidRPr="00357BB6" w:rsidRDefault="00F31270" w:rsidP="00F31270">
            <w:pPr>
              <w:ind w:left="85" w:right="113"/>
              <w:contextualSpacing/>
              <w:jc w:val="both"/>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069B1450" w14:textId="77777777" w:rsidR="000C3894" w:rsidRPr="00357BB6" w:rsidRDefault="000C3894" w:rsidP="00F821C1">
            <w:pPr>
              <w:ind w:left="113" w:right="113"/>
              <w:contextualSpacing/>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06670537" w14:textId="77777777" w:rsidR="000C3894" w:rsidRPr="00357BB6" w:rsidRDefault="000C3894" w:rsidP="00F821C1">
            <w:pPr>
              <w:ind w:left="113" w:right="113"/>
              <w:contextualSpacing/>
              <w:rPr>
                <w:rFonts w:ascii="Arial" w:hAnsi="Arial" w:cs="Arial"/>
                <w:b/>
                <w:color w:val="000000"/>
                <w:sz w:val="20"/>
                <w:szCs w:val="20"/>
              </w:rPr>
            </w:pPr>
          </w:p>
        </w:tc>
      </w:tr>
      <w:tr w:rsidR="00F821C1" w:rsidRPr="00357BB6" w14:paraId="2E25E3FD"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tcPr>
          <w:p w14:paraId="5C5D77E6" w14:textId="77777777" w:rsidR="000C3894" w:rsidRPr="00357BB6" w:rsidRDefault="000C3894" w:rsidP="00F821C1">
            <w:pPr>
              <w:ind w:left="85" w:right="113"/>
              <w:contextualSpacing/>
              <w:rPr>
                <w:rFonts w:ascii="Arial" w:hAnsi="Arial" w:cs="Arial"/>
                <w:b/>
                <w:color w:val="000000"/>
                <w:sz w:val="20"/>
                <w:szCs w:val="20"/>
              </w:rPr>
            </w:pPr>
            <w:r w:rsidRPr="00357BB6">
              <w:rPr>
                <w:rFonts w:ascii="Arial" w:hAnsi="Arial" w:cs="Arial"/>
                <w:b/>
                <w:color w:val="000000"/>
                <w:sz w:val="20"/>
                <w:szCs w:val="20"/>
              </w:rPr>
              <w:t>9.6</w:t>
            </w:r>
          </w:p>
        </w:tc>
        <w:tc>
          <w:tcPr>
            <w:tcW w:w="6782" w:type="dxa"/>
            <w:tcBorders>
              <w:top w:val="single" w:sz="4" w:space="0" w:color="auto"/>
              <w:left w:val="nil"/>
              <w:bottom w:val="single" w:sz="4" w:space="0" w:color="auto"/>
              <w:right w:val="single" w:sz="4" w:space="0" w:color="auto"/>
            </w:tcBorders>
            <w:shd w:val="clear" w:color="auto" w:fill="D9D9D9"/>
            <w:noWrap/>
          </w:tcPr>
          <w:p w14:paraId="08CD8761" w14:textId="77777777" w:rsidR="000C3894" w:rsidRPr="00357BB6" w:rsidRDefault="000C3894" w:rsidP="00F821C1">
            <w:pPr>
              <w:ind w:left="85" w:right="113"/>
              <w:contextualSpacing/>
              <w:jc w:val="both"/>
              <w:rPr>
                <w:rFonts w:ascii="Arial" w:hAnsi="Arial" w:cs="Arial"/>
                <w:b/>
                <w:color w:val="000000"/>
                <w:sz w:val="20"/>
                <w:szCs w:val="20"/>
              </w:rPr>
            </w:pPr>
            <w:r w:rsidRPr="00357BB6">
              <w:rPr>
                <w:rFonts w:ascii="Arial" w:hAnsi="Arial" w:cs="Arial"/>
                <w:b/>
                <w:color w:val="000000"/>
                <w:sz w:val="20"/>
                <w:szCs w:val="20"/>
              </w:rPr>
              <w:t>Maintaining Certification</w:t>
            </w:r>
          </w:p>
        </w:tc>
        <w:tc>
          <w:tcPr>
            <w:tcW w:w="2268" w:type="dxa"/>
            <w:tcBorders>
              <w:top w:val="single" w:sz="4" w:space="0" w:color="auto"/>
              <w:left w:val="nil"/>
              <w:bottom w:val="single" w:sz="4" w:space="0" w:color="auto"/>
              <w:right w:val="single" w:sz="4" w:space="0" w:color="auto"/>
            </w:tcBorders>
            <w:shd w:val="clear" w:color="auto" w:fill="D9D9D9"/>
          </w:tcPr>
          <w:p w14:paraId="4FCF3907" w14:textId="77777777" w:rsidR="000C3894" w:rsidRPr="00357BB6" w:rsidRDefault="000C3894" w:rsidP="00F821C1">
            <w:pPr>
              <w:ind w:left="113" w:right="113"/>
              <w:contextualSpacing/>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5BCBA280" w14:textId="77777777" w:rsidR="000C3894" w:rsidRPr="00357BB6" w:rsidRDefault="000C3894" w:rsidP="00F821C1">
            <w:pPr>
              <w:ind w:left="113" w:right="113"/>
              <w:contextualSpacing/>
              <w:rPr>
                <w:rFonts w:ascii="Arial" w:hAnsi="Arial" w:cs="Arial"/>
                <w:b/>
                <w:color w:val="000000"/>
                <w:sz w:val="20"/>
                <w:szCs w:val="20"/>
              </w:rPr>
            </w:pPr>
          </w:p>
        </w:tc>
      </w:tr>
      <w:tr w:rsidR="00F821C1" w:rsidRPr="00357BB6" w14:paraId="7DD88D60"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tcPr>
          <w:p w14:paraId="7EA8326E" w14:textId="77777777" w:rsidR="000C3894" w:rsidRPr="00357BB6" w:rsidRDefault="000C3894" w:rsidP="00F821C1">
            <w:pPr>
              <w:ind w:left="85" w:right="113"/>
              <w:contextualSpacing/>
              <w:rPr>
                <w:rFonts w:ascii="Arial" w:hAnsi="Arial" w:cs="Arial"/>
                <w:b/>
                <w:color w:val="000000"/>
                <w:sz w:val="20"/>
                <w:szCs w:val="20"/>
              </w:rPr>
            </w:pPr>
            <w:r w:rsidRPr="00357BB6">
              <w:rPr>
                <w:rFonts w:ascii="Arial" w:hAnsi="Arial" w:cs="Arial"/>
                <w:b/>
                <w:color w:val="000000"/>
                <w:sz w:val="20"/>
                <w:szCs w:val="20"/>
              </w:rPr>
              <w:t>9.6.1</w:t>
            </w:r>
          </w:p>
        </w:tc>
        <w:tc>
          <w:tcPr>
            <w:tcW w:w="6782" w:type="dxa"/>
            <w:tcBorders>
              <w:top w:val="single" w:sz="4" w:space="0" w:color="auto"/>
              <w:left w:val="nil"/>
              <w:bottom w:val="single" w:sz="4" w:space="0" w:color="auto"/>
              <w:right w:val="single" w:sz="4" w:space="0" w:color="auto"/>
            </w:tcBorders>
            <w:shd w:val="clear" w:color="auto" w:fill="D9D9D9"/>
            <w:noWrap/>
          </w:tcPr>
          <w:p w14:paraId="15A397C8" w14:textId="77777777" w:rsidR="000C3894" w:rsidRPr="00357BB6" w:rsidRDefault="000C3894" w:rsidP="00F821C1">
            <w:pPr>
              <w:ind w:left="85" w:right="113"/>
              <w:contextualSpacing/>
              <w:jc w:val="both"/>
              <w:rPr>
                <w:rFonts w:ascii="Arial" w:hAnsi="Arial" w:cs="Arial"/>
                <w:b/>
                <w:color w:val="000000"/>
                <w:sz w:val="20"/>
                <w:szCs w:val="20"/>
              </w:rPr>
            </w:pPr>
            <w:r w:rsidRPr="00357BB6">
              <w:rPr>
                <w:rFonts w:ascii="Arial" w:hAnsi="Arial" w:cs="Arial"/>
                <w:b/>
                <w:color w:val="000000"/>
                <w:sz w:val="20"/>
                <w:szCs w:val="20"/>
              </w:rPr>
              <w:t>General</w:t>
            </w:r>
          </w:p>
        </w:tc>
        <w:tc>
          <w:tcPr>
            <w:tcW w:w="2268" w:type="dxa"/>
            <w:tcBorders>
              <w:top w:val="single" w:sz="4" w:space="0" w:color="auto"/>
              <w:left w:val="nil"/>
              <w:bottom w:val="single" w:sz="4" w:space="0" w:color="auto"/>
              <w:right w:val="single" w:sz="4" w:space="0" w:color="auto"/>
            </w:tcBorders>
            <w:shd w:val="clear" w:color="auto" w:fill="D9D9D9"/>
          </w:tcPr>
          <w:p w14:paraId="400283D6" w14:textId="77777777" w:rsidR="000C3894" w:rsidRPr="00357BB6" w:rsidRDefault="000C3894" w:rsidP="00F821C1">
            <w:pPr>
              <w:ind w:left="113" w:right="113"/>
              <w:contextualSpacing/>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3B887AB7" w14:textId="77777777" w:rsidR="000C3894" w:rsidRPr="00357BB6" w:rsidRDefault="000C3894" w:rsidP="00F821C1">
            <w:pPr>
              <w:ind w:left="113" w:right="113"/>
              <w:contextualSpacing/>
              <w:rPr>
                <w:rFonts w:ascii="Arial" w:hAnsi="Arial" w:cs="Arial"/>
                <w:b/>
                <w:color w:val="000000"/>
                <w:sz w:val="20"/>
                <w:szCs w:val="20"/>
              </w:rPr>
            </w:pPr>
          </w:p>
        </w:tc>
      </w:tr>
      <w:tr w:rsidR="00F821C1" w:rsidRPr="00357BB6" w14:paraId="3DCD41E8"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noWrap/>
          </w:tcPr>
          <w:p w14:paraId="77B4A657" w14:textId="77777777" w:rsidR="000C3894" w:rsidRPr="00357BB6" w:rsidRDefault="000C3894" w:rsidP="00F821C1">
            <w:pPr>
              <w:ind w:left="85" w:right="113"/>
              <w:contextualSpacing/>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noWrap/>
          </w:tcPr>
          <w:p w14:paraId="685E4B38" w14:textId="77777777" w:rsidR="000C3894" w:rsidRPr="00357BB6" w:rsidRDefault="000C3894" w:rsidP="00F821C1">
            <w:pPr>
              <w:ind w:left="85" w:right="113"/>
              <w:contextualSpacing/>
              <w:jc w:val="both"/>
              <w:rPr>
                <w:rFonts w:ascii="Arial" w:hAnsi="Arial" w:cs="Arial"/>
                <w:color w:val="000000"/>
                <w:sz w:val="20"/>
                <w:szCs w:val="20"/>
              </w:rPr>
            </w:pPr>
            <w:r w:rsidRPr="00357BB6">
              <w:rPr>
                <w:rFonts w:ascii="Arial" w:hAnsi="Arial" w:cs="Arial"/>
                <w:color w:val="000000"/>
                <w:sz w:val="20"/>
                <w:szCs w:val="20"/>
              </w:rPr>
              <w:t xml:space="preserve">Does the CB comply with the requirements given in Clause 9.6.1 of </w:t>
            </w:r>
            <w:r w:rsidR="001B0D4D" w:rsidRPr="00357BB6">
              <w:rPr>
                <w:rFonts w:ascii="Arial" w:hAnsi="Arial" w:cs="Arial"/>
                <w:color w:val="000000"/>
                <w:sz w:val="20"/>
                <w:szCs w:val="20"/>
              </w:rPr>
              <w:t>ISO/IEC 27006:2015 Amendment 1 2020</w:t>
            </w:r>
            <w:r w:rsidRPr="00357BB6">
              <w:rPr>
                <w:rFonts w:ascii="Arial" w:hAnsi="Arial" w:cs="Arial"/>
                <w:color w:val="000000"/>
                <w:sz w:val="20"/>
                <w:szCs w:val="20"/>
              </w:rPr>
              <w:t>?</w:t>
            </w:r>
          </w:p>
          <w:p w14:paraId="047887AD" w14:textId="77777777" w:rsidR="00F31270" w:rsidRPr="00357BB6" w:rsidRDefault="00F31270" w:rsidP="00F821C1">
            <w:pPr>
              <w:ind w:left="85" w:right="113"/>
              <w:contextualSpacing/>
              <w:jc w:val="both"/>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1EF9B3A5" w14:textId="77777777" w:rsidR="000C3894" w:rsidRPr="00357BB6" w:rsidRDefault="000C3894" w:rsidP="00F821C1">
            <w:pPr>
              <w:ind w:left="113" w:right="113"/>
              <w:contextualSpacing/>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6C6D7277" w14:textId="77777777" w:rsidR="000C3894" w:rsidRPr="00357BB6" w:rsidRDefault="000C3894" w:rsidP="00F821C1">
            <w:pPr>
              <w:ind w:left="113" w:right="113"/>
              <w:contextualSpacing/>
              <w:rPr>
                <w:rFonts w:ascii="Arial" w:hAnsi="Arial" w:cs="Arial"/>
                <w:b/>
                <w:color w:val="000000"/>
                <w:sz w:val="20"/>
                <w:szCs w:val="20"/>
              </w:rPr>
            </w:pPr>
          </w:p>
        </w:tc>
      </w:tr>
      <w:tr w:rsidR="00F821C1" w:rsidRPr="00357BB6" w14:paraId="7095D2AD"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tcPr>
          <w:p w14:paraId="066632BB" w14:textId="77777777" w:rsidR="000C3894" w:rsidRPr="00357BB6" w:rsidRDefault="000C3894" w:rsidP="00F821C1">
            <w:pPr>
              <w:ind w:left="85" w:right="113"/>
              <w:contextualSpacing/>
              <w:rPr>
                <w:rFonts w:ascii="Arial" w:hAnsi="Arial" w:cs="Arial"/>
                <w:b/>
                <w:color w:val="000000"/>
                <w:sz w:val="20"/>
                <w:szCs w:val="20"/>
              </w:rPr>
            </w:pPr>
            <w:r w:rsidRPr="00357BB6">
              <w:rPr>
                <w:rFonts w:ascii="Arial" w:hAnsi="Arial" w:cs="Arial"/>
                <w:b/>
                <w:color w:val="000000"/>
                <w:sz w:val="20"/>
                <w:szCs w:val="20"/>
              </w:rPr>
              <w:t>9.6.2</w:t>
            </w:r>
          </w:p>
        </w:tc>
        <w:tc>
          <w:tcPr>
            <w:tcW w:w="6782" w:type="dxa"/>
            <w:tcBorders>
              <w:top w:val="single" w:sz="4" w:space="0" w:color="auto"/>
              <w:left w:val="nil"/>
              <w:bottom w:val="single" w:sz="4" w:space="0" w:color="auto"/>
              <w:right w:val="single" w:sz="4" w:space="0" w:color="auto"/>
            </w:tcBorders>
            <w:shd w:val="clear" w:color="auto" w:fill="D9D9D9"/>
            <w:noWrap/>
          </w:tcPr>
          <w:p w14:paraId="19B4F46C" w14:textId="77777777" w:rsidR="000C3894" w:rsidRPr="00357BB6" w:rsidRDefault="000C3894" w:rsidP="00F821C1">
            <w:pPr>
              <w:ind w:left="85" w:right="113"/>
              <w:contextualSpacing/>
              <w:jc w:val="both"/>
              <w:rPr>
                <w:rFonts w:ascii="Arial" w:hAnsi="Arial" w:cs="Arial"/>
                <w:b/>
                <w:color w:val="000000"/>
                <w:sz w:val="20"/>
                <w:szCs w:val="20"/>
              </w:rPr>
            </w:pPr>
            <w:r w:rsidRPr="00357BB6">
              <w:rPr>
                <w:rFonts w:ascii="Arial" w:hAnsi="Arial" w:cs="Arial"/>
                <w:b/>
                <w:color w:val="000000"/>
                <w:sz w:val="20"/>
                <w:szCs w:val="20"/>
              </w:rPr>
              <w:t>Surveillance activities</w:t>
            </w:r>
          </w:p>
        </w:tc>
        <w:tc>
          <w:tcPr>
            <w:tcW w:w="2268" w:type="dxa"/>
            <w:tcBorders>
              <w:top w:val="single" w:sz="4" w:space="0" w:color="auto"/>
              <w:left w:val="nil"/>
              <w:bottom w:val="single" w:sz="4" w:space="0" w:color="auto"/>
              <w:right w:val="single" w:sz="4" w:space="0" w:color="auto"/>
            </w:tcBorders>
            <w:shd w:val="clear" w:color="auto" w:fill="D9D9D9"/>
          </w:tcPr>
          <w:p w14:paraId="4E118775" w14:textId="77777777" w:rsidR="000C3894" w:rsidRPr="00357BB6" w:rsidRDefault="000C3894" w:rsidP="00F821C1">
            <w:pPr>
              <w:ind w:left="113" w:right="113"/>
              <w:contextualSpacing/>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11868480" w14:textId="77777777" w:rsidR="000C3894" w:rsidRPr="00357BB6" w:rsidRDefault="000C3894" w:rsidP="00F821C1">
            <w:pPr>
              <w:ind w:left="113" w:right="113"/>
              <w:contextualSpacing/>
              <w:rPr>
                <w:rFonts w:ascii="Arial" w:hAnsi="Arial" w:cs="Arial"/>
                <w:b/>
                <w:color w:val="000000"/>
                <w:sz w:val="20"/>
                <w:szCs w:val="20"/>
              </w:rPr>
            </w:pPr>
          </w:p>
        </w:tc>
      </w:tr>
      <w:tr w:rsidR="00F821C1" w:rsidRPr="00357BB6" w14:paraId="0D6F8963"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3EC02F2F" w14:textId="77777777" w:rsidR="000C3894" w:rsidRPr="00357BB6" w:rsidRDefault="000C3894" w:rsidP="00F821C1">
            <w:pPr>
              <w:ind w:left="85" w:right="113"/>
              <w:contextualSpacing/>
              <w:rPr>
                <w:rFonts w:ascii="Arial" w:hAnsi="Arial" w:cs="Arial"/>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tcPr>
          <w:p w14:paraId="6DDEED1F" w14:textId="77777777" w:rsidR="000C3894" w:rsidRPr="00357BB6" w:rsidRDefault="000C3894" w:rsidP="00F821C1">
            <w:pPr>
              <w:autoSpaceDE w:val="0"/>
              <w:autoSpaceDN w:val="0"/>
              <w:adjustRightInd w:val="0"/>
              <w:ind w:left="85"/>
              <w:contextualSpacing/>
              <w:jc w:val="both"/>
              <w:rPr>
                <w:rFonts w:ascii="Arial" w:hAnsi="Arial" w:cs="Arial"/>
                <w:color w:val="000000"/>
                <w:sz w:val="20"/>
                <w:szCs w:val="20"/>
              </w:rPr>
            </w:pPr>
            <w:r w:rsidRPr="00357BB6">
              <w:rPr>
                <w:rFonts w:ascii="Arial" w:hAnsi="Arial" w:cs="Arial"/>
                <w:color w:val="000000"/>
                <w:sz w:val="20"/>
                <w:szCs w:val="20"/>
              </w:rPr>
              <w:t xml:space="preserve">Does the CB comply with the requirements given in Clause 9.6.2 of </w:t>
            </w:r>
            <w:r w:rsidR="00182C77" w:rsidRPr="00357BB6">
              <w:rPr>
                <w:rFonts w:ascii="Arial" w:hAnsi="Arial" w:cs="Arial"/>
                <w:color w:val="000000"/>
                <w:sz w:val="20"/>
                <w:szCs w:val="20"/>
              </w:rPr>
              <w:t>ISO/IEC 27006:2015 Amendment 1 2020</w:t>
            </w:r>
            <w:r w:rsidRPr="00357BB6">
              <w:rPr>
                <w:rFonts w:ascii="Arial" w:hAnsi="Arial" w:cs="Arial"/>
                <w:color w:val="000000"/>
                <w:sz w:val="20"/>
                <w:szCs w:val="20"/>
              </w:rPr>
              <w:t>?</w:t>
            </w:r>
          </w:p>
          <w:p w14:paraId="1C3BB04E" w14:textId="77777777" w:rsidR="00F31270" w:rsidRPr="00357BB6" w:rsidRDefault="00F31270" w:rsidP="00F821C1">
            <w:pPr>
              <w:autoSpaceDE w:val="0"/>
              <w:autoSpaceDN w:val="0"/>
              <w:adjustRightInd w:val="0"/>
              <w:ind w:left="85"/>
              <w:contextualSpacing/>
              <w:jc w:val="both"/>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38E7657F" w14:textId="77777777" w:rsidR="000C3894" w:rsidRPr="00357BB6" w:rsidRDefault="000C3894" w:rsidP="00F821C1">
            <w:pPr>
              <w:ind w:left="113" w:right="113"/>
              <w:contextualSpacing/>
              <w:rPr>
                <w:rFonts w:ascii="Arial" w:hAnsi="Arial" w:cs="Arial"/>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202D85B7" w14:textId="77777777" w:rsidR="000C3894" w:rsidRPr="00357BB6" w:rsidRDefault="000C3894" w:rsidP="00F821C1">
            <w:pPr>
              <w:ind w:left="113" w:right="113"/>
              <w:contextualSpacing/>
              <w:rPr>
                <w:rFonts w:ascii="Arial" w:hAnsi="Arial" w:cs="Arial"/>
                <w:color w:val="000000"/>
                <w:sz w:val="20"/>
                <w:szCs w:val="20"/>
              </w:rPr>
            </w:pPr>
          </w:p>
        </w:tc>
      </w:tr>
      <w:tr w:rsidR="00F821C1" w:rsidRPr="00357BB6" w14:paraId="523AA765"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tcPr>
          <w:p w14:paraId="0AF64E85" w14:textId="77777777" w:rsidR="000C3894" w:rsidRPr="00357BB6" w:rsidRDefault="000C3894" w:rsidP="00F821C1">
            <w:pPr>
              <w:ind w:left="85" w:right="113"/>
              <w:contextualSpacing/>
              <w:rPr>
                <w:rFonts w:ascii="Arial" w:hAnsi="Arial" w:cs="Arial"/>
                <w:b/>
                <w:color w:val="000000"/>
                <w:sz w:val="20"/>
                <w:szCs w:val="20"/>
              </w:rPr>
            </w:pPr>
            <w:r w:rsidRPr="00357BB6">
              <w:rPr>
                <w:rFonts w:ascii="Arial" w:hAnsi="Arial" w:cs="Arial"/>
                <w:b/>
                <w:color w:val="000000"/>
                <w:sz w:val="20"/>
                <w:szCs w:val="20"/>
              </w:rPr>
              <w:t>9.6.3</w:t>
            </w:r>
          </w:p>
        </w:tc>
        <w:tc>
          <w:tcPr>
            <w:tcW w:w="6782" w:type="dxa"/>
            <w:tcBorders>
              <w:top w:val="single" w:sz="4" w:space="0" w:color="auto"/>
              <w:left w:val="nil"/>
              <w:bottom w:val="single" w:sz="4" w:space="0" w:color="auto"/>
              <w:right w:val="single" w:sz="4" w:space="0" w:color="auto"/>
            </w:tcBorders>
            <w:shd w:val="clear" w:color="auto" w:fill="D9D9D9"/>
            <w:noWrap/>
          </w:tcPr>
          <w:p w14:paraId="262EF698" w14:textId="77777777" w:rsidR="000C3894" w:rsidRPr="00357BB6" w:rsidRDefault="000C3894" w:rsidP="00F821C1">
            <w:pPr>
              <w:ind w:left="85" w:right="113"/>
              <w:contextualSpacing/>
              <w:rPr>
                <w:rFonts w:ascii="Arial" w:hAnsi="Arial" w:cs="Arial"/>
                <w:b/>
                <w:color w:val="000000"/>
                <w:sz w:val="20"/>
                <w:szCs w:val="20"/>
              </w:rPr>
            </w:pPr>
            <w:r w:rsidRPr="00357BB6">
              <w:rPr>
                <w:rFonts w:ascii="Arial" w:hAnsi="Arial" w:cs="Arial"/>
                <w:b/>
                <w:color w:val="000000"/>
                <w:sz w:val="20"/>
                <w:szCs w:val="20"/>
              </w:rPr>
              <w:t>Re-certification</w:t>
            </w:r>
          </w:p>
        </w:tc>
        <w:tc>
          <w:tcPr>
            <w:tcW w:w="2268" w:type="dxa"/>
            <w:tcBorders>
              <w:top w:val="single" w:sz="4" w:space="0" w:color="auto"/>
              <w:left w:val="nil"/>
              <w:bottom w:val="single" w:sz="4" w:space="0" w:color="auto"/>
              <w:right w:val="single" w:sz="4" w:space="0" w:color="auto"/>
            </w:tcBorders>
            <w:shd w:val="clear" w:color="auto" w:fill="D9D9D9"/>
          </w:tcPr>
          <w:p w14:paraId="72B6FA7C" w14:textId="77777777" w:rsidR="000C3894" w:rsidRPr="00357BB6" w:rsidRDefault="000C3894" w:rsidP="00F821C1">
            <w:pPr>
              <w:ind w:left="113" w:right="113"/>
              <w:contextualSpacing/>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70B45C02" w14:textId="77777777" w:rsidR="000C3894" w:rsidRPr="00357BB6" w:rsidRDefault="000C3894" w:rsidP="00F821C1">
            <w:pPr>
              <w:ind w:left="113" w:right="113"/>
              <w:contextualSpacing/>
              <w:rPr>
                <w:rFonts w:ascii="Arial" w:hAnsi="Arial" w:cs="Arial"/>
                <w:b/>
                <w:color w:val="000000"/>
                <w:sz w:val="20"/>
                <w:szCs w:val="20"/>
              </w:rPr>
            </w:pPr>
          </w:p>
        </w:tc>
      </w:tr>
      <w:tr w:rsidR="00F821C1" w:rsidRPr="00357BB6" w14:paraId="6CE51640"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2F34B279" w14:textId="77777777" w:rsidR="000C3894" w:rsidRPr="00357BB6" w:rsidRDefault="000C3894" w:rsidP="00F821C1">
            <w:pPr>
              <w:ind w:left="85" w:right="113"/>
              <w:contextualSpacing/>
              <w:rPr>
                <w:rFonts w:ascii="Arial" w:hAnsi="Arial" w:cs="Arial"/>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tcPr>
          <w:p w14:paraId="13AF8B33" w14:textId="77777777" w:rsidR="000C3894" w:rsidRPr="00357BB6" w:rsidRDefault="000C3894" w:rsidP="00F821C1">
            <w:pPr>
              <w:autoSpaceDE w:val="0"/>
              <w:autoSpaceDN w:val="0"/>
              <w:adjustRightInd w:val="0"/>
              <w:ind w:left="85"/>
              <w:contextualSpacing/>
              <w:rPr>
                <w:rFonts w:ascii="Arial" w:hAnsi="Arial" w:cs="Arial"/>
                <w:color w:val="000000"/>
                <w:sz w:val="20"/>
                <w:szCs w:val="20"/>
              </w:rPr>
            </w:pPr>
            <w:r w:rsidRPr="00357BB6">
              <w:rPr>
                <w:rFonts w:ascii="Arial" w:hAnsi="Arial" w:cs="Arial"/>
                <w:color w:val="000000"/>
                <w:sz w:val="20"/>
                <w:szCs w:val="20"/>
              </w:rPr>
              <w:t xml:space="preserve">Does the CB comply with the requirements given in Clause 9.6.3 of </w:t>
            </w:r>
            <w:r w:rsidR="00986627" w:rsidRPr="00357BB6">
              <w:rPr>
                <w:rFonts w:ascii="Arial" w:hAnsi="Arial" w:cs="Arial"/>
                <w:color w:val="000000"/>
                <w:sz w:val="20"/>
                <w:szCs w:val="20"/>
              </w:rPr>
              <w:t>ISO/IEC 27006:2015 Amendment 1 2020</w:t>
            </w:r>
            <w:r w:rsidRPr="00357BB6">
              <w:rPr>
                <w:rFonts w:ascii="Arial" w:hAnsi="Arial" w:cs="Arial"/>
                <w:color w:val="000000"/>
                <w:sz w:val="20"/>
                <w:szCs w:val="20"/>
              </w:rPr>
              <w:t>?</w:t>
            </w:r>
          </w:p>
          <w:p w14:paraId="507BE2B1" w14:textId="77777777" w:rsidR="00F31270" w:rsidRPr="00357BB6" w:rsidRDefault="00F31270" w:rsidP="00F821C1">
            <w:pPr>
              <w:autoSpaceDE w:val="0"/>
              <w:autoSpaceDN w:val="0"/>
              <w:adjustRightInd w:val="0"/>
              <w:ind w:left="85"/>
              <w:contextualSpacing/>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3BB47EDC" w14:textId="77777777" w:rsidR="000C3894" w:rsidRPr="00357BB6" w:rsidRDefault="000C3894" w:rsidP="00F821C1">
            <w:pPr>
              <w:ind w:left="113" w:right="113"/>
              <w:contextualSpacing/>
              <w:rPr>
                <w:rFonts w:ascii="Arial" w:hAnsi="Arial" w:cs="Arial"/>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1673A09B" w14:textId="77777777" w:rsidR="000C3894" w:rsidRPr="00357BB6" w:rsidRDefault="000C3894" w:rsidP="00F821C1">
            <w:pPr>
              <w:ind w:left="113" w:right="113"/>
              <w:contextualSpacing/>
              <w:rPr>
                <w:rFonts w:ascii="Arial" w:hAnsi="Arial" w:cs="Arial"/>
                <w:color w:val="000000"/>
                <w:sz w:val="20"/>
                <w:szCs w:val="20"/>
              </w:rPr>
            </w:pPr>
          </w:p>
        </w:tc>
      </w:tr>
      <w:tr w:rsidR="00F821C1" w:rsidRPr="00357BB6" w14:paraId="43972CB8"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tcPr>
          <w:p w14:paraId="2B937B14" w14:textId="77777777" w:rsidR="000C3894" w:rsidRPr="00357BB6" w:rsidRDefault="000C3894" w:rsidP="00F821C1">
            <w:pPr>
              <w:ind w:left="85" w:right="113"/>
              <w:contextualSpacing/>
              <w:rPr>
                <w:rFonts w:ascii="Arial" w:hAnsi="Arial" w:cs="Arial"/>
                <w:b/>
                <w:color w:val="000000"/>
                <w:sz w:val="20"/>
                <w:szCs w:val="20"/>
              </w:rPr>
            </w:pPr>
            <w:r w:rsidRPr="00357BB6">
              <w:rPr>
                <w:rFonts w:ascii="Arial" w:hAnsi="Arial" w:cs="Arial"/>
                <w:b/>
                <w:color w:val="000000"/>
                <w:sz w:val="20"/>
                <w:szCs w:val="20"/>
              </w:rPr>
              <w:t>9.6.4</w:t>
            </w:r>
          </w:p>
        </w:tc>
        <w:tc>
          <w:tcPr>
            <w:tcW w:w="6782" w:type="dxa"/>
            <w:tcBorders>
              <w:top w:val="single" w:sz="4" w:space="0" w:color="auto"/>
              <w:left w:val="nil"/>
              <w:bottom w:val="single" w:sz="4" w:space="0" w:color="auto"/>
              <w:right w:val="single" w:sz="4" w:space="0" w:color="auto"/>
            </w:tcBorders>
            <w:shd w:val="clear" w:color="auto" w:fill="D9D9D9"/>
            <w:noWrap/>
          </w:tcPr>
          <w:p w14:paraId="53E58269" w14:textId="77777777" w:rsidR="000C3894" w:rsidRPr="00357BB6" w:rsidRDefault="000C3894" w:rsidP="00F821C1">
            <w:pPr>
              <w:ind w:left="85" w:right="113"/>
              <w:contextualSpacing/>
              <w:rPr>
                <w:rFonts w:ascii="Arial" w:hAnsi="Arial" w:cs="Arial"/>
                <w:b/>
                <w:color w:val="000000"/>
                <w:sz w:val="20"/>
                <w:szCs w:val="20"/>
              </w:rPr>
            </w:pPr>
            <w:r w:rsidRPr="00357BB6">
              <w:rPr>
                <w:rFonts w:ascii="Arial" w:hAnsi="Arial" w:cs="Arial"/>
                <w:b/>
                <w:color w:val="000000"/>
                <w:sz w:val="20"/>
                <w:szCs w:val="20"/>
              </w:rPr>
              <w:t>Special Audits</w:t>
            </w:r>
          </w:p>
        </w:tc>
        <w:tc>
          <w:tcPr>
            <w:tcW w:w="2268" w:type="dxa"/>
            <w:tcBorders>
              <w:top w:val="single" w:sz="4" w:space="0" w:color="auto"/>
              <w:left w:val="nil"/>
              <w:bottom w:val="single" w:sz="4" w:space="0" w:color="auto"/>
              <w:right w:val="single" w:sz="4" w:space="0" w:color="auto"/>
            </w:tcBorders>
            <w:shd w:val="clear" w:color="auto" w:fill="D9D9D9"/>
          </w:tcPr>
          <w:p w14:paraId="26C8CF50" w14:textId="77777777" w:rsidR="000C3894" w:rsidRPr="00357BB6" w:rsidRDefault="000C3894" w:rsidP="00F821C1">
            <w:pPr>
              <w:ind w:left="113" w:right="113"/>
              <w:contextualSpacing/>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00C5E963" w14:textId="77777777" w:rsidR="000C3894" w:rsidRPr="00357BB6" w:rsidRDefault="000C3894" w:rsidP="00F821C1">
            <w:pPr>
              <w:ind w:left="113" w:right="113"/>
              <w:contextualSpacing/>
              <w:rPr>
                <w:rFonts w:ascii="Arial" w:hAnsi="Arial" w:cs="Arial"/>
                <w:b/>
                <w:color w:val="000000"/>
                <w:sz w:val="20"/>
                <w:szCs w:val="20"/>
              </w:rPr>
            </w:pPr>
          </w:p>
        </w:tc>
      </w:tr>
      <w:tr w:rsidR="00F821C1" w:rsidRPr="00357BB6" w14:paraId="0BD7A8F8"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199B59B3" w14:textId="77777777" w:rsidR="000C3894" w:rsidRPr="00357BB6" w:rsidRDefault="000C3894" w:rsidP="00F821C1">
            <w:pPr>
              <w:ind w:left="85" w:right="113"/>
              <w:contextualSpacing/>
              <w:rPr>
                <w:rFonts w:ascii="Arial" w:hAnsi="Arial" w:cs="Arial"/>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tcPr>
          <w:p w14:paraId="77CCF892" w14:textId="77777777" w:rsidR="000C3894" w:rsidRPr="00357BB6" w:rsidRDefault="000C3894" w:rsidP="00F821C1">
            <w:pPr>
              <w:autoSpaceDE w:val="0"/>
              <w:autoSpaceDN w:val="0"/>
              <w:adjustRightInd w:val="0"/>
              <w:ind w:left="85"/>
              <w:contextualSpacing/>
              <w:rPr>
                <w:rFonts w:ascii="Arial" w:hAnsi="Arial" w:cs="Arial"/>
                <w:color w:val="000000"/>
                <w:sz w:val="20"/>
                <w:szCs w:val="20"/>
              </w:rPr>
            </w:pPr>
            <w:r w:rsidRPr="00357BB6">
              <w:rPr>
                <w:rFonts w:ascii="Arial" w:hAnsi="Arial" w:cs="Arial"/>
                <w:color w:val="000000"/>
                <w:sz w:val="20"/>
                <w:szCs w:val="20"/>
              </w:rPr>
              <w:t xml:space="preserve">Does the CB comply with the requirements given in Clause 9.6.4 of </w:t>
            </w:r>
            <w:r w:rsidR="00986627" w:rsidRPr="00357BB6">
              <w:rPr>
                <w:rFonts w:ascii="Arial" w:hAnsi="Arial" w:cs="Arial"/>
                <w:color w:val="000000"/>
                <w:sz w:val="20"/>
                <w:szCs w:val="20"/>
              </w:rPr>
              <w:t>ISO/IEC 27006:2015 Amendment 1 2020</w:t>
            </w:r>
            <w:r w:rsidRPr="00357BB6">
              <w:rPr>
                <w:rFonts w:ascii="Arial" w:hAnsi="Arial" w:cs="Arial"/>
                <w:color w:val="000000"/>
                <w:sz w:val="20"/>
                <w:szCs w:val="20"/>
              </w:rPr>
              <w:t>?</w:t>
            </w:r>
          </w:p>
          <w:p w14:paraId="0D69035C" w14:textId="77777777" w:rsidR="00F31270" w:rsidRPr="00357BB6" w:rsidRDefault="00F31270" w:rsidP="00F821C1">
            <w:pPr>
              <w:autoSpaceDE w:val="0"/>
              <w:autoSpaceDN w:val="0"/>
              <w:adjustRightInd w:val="0"/>
              <w:ind w:left="85"/>
              <w:contextualSpacing/>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10B29FE4" w14:textId="77777777" w:rsidR="000C3894" w:rsidRPr="00357BB6" w:rsidRDefault="000C3894" w:rsidP="00F821C1">
            <w:pPr>
              <w:ind w:left="113" w:right="113"/>
              <w:contextualSpacing/>
              <w:rPr>
                <w:rFonts w:ascii="Arial" w:hAnsi="Arial" w:cs="Arial"/>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2FAC9B89" w14:textId="77777777" w:rsidR="000C3894" w:rsidRPr="00357BB6" w:rsidRDefault="000C3894" w:rsidP="00F821C1">
            <w:pPr>
              <w:ind w:left="113" w:right="113"/>
              <w:contextualSpacing/>
              <w:rPr>
                <w:rFonts w:ascii="Arial" w:hAnsi="Arial" w:cs="Arial"/>
                <w:color w:val="000000"/>
                <w:sz w:val="20"/>
                <w:szCs w:val="20"/>
              </w:rPr>
            </w:pPr>
          </w:p>
        </w:tc>
      </w:tr>
      <w:tr w:rsidR="00F821C1" w:rsidRPr="00357BB6" w14:paraId="754CC6DB"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tcPr>
          <w:p w14:paraId="6B79EF88" w14:textId="77777777" w:rsidR="000C3894" w:rsidRPr="00357BB6" w:rsidRDefault="000C3894" w:rsidP="00F821C1">
            <w:pPr>
              <w:ind w:left="85" w:right="113"/>
              <w:contextualSpacing/>
              <w:rPr>
                <w:rFonts w:ascii="Arial" w:hAnsi="Arial" w:cs="Arial"/>
                <w:b/>
                <w:color w:val="000000"/>
                <w:sz w:val="20"/>
                <w:szCs w:val="20"/>
              </w:rPr>
            </w:pPr>
            <w:r w:rsidRPr="00357BB6">
              <w:rPr>
                <w:rFonts w:ascii="Arial" w:hAnsi="Arial" w:cs="Arial"/>
                <w:b/>
                <w:color w:val="000000"/>
                <w:sz w:val="20"/>
                <w:szCs w:val="20"/>
              </w:rPr>
              <w:t>9.6.5</w:t>
            </w:r>
          </w:p>
        </w:tc>
        <w:tc>
          <w:tcPr>
            <w:tcW w:w="6782" w:type="dxa"/>
            <w:tcBorders>
              <w:top w:val="single" w:sz="4" w:space="0" w:color="auto"/>
              <w:left w:val="nil"/>
              <w:bottom w:val="single" w:sz="4" w:space="0" w:color="auto"/>
              <w:right w:val="single" w:sz="4" w:space="0" w:color="auto"/>
            </w:tcBorders>
            <w:shd w:val="clear" w:color="auto" w:fill="D9D9D9"/>
            <w:noWrap/>
          </w:tcPr>
          <w:p w14:paraId="3FE73283" w14:textId="77777777" w:rsidR="000C3894" w:rsidRPr="00357BB6" w:rsidRDefault="000C3894" w:rsidP="00F821C1">
            <w:pPr>
              <w:ind w:left="85" w:right="113"/>
              <w:contextualSpacing/>
              <w:rPr>
                <w:rFonts w:ascii="Arial" w:hAnsi="Arial" w:cs="Arial"/>
                <w:b/>
                <w:color w:val="000000"/>
                <w:sz w:val="20"/>
                <w:szCs w:val="20"/>
              </w:rPr>
            </w:pPr>
            <w:r w:rsidRPr="00357BB6">
              <w:rPr>
                <w:rFonts w:ascii="Arial" w:hAnsi="Arial" w:cs="Arial"/>
                <w:b/>
                <w:color w:val="000000"/>
                <w:sz w:val="20"/>
                <w:szCs w:val="20"/>
              </w:rPr>
              <w:t>Suspending, Withdrawing or Reducing the Scope of Certification</w:t>
            </w:r>
          </w:p>
        </w:tc>
        <w:tc>
          <w:tcPr>
            <w:tcW w:w="2268" w:type="dxa"/>
            <w:tcBorders>
              <w:top w:val="single" w:sz="4" w:space="0" w:color="auto"/>
              <w:left w:val="nil"/>
              <w:bottom w:val="single" w:sz="4" w:space="0" w:color="auto"/>
              <w:right w:val="single" w:sz="4" w:space="0" w:color="auto"/>
            </w:tcBorders>
            <w:shd w:val="clear" w:color="auto" w:fill="D9D9D9"/>
          </w:tcPr>
          <w:p w14:paraId="23899A0B" w14:textId="77777777" w:rsidR="000C3894" w:rsidRPr="00357BB6" w:rsidRDefault="000C3894" w:rsidP="00F821C1">
            <w:pPr>
              <w:ind w:left="113" w:right="113"/>
              <w:contextualSpacing/>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70E7524A" w14:textId="77777777" w:rsidR="000C3894" w:rsidRPr="00357BB6" w:rsidRDefault="000C3894" w:rsidP="00F821C1">
            <w:pPr>
              <w:ind w:left="113" w:right="113"/>
              <w:contextualSpacing/>
              <w:rPr>
                <w:rFonts w:ascii="Arial" w:hAnsi="Arial" w:cs="Arial"/>
                <w:b/>
                <w:color w:val="000000"/>
                <w:sz w:val="20"/>
                <w:szCs w:val="20"/>
              </w:rPr>
            </w:pPr>
          </w:p>
        </w:tc>
      </w:tr>
      <w:tr w:rsidR="00F821C1" w:rsidRPr="00357BB6" w14:paraId="184D47C3"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1D75C801" w14:textId="77777777" w:rsidR="000C3894" w:rsidRPr="00357BB6" w:rsidRDefault="000C3894" w:rsidP="00F821C1">
            <w:pPr>
              <w:ind w:left="85" w:right="113"/>
              <w:contextualSpacing/>
              <w:rPr>
                <w:rFonts w:ascii="Arial" w:hAnsi="Arial" w:cs="Arial"/>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tcPr>
          <w:p w14:paraId="4A869F5C" w14:textId="77777777" w:rsidR="000C3894" w:rsidRPr="00357BB6" w:rsidRDefault="000C3894" w:rsidP="00F821C1">
            <w:pPr>
              <w:autoSpaceDE w:val="0"/>
              <w:autoSpaceDN w:val="0"/>
              <w:adjustRightInd w:val="0"/>
              <w:ind w:left="85"/>
              <w:contextualSpacing/>
              <w:rPr>
                <w:rFonts w:ascii="Arial" w:hAnsi="Arial" w:cs="Arial"/>
                <w:color w:val="000000"/>
                <w:sz w:val="20"/>
                <w:szCs w:val="20"/>
              </w:rPr>
            </w:pPr>
            <w:r w:rsidRPr="00357BB6">
              <w:rPr>
                <w:rFonts w:ascii="Arial" w:hAnsi="Arial" w:cs="Arial"/>
                <w:color w:val="000000"/>
                <w:sz w:val="20"/>
                <w:szCs w:val="20"/>
              </w:rPr>
              <w:t xml:space="preserve">Does the CB comply with the requirements given in Clause 9.6.5 of </w:t>
            </w:r>
            <w:r w:rsidR="00F47CD7" w:rsidRPr="00357BB6">
              <w:rPr>
                <w:rFonts w:ascii="Arial" w:hAnsi="Arial" w:cs="Arial"/>
                <w:color w:val="000000"/>
                <w:sz w:val="20"/>
                <w:szCs w:val="20"/>
              </w:rPr>
              <w:t>ISO/IEC 27006:2015 Amendment 1 2020</w:t>
            </w:r>
            <w:r w:rsidRPr="00357BB6">
              <w:rPr>
                <w:rFonts w:ascii="Arial" w:hAnsi="Arial" w:cs="Arial"/>
                <w:color w:val="000000"/>
                <w:sz w:val="20"/>
                <w:szCs w:val="20"/>
              </w:rPr>
              <w:t>?</w:t>
            </w:r>
          </w:p>
          <w:p w14:paraId="299C73D3" w14:textId="77777777" w:rsidR="00F31270" w:rsidRPr="00357BB6" w:rsidRDefault="00F31270" w:rsidP="00F821C1">
            <w:pPr>
              <w:autoSpaceDE w:val="0"/>
              <w:autoSpaceDN w:val="0"/>
              <w:adjustRightInd w:val="0"/>
              <w:ind w:left="85"/>
              <w:contextualSpacing/>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7214329A" w14:textId="77777777" w:rsidR="000C3894" w:rsidRPr="00357BB6" w:rsidRDefault="000C3894" w:rsidP="00F821C1">
            <w:pPr>
              <w:ind w:left="113" w:right="113"/>
              <w:contextualSpacing/>
              <w:rPr>
                <w:rFonts w:ascii="Arial" w:hAnsi="Arial" w:cs="Arial"/>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0BE62CB1" w14:textId="77777777" w:rsidR="000C3894" w:rsidRPr="00357BB6" w:rsidRDefault="000C3894" w:rsidP="00F821C1">
            <w:pPr>
              <w:ind w:left="113" w:right="113"/>
              <w:contextualSpacing/>
              <w:rPr>
                <w:rFonts w:ascii="Arial" w:hAnsi="Arial" w:cs="Arial"/>
                <w:color w:val="000000"/>
                <w:sz w:val="20"/>
                <w:szCs w:val="20"/>
              </w:rPr>
            </w:pPr>
          </w:p>
        </w:tc>
      </w:tr>
      <w:tr w:rsidR="00F821C1" w:rsidRPr="00357BB6" w14:paraId="04759BC9"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noWrap/>
          </w:tcPr>
          <w:p w14:paraId="67C6C5ED" w14:textId="77777777" w:rsidR="00257B44" w:rsidRPr="00357BB6" w:rsidRDefault="00257B44" w:rsidP="00F821C1">
            <w:pPr>
              <w:ind w:left="85" w:right="113"/>
              <w:contextualSpacing/>
              <w:rPr>
                <w:rFonts w:ascii="Arial" w:hAnsi="Arial" w:cs="Arial"/>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noWrap/>
          </w:tcPr>
          <w:p w14:paraId="4FA3F6E1" w14:textId="77777777" w:rsidR="00257B44" w:rsidRPr="00357BB6" w:rsidRDefault="00257B44" w:rsidP="00F821C1">
            <w:pPr>
              <w:ind w:left="85" w:right="113"/>
              <w:contextualSpacing/>
              <w:rPr>
                <w:rFonts w:ascii="Arial" w:hAnsi="Arial" w:cs="Arial"/>
                <w:b/>
                <w:bCs/>
                <w:color w:val="000000"/>
                <w:sz w:val="20"/>
                <w:szCs w:val="20"/>
              </w:rPr>
            </w:pPr>
            <w:r w:rsidRPr="00357BB6">
              <w:rPr>
                <w:rFonts w:ascii="Arial" w:hAnsi="Arial" w:cs="Arial"/>
                <w:b/>
                <w:bCs/>
                <w:color w:val="000000"/>
                <w:sz w:val="20"/>
                <w:szCs w:val="20"/>
              </w:rPr>
              <w:t>PS 9.6.5 Suspending, withdrawing or reducing the scope of certification</w:t>
            </w:r>
          </w:p>
        </w:tc>
        <w:tc>
          <w:tcPr>
            <w:tcW w:w="2268" w:type="dxa"/>
            <w:tcBorders>
              <w:top w:val="single" w:sz="4" w:space="0" w:color="auto"/>
              <w:left w:val="nil"/>
              <w:bottom w:val="single" w:sz="4" w:space="0" w:color="auto"/>
              <w:right w:val="single" w:sz="4" w:space="0" w:color="auto"/>
            </w:tcBorders>
            <w:shd w:val="clear" w:color="auto" w:fill="auto"/>
          </w:tcPr>
          <w:p w14:paraId="6042F126" w14:textId="77777777" w:rsidR="00257B44" w:rsidRPr="00357BB6" w:rsidRDefault="00257B44" w:rsidP="00F821C1">
            <w:pPr>
              <w:ind w:left="85" w:right="113"/>
              <w:contextualSpacing/>
              <w:rPr>
                <w:rFonts w:ascii="Arial" w:hAnsi="Arial" w:cs="Arial"/>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032A2FBA" w14:textId="77777777" w:rsidR="00257B44" w:rsidRPr="00357BB6" w:rsidRDefault="00257B44" w:rsidP="00F821C1">
            <w:pPr>
              <w:ind w:left="85" w:right="113"/>
              <w:contextualSpacing/>
              <w:rPr>
                <w:rFonts w:ascii="Arial" w:hAnsi="Arial" w:cs="Arial"/>
                <w:color w:val="000000"/>
                <w:sz w:val="20"/>
                <w:szCs w:val="20"/>
              </w:rPr>
            </w:pPr>
          </w:p>
        </w:tc>
      </w:tr>
      <w:tr w:rsidR="00F821C1" w:rsidRPr="00357BB6" w14:paraId="41F62B97"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noWrap/>
          </w:tcPr>
          <w:p w14:paraId="2EE61DC1" w14:textId="77777777" w:rsidR="00257B44" w:rsidRPr="00357BB6" w:rsidRDefault="00257B44" w:rsidP="00F821C1">
            <w:pPr>
              <w:ind w:left="85" w:right="113"/>
              <w:contextualSpacing/>
              <w:rPr>
                <w:rFonts w:ascii="Arial" w:hAnsi="Arial" w:cs="Arial"/>
                <w:b/>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noWrap/>
          </w:tcPr>
          <w:p w14:paraId="4D103445" w14:textId="77777777" w:rsidR="00257B44" w:rsidRPr="00357BB6" w:rsidRDefault="00257B44" w:rsidP="00F821C1">
            <w:pPr>
              <w:ind w:left="85" w:right="113"/>
              <w:contextualSpacing/>
              <w:rPr>
                <w:rFonts w:ascii="Arial" w:hAnsi="Arial" w:cs="Arial"/>
                <w:color w:val="000000"/>
                <w:sz w:val="20"/>
                <w:szCs w:val="20"/>
              </w:rPr>
            </w:pPr>
            <w:r w:rsidRPr="00357BB6">
              <w:rPr>
                <w:rFonts w:ascii="Arial" w:hAnsi="Arial" w:cs="Arial"/>
                <w:color w:val="000000"/>
                <w:sz w:val="20"/>
                <w:szCs w:val="20"/>
              </w:rPr>
              <w:t>Does the CB also suspend, withdraw or reduce the scope of certification of ISO/IEC 27701 where its base ISO/IEC 27001 certification is suspended, withdrawn or its scope (which includes the scope of ISO/IEC 27701 certification) is reduced</w:t>
            </w:r>
            <w:r w:rsidR="00CB548C" w:rsidRPr="00357BB6">
              <w:rPr>
                <w:rFonts w:ascii="Arial" w:hAnsi="Arial" w:cs="Arial"/>
                <w:color w:val="000000"/>
                <w:sz w:val="20"/>
                <w:szCs w:val="20"/>
              </w:rPr>
              <w:t>?</w:t>
            </w:r>
          </w:p>
          <w:p w14:paraId="01B20A62" w14:textId="77777777" w:rsidR="00F31270" w:rsidRPr="00357BB6" w:rsidRDefault="00F31270" w:rsidP="00F821C1">
            <w:pPr>
              <w:ind w:left="85" w:right="113"/>
              <w:contextualSpacing/>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2644FC2A" w14:textId="77777777" w:rsidR="00257B44" w:rsidRPr="00357BB6" w:rsidRDefault="00257B44" w:rsidP="00F821C1">
            <w:pPr>
              <w:ind w:left="113" w:right="113"/>
              <w:contextualSpacing/>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3F8A9154" w14:textId="77777777" w:rsidR="00257B44" w:rsidRPr="00357BB6" w:rsidRDefault="00257B44" w:rsidP="00F821C1">
            <w:pPr>
              <w:ind w:left="113" w:right="113"/>
              <w:contextualSpacing/>
              <w:rPr>
                <w:rFonts w:ascii="Arial" w:hAnsi="Arial" w:cs="Arial"/>
                <w:b/>
                <w:color w:val="000000"/>
                <w:sz w:val="20"/>
                <w:szCs w:val="20"/>
              </w:rPr>
            </w:pPr>
          </w:p>
        </w:tc>
      </w:tr>
      <w:tr w:rsidR="00F821C1" w:rsidRPr="00357BB6" w14:paraId="76839E79"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tcPr>
          <w:p w14:paraId="1BF32529" w14:textId="77777777" w:rsidR="000C3894" w:rsidRPr="00357BB6" w:rsidRDefault="000C3894" w:rsidP="00F821C1">
            <w:pPr>
              <w:ind w:left="85" w:right="113"/>
              <w:contextualSpacing/>
              <w:rPr>
                <w:rFonts w:ascii="Arial" w:hAnsi="Arial" w:cs="Arial"/>
                <w:b/>
                <w:color w:val="000000"/>
                <w:sz w:val="20"/>
                <w:szCs w:val="20"/>
              </w:rPr>
            </w:pPr>
            <w:r w:rsidRPr="00357BB6">
              <w:rPr>
                <w:rFonts w:ascii="Arial" w:hAnsi="Arial" w:cs="Arial"/>
                <w:b/>
                <w:color w:val="000000"/>
                <w:sz w:val="20"/>
                <w:szCs w:val="20"/>
              </w:rPr>
              <w:t>9.7</w:t>
            </w:r>
          </w:p>
        </w:tc>
        <w:tc>
          <w:tcPr>
            <w:tcW w:w="6782" w:type="dxa"/>
            <w:tcBorders>
              <w:top w:val="single" w:sz="4" w:space="0" w:color="auto"/>
              <w:left w:val="nil"/>
              <w:bottom w:val="single" w:sz="4" w:space="0" w:color="auto"/>
              <w:right w:val="single" w:sz="4" w:space="0" w:color="auto"/>
            </w:tcBorders>
            <w:shd w:val="clear" w:color="auto" w:fill="D9D9D9"/>
            <w:noWrap/>
          </w:tcPr>
          <w:p w14:paraId="59E55F8C" w14:textId="77777777" w:rsidR="000C3894" w:rsidRPr="00357BB6" w:rsidRDefault="000C3894" w:rsidP="00F821C1">
            <w:pPr>
              <w:ind w:left="85" w:right="113"/>
              <w:contextualSpacing/>
              <w:rPr>
                <w:rFonts w:ascii="Arial" w:hAnsi="Arial" w:cs="Arial"/>
                <w:b/>
                <w:color w:val="000000"/>
                <w:sz w:val="20"/>
                <w:szCs w:val="20"/>
              </w:rPr>
            </w:pPr>
            <w:r w:rsidRPr="00357BB6">
              <w:rPr>
                <w:rFonts w:ascii="Arial" w:hAnsi="Arial" w:cs="Arial"/>
                <w:b/>
                <w:color w:val="000000"/>
                <w:sz w:val="20"/>
                <w:szCs w:val="20"/>
              </w:rPr>
              <w:t>Appeals</w:t>
            </w:r>
          </w:p>
        </w:tc>
        <w:tc>
          <w:tcPr>
            <w:tcW w:w="2268" w:type="dxa"/>
            <w:tcBorders>
              <w:top w:val="single" w:sz="4" w:space="0" w:color="auto"/>
              <w:left w:val="nil"/>
              <w:bottom w:val="single" w:sz="4" w:space="0" w:color="auto"/>
              <w:right w:val="single" w:sz="4" w:space="0" w:color="auto"/>
            </w:tcBorders>
            <w:shd w:val="clear" w:color="auto" w:fill="D9D9D9"/>
          </w:tcPr>
          <w:p w14:paraId="4F8F6CE7" w14:textId="77777777" w:rsidR="000C3894" w:rsidRPr="00357BB6" w:rsidRDefault="000C3894" w:rsidP="00F821C1">
            <w:pPr>
              <w:ind w:left="113" w:right="113"/>
              <w:contextualSpacing/>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4C51BB19" w14:textId="77777777" w:rsidR="000C3894" w:rsidRPr="00357BB6" w:rsidRDefault="000C3894" w:rsidP="00F821C1">
            <w:pPr>
              <w:ind w:left="113" w:right="113"/>
              <w:contextualSpacing/>
              <w:rPr>
                <w:rFonts w:ascii="Arial" w:hAnsi="Arial" w:cs="Arial"/>
                <w:b/>
                <w:color w:val="000000"/>
                <w:sz w:val="20"/>
                <w:szCs w:val="20"/>
              </w:rPr>
            </w:pPr>
          </w:p>
        </w:tc>
      </w:tr>
      <w:tr w:rsidR="00F821C1" w:rsidRPr="00357BB6" w14:paraId="08BDD428"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3263737B" w14:textId="77777777" w:rsidR="000C3894" w:rsidRPr="00357BB6" w:rsidRDefault="000C3894" w:rsidP="00F821C1">
            <w:pPr>
              <w:ind w:left="85" w:right="113"/>
              <w:contextualSpacing/>
              <w:rPr>
                <w:rFonts w:ascii="Arial" w:hAnsi="Arial" w:cs="Arial"/>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tcPr>
          <w:p w14:paraId="2C520256" w14:textId="77777777" w:rsidR="000C3894" w:rsidRPr="00357BB6" w:rsidRDefault="000C3894" w:rsidP="00F821C1">
            <w:pPr>
              <w:autoSpaceDE w:val="0"/>
              <w:autoSpaceDN w:val="0"/>
              <w:adjustRightInd w:val="0"/>
              <w:ind w:left="85"/>
              <w:contextualSpacing/>
              <w:rPr>
                <w:rFonts w:ascii="Arial" w:hAnsi="Arial" w:cs="Arial"/>
                <w:color w:val="000000"/>
                <w:sz w:val="20"/>
                <w:szCs w:val="20"/>
              </w:rPr>
            </w:pPr>
            <w:r w:rsidRPr="00357BB6">
              <w:rPr>
                <w:rFonts w:ascii="Arial" w:hAnsi="Arial" w:cs="Arial"/>
                <w:color w:val="000000"/>
                <w:sz w:val="20"/>
                <w:szCs w:val="20"/>
              </w:rPr>
              <w:t xml:space="preserve">Does the CB comply with the requirements given in Clause 9.7 of </w:t>
            </w:r>
            <w:r w:rsidR="00AF2C34" w:rsidRPr="00357BB6">
              <w:rPr>
                <w:rFonts w:ascii="Arial" w:hAnsi="Arial" w:cs="Arial"/>
                <w:color w:val="000000"/>
                <w:sz w:val="20"/>
                <w:szCs w:val="20"/>
              </w:rPr>
              <w:t>ISO/IEC 27006:2015 Amendment 1 2020</w:t>
            </w:r>
            <w:r w:rsidRPr="00357BB6">
              <w:rPr>
                <w:rFonts w:ascii="Arial" w:hAnsi="Arial" w:cs="Arial"/>
                <w:color w:val="000000"/>
                <w:sz w:val="20"/>
                <w:szCs w:val="20"/>
              </w:rPr>
              <w:t>?</w:t>
            </w:r>
          </w:p>
          <w:p w14:paraId="6130701C" w14:textId="77777777" w:rsidR="00F31270" w:rsidRPr="00357BB6" w:rsidRDefault="00F31270" w:rsidP="00F821C1">
            <w:pPr>
              <w:autoSpaceDE w:val="0"/>
              <w:autoSpaceDN w:val="0"/>
              <w:adjustRightInd w:val="0"/>
              <w:ind w:left="85"/>
              <w:contextualSpacing/>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1A49DE55" w14:textId="77777777" w:rsidR="000C3894" w:rsidRPr="00357BB6" w:rsidRDefault="000C3894" w:rsidP="00F821C1">
            <w:pPr>
              <w:ind w:left="113" w:right="113"/>
              <w:contextualSpacing/>
              <w:rPr>
                <w:rFonts w:ascii="Arial" w:hAnsi="Arial" w:cs="Arial"/>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1EE31588" w14:textId="77777777" w:rsidR="000C3894" w:rsidRPr="00357BB6" w:rsidRDefault="000C3894" w:rsidP="00F821C1">
            <w:pPr>
              <w:ind w:left="113" w:right="113"/>
              <w:contextualSpacing/>
              <w:rPr>
                <w:rFonts w:ascii="Arial" w:hAnsi="Arial" w:cs="Arial"/>
                <w:color w:val="000000"/>
                <w:sz w:val="20"/>
                <w:szCs w:val="20"/>
              </w:rPr>
            </w:pPr>
          </w:p>
        </w:tc>
      </w:tr>
      <w:tr w:rsidR="00F821C1" w:rsidRPr="00357BB6" w14:paraId="77D34F52"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tcPr>
          <w:p w14:paraId="7580BC86" w14:textId="77777777" w:rsidR="000C3894" w:rsidRPr="00357BB6" w:rsidRDefault="000C3894" w:rsidP="00F821C1">
            <w:pPr>
              <w:ind w:left="85" w:right="113"/>
              <w:contextualSpacing/>
              <w:rPr>
                <w:rFonts w:ascii="Arial" w:hAnsi="Arial" w:cs="Arial"/>
                <w:b/>
                <w:color w:val="000000"/>
                <w:sz w:val="20"/>
                <w:szCs w:val="20"/>
              </w:rPr>
            </w:pPr>
            <w:r w:rsidRPr="00357BB6">
              <w:rPr>
                <w:rFonts w:ascii="Arial" w:hAnsi="Arial" w:cs="Arial"/>
                <w:b/>
                <w:color w:val="000000"/>
                <w:sz w:val="20"/>
                <w:szCs w:val="20"/>
              </w:rPr>
              <w:t>9.8</w:t>
            </w:r>
          </w:p>
        </w:tc>
        <w:tc>
          <w:tcPr>
            <w:tcW w:w="6782" w:type="dxa"/>
            <w:tcBorders>
              <w:top w:val="single" w:sz="4" w:space="0" w:color="auto"/>
              <w:left w:val="nil"/>
              <w:bottom w:val="single" w:sz="4" w:space="0" w:color="auto"/>
              <w:right w:val="single" w:sz="4" w:space="0" w:color="auto"/>
            </w:tcBorders>
            <w:shd w:val="clear" w:color="auto" w:fill="D9D9D9"/>
            <w:noWrap/>
          </w:tcPr>
          <w:p w14:paraId="66CD5125" w14:textId="77777777" w:rsidR="000C3894" w:rsidRPr="00357BB6" w:rsidRDefault="000C3894" w:rsidP="00F821C1">
            <w:pPr>
              <w:ind w:left="85" w:right="113"/>
              <w:contextualSpacing/>
              <w:rPr>
                <w:rFonts w:ascii="Arial" w:hAnsi="Arial" w:cs="Arial"/>
                <w:b/>
                <w:color w:val="000000"/>
                <w:sz w:val="20"/>
                <w:szCs w:val="20"/>
              </w:rPr>
            </w:pPr>
            <w:r w:rsidRPr="00357BB6">
              <w:rPr>
                <w:rFonts w:ascii="Arial" w:hAnsi="Arial" w:cs="Arial"/>
                <w:b/>
                <w:color w:val="000000"/>
                <w:sz w:val="20"/>
                <w:szCs w:val="20"/>
              </w:rPr>
              <w:t>Complaints</w:t>
            </w:r>
          </w:p>
        </w:tc>
        <w:tc>
          <w:tcPr>
            <w:tcW w:w="2268" w:type="dxa"/>
            <w:tcBorders>
              <w:top w:val="single" w:sz="4" w:space="0" w:color="auto"/>
              <w:left w:val="nil"/>
              <w:bottom w:val="single" w:sz="4" w:space="0" w:color="auto"/>
              <w:right w:val="single" w:sz="4" w:space="0" w:color="auto"/>
            </w:tcBorders>
            <w:shd w:val="clear" w:color="auto" w:fill="D9D9D9"/>
          </w:tcPr>
          <w:p w14:paraId="6DAEEB01" w14:textId="77777777" w:rsidR="000C3894" w:rsidRPr="00357BB6" w:rsidRDefault="000C3894" w:rsidP="00F821C1">
            <w:pPr>
              <w:ind w:left="113" w:right="113"/>
              <w:contextualSpacing/>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6A7A7B26" w14:textId="77777777" w:rsidR="000C3894" w:rsidRPr="00357BB6" w:rsidRDefault="000C3894" w:rsidP="00F821C1">
            <w:pPr>
              <w:ind w:left="113" w:right="113"/>
              <w:contextualSpacing/>
              <w:rPr>
                <w:rFonts w:ascii="Arial" w:hAnsi="Arial" w:cs="Arial"/>
                <w:b/>
                <w:color w:val="000000"/>
                <w:sz w:val="20"/>
                <w:szCs w:val="20"/>
              </w:rPr>
            </w:pPr>
          </w:p>
        </w:tc>
      </w:tr>
      <w:tr w:rsidR="00F821C1" w:rsidRPr="00357BB6" w14:paraId="1A88F500"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0096F9EC" w14:textId="77777777" w:rsidR="000C3894" w:rsidRPr="00357BB6" w:rsidRDefault="000C3894" w:rsidP="00F821C1">
            <w:pPr>
              <w:ind w:left="85" w:right="113"/>
              <w:contextualSpacing/>
              <w:rPr>
                <w:rFonts w:ascii="Arial" w:hAnsi="Arial" w:cs="Arial"/>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tcPr>
          <w:p w14:paraId="3AFE9366" w14:textId="77777777" w:rsidR="000C3894" w:rsidRPr="00357BB6" w:rsidRDefault="000C3894" w:rsidP="00F821C1">
            <w:pPr>
              <w:autoSpaceDE w:val="0"/>
              <w:autoSpaceDN w:val="0"/>
              <w:adjustRightInd w:val="0"/>
              <w:ind w:left="85"/>
              <w:contextualSpacing/>
              <w:rPr>
                <w:rFonts w:ascii="Arial" w:hAnsi="Arial" w:cs="Arial"/>
                <w:color w:val="000000"/>
                <w:sz w:val="20"/>
                <w:szCs w:val="20"/>
              </w:rPr>
            </w:pPr>
            <w:r w:rsidRPr="00357BB6">
              <w:rPr>
                <w:rFonts w:ascii="Arial" w:hAnsi="Arial" w:cs="Arial"/>
                <w:color w:val="000000"/>
                <w:sz w:val="20"/>
                <w:szCs w:val="20"/>
              </w:rPr>
              <w:t xml:space="preserve">Does the CB comply with the requirements given in Clause 9.8 of </w:t>
            </w:r>
            <w:r w:rsidR="006D06AF" w:rsidRPr="00357BB6">
              <w:rPr>
                <w:rFonts w:ascii="Arial" w:hAnsi="Arial" w:cs="Arial"/>
                <w:color w:val="000000"/>
                <w:sz w:val="20"/>
                <w:szCs w:val="20"/>
              </w:rPr>
              <w:t>ISO/IEC 27006:2015 Amendment 1 2020</w:t>
            </w:r>
            <w:r w:rsidRPr="00357BB6">
              <w:rPr>
                <w:rFonts w:ascii="Arial" w:hAnsi="Arial" w:cs="Arial"/>
                <w:color w:val="000000"/>
                <w:sz w:val="20"/>
                <w:szCs w:val="20"/>
              </w:rPr>
              <w:t>?</w:t>
            </w:r>
          </w:p>
          <w:p w14:paraId="53698087" w14:textId="77777777" w:rsidR="00F31270" w:rsidRPr="00357BB6" w:rsidRDefault="00F31270" w:rsidP="00F821C1">
            <w:pPr>
              <w:autoSpaceDE w:val="0"/>
              <w:autoSpaceDN w:val="0"/>
              <w:adjustRightInd w:val="0"/>
              <w:ind w:left="85"/>
              <w:contextualSpacing/>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1174A37F" w14:textId="77777777" w:rsidR="000C3894" w:rsidRPr="00357BB6" w:rsidRDefault="000C3894" w:rsidP="00F821C1">
            <w:pPr>
              <w:ind w:left="113" w:right="113"/>
              <w:contextualSpacing/>
              <w:rPr>
                <w:rFonts w:ascii="Arial" w:hAnsi="Arial" w:cs="Arial"/>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42B0FA8E" w14:textId="77777777" w:rsidR="000C3894" w:rsidRPr="00357BB6" w:rsidRDefault="000C3894" w:rsidP="00F821C1">
            <w:pPr>
              <w:ind w:left="113" w:right="113"/>
              <w:contextualSpacing/>
              <w:rPr>
                <w:rFonts w:ascii="Arial" w:hAnsi="Arial" w:cs="Arial"/>
                <w:color w:val="000000"/>
                <w:sz w:val="20"/>
                <w:szCs w:val="20"/>
              </w:rPr>
            </w:pPr>
          </w:p>
        </w:tc>
      </w:tr>
      <w:tr w:rsidR="00F821C1" w:rsidRPr="00357BB6" w14:paraId="1262D9F4"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tcPr>
          <w:p w14:paraId="132BCB8F" w14:textId="77777777" w:rsidR="000C3894" w:rsidRPr="00357BB6" w:rsidRDefault="000C3894" w:rsidP="00F821C1">
            <w:pPr>
              <w:ind w:left="85" w:right="113"/>
              <w:contextualSpacing/>
              <w:rPr>
                <w:rFonts w:ascii="Arial" w:hAnsi="Arial" w:cs="Arial"/>
                <w:b/>
                <w:color w:val="000000"/>
                <w:sz w:val="20"/>
                <w:szCs w:val="20"/>
              </w:rPr>
            </w:pPr>
            <w:r w:rsidRPr="00357BB6">
              <w:rPr>
                <w:rFonts w:ascii="Arial" w:hAnsi="Arial" w:cs="Arial"/>
                <w:b/>
                <w:color w:val="000000"/>
                <w:sz w:val="20"/>
                <w:szCs w:val="20"/>
              </w:rPr>
              <w:t>9.9</w:t>
            </w:r>
          </w:p>
        </w:tc>
        <w:tc>
          <w:tcPr>
            <w:tcW w:w="6782" w:type="dxa"/>
            <w:tcBorders>
              <w:top w:val="single" w:sz="4" w:space="0" w:color="auto"/>
              <w:left w:val="nil"/>
              <w:bottom w:val="single" w:sz="4" w:space="0" w:color="auto"/>
              <w:right w:val="single" w:sz="4" w:space="0" w:color="auto"/>
            </w:tcBorders>
            <w:shd w:val="clear" w:color="auto" w:fill="D9D9D9"/>
            <w:noWrap/>
          </w:tcPr>
          <w:p w14:paraId="122CD62A" w14:textId="77777777" w:rsidR="000C3894" w:rsidRPr="00357BB6" w:rsidRDefault="000C3894" w:rsidP="00F821C1">
            <w:pPr>
              <w:ind w:left="85" w:right="113"/>
              <w:contextualSpacing/>
              <w:rPr>
                <w:rFonts w:ascii="Arial" w:hAnsi="Arial" w:cs="Arial"/>
                <w:b/>
                <w:color w:val="000000"/>
                <w:sz w:val="20"/>
                <w:szCs w:val="20"/>
              </w:rPr>
            </w:pPr>
            <w:r w:rsidRPr="00357BB6">
              <w:rPr>
                <w:rFonts w:ascii="Arial" w:hAnsi="Arial" w:cs="Arial"/>
                <w:b/>
                <w:color w:val="000000"/>
                <w:sz w:val="20"/>
                <w:szCs w:val="20"/>
              </w:rPr>
              <w:t>Client Records</w:t>
            </w:r>
          </w:p>
        </w:tc>
        <w:tc>
          <w:tcPr>
            <w:tcW w:w="2268" w:type="dxa"/>
            <w:tcBorders>
              <w:top w:val="single" w:sz="4" w:space="0" w:color="auto"/>
              <w:left w:val="nil"/>
              <w:bottom w:val="single" w:sz="4" w:space="0" w:color="auto"/>
              <w:right w:val="single" w:sz="4" w:space="0" w:color="auto"/>
            </w:tcBorders>
            <w:shd w:val="clear" w:color="auto" w:fill="D9D9D9"/>
          </w:tcPr>
          <w:p w14:paraId="5D20B8FC" w14:textId="77777777" w:rsidR="000C3894" w:rsidRPr="00357BB6" w:rsidRDefault="000C3894" w:rsidP="00F821C1">
            <w:pPr>
              <w:ind w:left="113" w:right="113"/>
              <w:contextualSpacing/>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4B65906F" w14:textId="77777777" w:rsidR="000C3894" w:rsidRPr="00357BB6" w:rsidRDefault="000C3894" w:rsidP="00F821C1">
            <w:pPr>
              <w:ind w:left="113" w:right="113"/>
              <w:contextualSpacing/>
              <w:rPr>
                <w:rFonts w:ascii="Arial" w:hAnsi="Arial" w:cs="Arial"/>
                <w:b/>
                <w:color w:val="000000"/>
                <w:sz w:val="20"/>
                <w:szCs w:val="20"/>
              </w:rPr>
            </w:pPr>
          </w:p>
        </w:tc>
      </w:tr>
      <w:tr w:rsidR="00F821C1" w:rsidRPr="00357BB6" w14:paraId="416384F8"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75502121" w14:textId="77777777" w:rsidR="000C3894" w:rsidRPr="00357BB6" w:rsidRDefault="000C3894" w:rsidP="00F821C1">
            <w:pPr>
              <w:ind w:left="85" w:right="113"/>
              <w:contextualSpacing/>
              <w:rPr>
                <w:rFonts w:ascii="Arial" w:hAnsi="Arial" w:cs="Arial"/>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tcPr>
          <w:p w14:paraId="1E13F7BC" w14:textId="77777777" w:rsidR="000C3894" w:rsidRPr="00357BB6" w:rsidRDefault="000C3894" w:rsidP="00F821C1">
            <w:pPr>
              <w:autoSpaceDE w:val="0"/>
              <w:autoSpaceDN w:val="0"/>
              <w:adjustRightInd w:val="0"/>
              <w:ind w:left="85"/>
              <w:contextualSpacing/>
              <w:rPr>
                <w:rFonts w:ascii="Arial" w:hAnsi="Arial" w:cs="Arial"/>
                <w:color w:val="000000"/>
                <w:sz w:val="20"/>
                <w:szCs w:val="20"/>
              </w:rPr>
            </w:pPr>
            <w:r w:rsidRPr="00357BB6">
              <w:rPr>
                <w:rFonts w:ascii="Arial" w:hAnsi="Arial" w:cs="Arial"/>
                <w:color w:val="000000"/>
                <w:sz w:val="20"/>
                <w:szCs w:val="20"/>
              </w:rPr>
              <w:t xml:space="preserve">Does the CB comply with the requirements given in Clause 9.9 of </w:t>
            </w:r>
            <w:r w:rsidR="006D06AF" w:rsidRPr="00357BB6">
              <w:rPr>
                <w:rFonts w:ascii="Arial" w:hAnsi="Arial" w:cs="Arial"/>
                <w:color w:val="000000"/>
                <w:sz w:val="20"/>
                <w:szCs w:val="20"/>
              </w:rPr>
              <w:t>ISO/IEC 27006:2015 Amendment 1 2020</w:t>
            </w:r>
            <w:r w:rsidRPr="00357BB6">
              <w:rPr>
                <w:rFonts w:ascii="Arial" w:hAnsi="Arial" w:cs="Arial"/>
                <w:color w:val="000000"/>
                <w:sz w:val="20"/>
                <w:szCs w:val="20"/>
              </w:rPr>
              <w:t>?</w:t>
            </w:r>
          </w:p>
          <w:p w14:paraId="7F13ADCD" w14:textId="77777777" w:rsidR="00F31270" w:rsidRPr="00357BB6" w:rsidRDefault="00F31270" w:rsidP="00F821C1">
            <w:pPr>
              <w:autoSpaceDE w:val="0"/>
              <w:autoSpaceDN w:val="0"/>
              <w:adjustRightInd w:val="0"/>
              <w:ind w:left="85"/>
              <w:contextualSpacing/>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30FF8EC1" w14:textId="77777777" w:rsidR="000C3894" w:rsidRPr="00357BB6" w:rsidRDefault="000C3894" w:rsidP="00F821C1">
            <w:pPr>
              <w:ind w:left="113" w:right="113"/>
              <w:contextualSpacing/>
              <w:rPr>
                <w:rFonts w:ascii="Arial" w:hAnsi="Arial" w:cs="Arial"/>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57145090" w14:textId="77777777" w:rsidR="000C3894" w:rsidRPr="00357BB6" w:rsidRDefault="000C3894" w:rsidP="00F821C1">
            <w:pPr>
              <w:ind w:left="113" w:right="113"/>
              <w:contextualSpacing/>
              <w:rPr>
                <w:rFonts w:ascii="Arial" w:hAnsi="Arial" w:cs="Arial"/>
                <w:color w:val="000000"/>
                <w:sz w:val="20"/>
                <w:szCs w:val="20"/>
              </w:rPr>
            </w:pPr>
          </w:p>
        </w:tc>
      </w:tr>
      <w:tr w:rsidR="00F821C1" w:rsidRPr="00357BB6" w14:paraId="58F82B98"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noWrap/>
          </w:tcPr>
          <w:p w14:paraId="21F10413" w14:textId="77777777" w:rsidR="000C3894" w:rsidRPr="00357BB6" w:rsidRDefault="000C3894" w:rsidP="00F821C1">
            <w:pPr>
              <w:ind w:left="85" w:right="113"/>
              <w:contextualSpacing/>
              <w:rPr>
                <w:rFonts w:ascii="Arial" w:hAnsi="Arial" w:cs="Arial"/>
                <w:b/>
                <w:color w:val="000000"/>
                <w:sz w:val="20"/>
                <w:szCs w:val="20"/>
              </w:rPr>
            </w:pPr>
            <w:r w:rsidRPr="00357BB6">
              <w:rPr>
                <w:rFonts w:ascii="Arial" w:hAnsi="Arial" w:cs="Arial"/>
                <w:b/>
                <w:color w:val="000000"/>
                <w:sz w:val="20"/>
                <w:szCs w:val="20"/>
              </w:rPr>
              <w:t>10</w:t>
            </w:r>
          </w:p>
        </w:tc>
        <w:tc>
          <w:tcPr>
            <w:tcW w:w="6782" w:type="dxa"/>
            <w:tcBorders>
              <w:top w:val="single" w:sz="4" w:space="0" w:color="auto"/>
              <w:left w:val="nil"/>
              <w:bottom w:val="single" w:sz="4" w:space="0" w:color="auto"/>
              <w:right w:val="single" w:sz="4" w:space="0" w:color="auto"/>
            </w:tcBorders>
            <w:shd w:val="clear" w:color="auto" w:fill="D9D9D9"/>
            <w:noWrap/>
          </w:tcPr>
          <w:p w14:paraId="3636088C" w14:textId="77777777" w:rsidR="000C3894" w:rsidRPr="00357BB6" w:rsidRDefault="000C3894" w:rsidP="00F821C1">
            <w:pPr>
              <w:ind w:left="85" w:right="113"/>
              <w:contextualSpacing/>
              <w:rPr>
                <w:rFonts w:ascii="Arial" w:hAnsi="Arial" w:cs="Arial"/>
                <w:b/>
                <w:color w:val="000000"/>
                <w:sz w:val="20"/>
                <w:szCs w:val="20"/>
              </w:rPr>
            </w:pPr>
            <w:r w:rsidRPr="00357BB6">
              <w:rPr>
                <w:rFonts w:ascii="Arial" w:hAnsi="Arial" w:cs="Arial"/>
                <w:b/>
                <w:color w:val="000000"/>
                <w:sz w:val="20"/>
                <w:szCs w:val="20"/>
              </w:rPr>
              <w:t>Management system requirements for certification bodies</w:t>
            </w:r>
          </w:p>
        </w:tc>
        <w:tc>
          <w:tcPr>
            <w:tcW w:w="2268" w:type="dxa"/>
            <w:tcBorders>
              <w:top w:val="single" w:sz="4" w:space="0" w:color="auto"/>
              <w:left w:val="nil"/>
              <w:bottom w:val="single" w:sz="4" w:space="0" w:color="auto"/>
              <w:right w:val="single" w:sz="4" w:space="0" w:color="auto"/>
            </w:tcBorders>
            <w:shd w:val="clear" w:color="auto" w:fill="D9D9D9"/>
          </w:tcPr>
          <w:p w14:paraId="51F2ACD0" w14:textId="77777777" w:rsidR="000C3894" w:rsidRPr="00357BB6" w:rsidRDefault="000C3894" w:rsidP="00F821C1">
            <w:pPr>
              <w:ind w:left="113" w:right="113"/>
              <w:contextualSpacing/>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65DC8C1D" w14:textId="77777777" w:rsidR="000C3894" w:rsidRPr="00357BB6" w:rsidRDefault="000C3894" w:rsidP="00F821C1">
            <w:pPr>
              <w:ind w:left="113" w:right="113"/>
              <w:contextualSpacing/>
              <w:rPr>
                <w:rFonts w:ascii="Arial" w:hAnsi="Arial" w:cs="Arial"/>
                <w:b/>
                <w:color w:val="000000"/>
                <w:sz w:val="20"/>
                <w:szCs w:val="20"/>
              </w:rPr>
            </w:pPr>
          </w:p>
        </w:tc>
      </w:tr>
      <w:tr w:rsidR="00F821C1" w:rsidRPr="00357BB6" w14:paraId="569F7122"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tcPr>
          <w:p w14:paraId="43AD581C" w14:textId="77777777" w:rsidR="000C3894" w:rsidRPr="00357BB6" w:rsidRDefault="000C3894" w:rsidP="00F821C1">
            <w:pPr>
              <w:ind w:left="85" w:right="113"/>
              <w:contextualSpacing/>
              <w:rPr>
                <w:rFonts w:ascii="Arial" w:hAnsi="Arial" w:cs="Arial"/>
                <w:b/>
                <w:color w:val="000000"/>
                <w:sz w:val="20"/>
                <w:szCs w:val="20"/>
              </w:rPr>
            </w:pPr>
            <w:r w:rsidRPr="00357BB6">
              <w:rPr>
                <w:rFonts w:ascii="Arial" w:hAnsi="Arial" w:cs="Arial"/>
                <w:b/>
                <w:color w:val="000000"/>
                <w:sz w:val="20"/>
                <w:szCs w:val="20"/>
              </w:rPr>
              <w:t>10.1</w:t>
            </w:r>
          </w:p>
        </w:tc>
        <w:tc>
          <w:tcPr>
            <w:tcW w:w="6782" w:type="dxa"/>
            <w:tcBorders>
              <w:top w:val="single" w:sz="4" w:space="0" w:color="auto"/>
              <w:left w:val="nil"/>
              <w:bottom w:val="single" w:sz="4" w:space="0" w:color="auto"/>
              <w:right w:val="single" w:sz="4" w:space="0" w:color="auto"/>
            </w:tcBorders>
            <w:shd w:val="clear" w:color="auto" w:fill="D9D9D9"/>
          </w:tcPr>
          <w:p w14:paraId="6C1A079B" w14:textId="77777777" w:rsidR="000C3894" w:rsidRPr="00357BB6" w:rsidRDefault="000C3894" w:rsidP="00F821C1">
            <w:pPr>
              <w:autoSpaceDE w:val="0"/>
              <w:autoSpaceDN w:val="0"/>
              <w:adjustRightInd w:val="0"/>
              <w:ind w:left="85"/>
              <w:contextualSpacing/>
              <w:rPr>
                <w:rFonts w:ascii="Arial" w:hAnsi="Arial" w:cs="Arial"/>
                <w:b/>
                <w:color w:val="000000"/>
                <w:sz w:val="20"/>
                <w:szCs w:val="20"/>
              </w:rPr>
            </w:pPr>
            <w:r w:rsidRPr="00357BB6">
              <w:rPr>
                <w:rFonts w:ascii="Arial" w:hAnsi="Arial" w:cs="Arial"/>
                <w:b/>
                <w:color w:val="000000"/>
                <w:sz w:val="20"/>
                <w:szCs w:val="20"/>
              </w:rPr>
              <w:t>Options</w:t>
            </w:r>
          </w:p>
        </w:tc>
        <w:tc>
          <w:tcPr>
            <w:tcW w:w="2268" w:type="dxa"/>
            <w:tcBorders>
              <w:top w:val="single" w:sz="4" w:space="0" w:color="auto"/>
              <w:left w:val="nil"/>
              <w:bottom w:val="single" w:sz="4" w:space="0" w:color="auto"/>
              <w:right w:val="single" w:sz="4" w:space="0" w:color="auto"/>
            </w:tcBorders>
            <w:shd w:val="clear" w:color="auto" w:fill="D9D9D9"/>
          </w:tcPr>
          <w:p w14:paraId="3DA2B28E" w14:textId="77777777" w:rsidR="000C3894" w:rsidRPr="00357BB6" w:rsidRDefault="000C3894" w:rsidP="00F821C1">
            <w:pPr>
              <w:ind w:right="113"/>
              <w:contextualSpacing/>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25A8C522" w14:textId="77777777" w:rsidR="000C3894" w:rsidRPr="00357BB6" w:rsidRDefault="000C3894" w:rsidP="00F821C1">
            <w:pPr>
              <w:ind w:left="113" w:right="113"/>
              <w:contextualSpacing/>
              <w:rPr>
                <w:rFonts w:ascii="Arial" w:hAnsi="Arial" w:cs="Arial"/>
                <w:b/>
                <w:color w:val="000000"/>
                <w:sz w:val="20"/>
                <w:szCs w:val="20"/>
              </w:rPr>
            </w:pPr>
          </w:p>
        </w:tc>
      </w:tr>
      <w:tr w:rsidR="00F821C1" w:rsidRPr="00357BB6" w14:paraId="11F0828D"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3DC3FFA4" w14:textId="77777777" w:rsidR="000C3894" w:rsidRPr="00357BB6" w:rsidRDefault="000C3894" w:rsidP="00F821C1">
            <w:pPr>
              <w:ind w:left="85" w:right="113"/>
              <w:contextualSpacing/>
              <w:rPr>
                <w:rFonts w:ascii="Arial" w:hAnsi="Arial" w:cs="Arial"/>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tcPr>
          <w:p w14:paraId="23330BB3" w14:textId="77777777" w:rsidR="000C3894" w:rsidRPr="00357BB6" w:rsidRDefault="000C3894" w:rsidP="00F821C1">
            <w:pPr>
              <w:autoSpaceDE w:val="0"/>
              <w:autoSpaceDN w:val="0"/>
              <w:adjustRightInd w:val="0"/>
              <w:ind w:left="85"/>
              <w:contextualSpacing/>
              <w:rPr>
                <w:rFonts w:ascii="Arial" w:hAnsi="Arial" w:cs="Arial"/>
                <w:color w:val="000000"/>
                <w:sz w:val="20"/>
                <w:szCs w:val="20"/>
              </w:rPr>
            </w:pPr>
            <w:r w:rsidRPr="00357BB6">
              <w:rPr>
                <w:rFonts w:ascii="Arial" w:hAnsi="Arial" w:cs="Arial"/>
                <w:color w:val="000000"/>
                <w:sz w:val="20"/>
                <w:szCs w:val="20"/>
              </w:rPr>
              <w:t xml:space="preserve">Does the CB comply with the requirements given in Clause 10.1 of </w:t>
            </w:r>
            <w:r w:rsidR="000E0693" w:rsidRPr="00357BB6">
              <w:rPr>
                <w:rFonts w:ascii="Arial" w:hAnsi="Arial" w:cs="Arial"/>
                <w:color w:val="000000"/>
                <w:sz w:val="20"/>
                <w:szCs w:val="20"/>
              </w:rPr>
              <w:t>ISO/IEC 27006:2015 Amendment 1 2020</w:t>
            </w:r>
            <w:r w:rsidRPr="00357BB6">
              <w:rPr>
                <w:rFonts w:ascii="Arial" w:hAnsi="Arial" w:cs="Arial"/>
                <w:color w:val="000000"/>
                <w:sz w:val="20"/>
                <w:szCs w:val="20"/>
              </w:rPr>
              <w:t>?</w:t>
            </w:r>
          </w:p>
          <w:p w14:paraId="785492B0" w14:textId="77777777" w:rsidR="00F31270" w:rsidRPr="00357BB6" w:rsidRDefault="00F31270" w:rsidP="00F821C1">
            <w:pPr>
              <w:autoSpaceDE w:val="0"/>
              <w:autoSpaceDN w:val="0"/>
              <w:adjustRightInd w:val="0"/>
              <w:ind w:left="85"/>
              <w:contextualSpacing/>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5F8C60C6" w14:textId="77777777" w:rsidR="000C3894" w:rsidRPr="00357BB6" w:rsidRDefault="000C3894" w:rsidP="00F821C1">
            <w:pPr>
              <w:ind w:right="113"/>
              <w:contextualSpacing/>
              <w:rPr>
                <w:rFonts w:ascii="Arial" w:hAnsi="Arial" w:cs="Arial"/>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27696911" w14:textId="77777777" w:rsidR="000C3894" w:rsidRPr="00357BB6" w:rsidRDefault="000C3894" w:rsidP="00F821C1">
            <w:pPr>
              <w:ind w:left="113" w:right="113"/>
              <w:contextualSpacing/>
              <w:rPr>
                <w:rFonts w:ascii="Arial" w:hAnsi="Arial" w:cs="Arial"/>
                <w:color w:val="000000"/>
                <w:sz w:val="20"/>
                <w:szCs w:val="20"/>
              </w:rPr>
            </w:pPr>
          </w:p>
        </w:tc>
      </w:tr>
      <w:tr w:rsidR="00F821C1" w:rsidRPr="00357BB6" w14:paraId="2AB80F6E"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tcPr>
          <w:p w14:paraId="52CD18BD" w14:textId="77777777" w:rsidR="000C3894" w:rsidRPr="00357BB6" w:rsidRDefault="000C3894" w:rsidP="00F821C1">
            <w:pPr>
              <w:ind w:left="85" w:right="113"/>
              <w:contextualSpacing/>
              <w:rPr>
                <w:rFonts w:ascii="Arial" w:hAnsi="Arial" w:cs="Arial"/>
                <w:b/>
                <w:color w:val="000000"/>
                <w:sz w:val="20"/>
                <w:szCs w:val="20"/>
              </w:rPr>
            </w:pPr>
            <w:r w:rsidRPr="00357BB6">
              <w:rPr>
                <w:rFonts w:ascii="Arial" w:hAnsi="Arial" w:cs="Arial"/>
                <w:b/>
                <w:color w:val="000000"/>
                <w:sz w:val="20"/>
                <w:szCs w:val="20"/>
              </w:rPr>
              <w:t>10.2</w:t>
            </w:r>
          </w:p>
        </w:tc>
        <w:tc>
          <w:tcPr>
            <w:tcW w:w="6782" w:type="dxa"/>
            <w:tcBorders>
              <w:top w:val="single" w:sz="4" w:space="0" w:color="auto"/>
              <w:left w:val="nil"/>
              <w:bottom w:val="single" w:sz="4" w:space="0" w:color="auto"/>
              <w:right w:val="single" w:sz="4" w:space="0" w:color="auto"/>
            </w:tcBorders>
            <w:shd w:val="clear" w:color="auto" w:fill="D9D9D9"/>
          </w:tcPr>
          <w:p w14:paraId="213AE95F" w14:textId="77777777" w:rsidR="000C3894" w:rsidRPr="00357BB6" w:rsidRDefault="000C3894" w:rsidP="00F821C1">
            <w:pPr>
              <w:autoSpaceDE w:val="0"/>
              <w:autoSpaceDN w:val="0"/>
              <w:adjustRightInd w:val="0"/>
              <w:ind w:left="85"/>
              <w:contextualSpacing/>
              <w:rPr>
                <w:rFonts w:ascii="Arial" w:hAnsi="Arial" w:cs="Arial"/>
                <w:b/>
                <w:color w:val="000000"/>
                <w:sz w:val="20"/>
                <w:szCs w:val="20"/>
              </w:rPr>
            </w:pPr>
            <w:r w:rsidRPr="00357BB6">
              <w:rPr>
                <w:rFonts w:ascii="Arial" w:hAnsi="Arial" w:cs="Arial"/>
                <w:b/>
                <w:color w:val="000000"/>
                <w:sz w:val="20"/>
                <w:szCs w:val="20"/>
              </w:rPr>
              <w:t>Option A: General Management System Requirements</w:t>
            </w:r>
          </w:p>
        </w:tc>
        <w:tc>
          <w:tcPr>
            <w:tcW w:w="2268" w:type="dxa"/>
            <w:tcBorders>
              <w:top w:val="single" w:sz="4" w:space="0" w:color="auto"/>
              <w:left w:val="nil"/>
              <w:bottom w:val="single" w:sz="4" w:space="0" w:color="auto"/>
              <w:right w:val="single" w:sz="4" w:space="0" w:color="auto"/>
            </w:tcBorders>
            <w:shd w:val="clear" w:color="auto" w:fill="D9D9D9"/>
          </w:tcPr>
          <w:p w14:paraId="6C17ABC3" w14:textId="77777777" w:rsidR="000C3894" w:rsidRPr="00357BB6" w:rsidRDefault="000C3894" w:rsidP="00F821C1">
            <w:pPr>
              <w:ind w:right="113"/>
              <w:contextualSpacing/>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63255844" w14:textId="77777777" w:rsidR="000C3894" w:rsidRPr="00357BB6" w:rsidRDefault="000C3894" w:rsidP="00F821C1">
            <w:pPr>
              <w:ind w:left="113" w:right="113"/>
              <w:contextualSpacing/>
              <w:rPr>
                <w:rFonts w:ascii="Arial" w:hAnsi="Arial" w:cs="Arial"/>
                <w:b/>
                <w:color w:val="000000"/>
                <w:sz w:val="20"/>
                <w:szCs w:val="20"/>
              </w:rPr>
            </w:pPr>
          </w:p>
        </w:tc>
      </w:tr>
      <w:tr w:rsidR="00F821C1" w:rsidRPr="00357BB6" w14:paraId="13970C7C"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7234C9EC" w14:textId="77777777" w:rsidR="000C3894" w:rsidRPr="00357BB6" w:rsidRDefault="000C3894" w:rsidP="00F821C1">
            <w:pPr>
              <w:ind w:left="85" w:right="113"/>
              <w:contextualSpacing/>
              <w:rPr>
                <w:rFonts w:ascii="Arial" w:hAnsi="Arial" w:cs="Arial"/>
                <w:color w:val="000000"/>
                <w:sz w:val="20"/>
                <w:szCs w:val="20"/>
              </w:rPr>
            </w:pPr>
          </w:p>
        </w:tc>
        <w:tc>
          <w:tcPr>
            <w:tcW w:w="6782" w:type="dxa"/>
            <w:tcBorders>
              <w:top w:val="single" w:sz="4" w:space="0" w:color="auto"/>
              <w:left w:val="nil"/>
              <w:bottom w:val="single" w:sz="4" w:space="0" w:color="auto"/>
              <w:right w:val="single" w:sz="4" w:space="0" w:color="auto"/>
            </w:tcBorders>
            <w:shd w:val="clear" w:color="auto" w:fill="auto"/>
          </w:tcPr>
          <w:p w14:paraId="6E335034" w14:textId="77777777" w:rsidR="000C3894" w:rsidRPr="00357BB6" w:rsidRDefault="000C3894" w:rsidP="00F821C1">
            <w:pPr>
              <w:autoSpaceDE w:val="0"/>
              <w:autoSpaceDN w:val="0"/>
              <w:adjustRightInd w:val="0"/>
              <w:ind w:left="85"/>
              <w:contextualSpacing/>
              <w:rPr>
                <w:rFonts w:ascii="Arial" w:hAnsi="Arial" w:cs="Arial"/>
                <w:color w:val="000000"/>
                <w:sz w:val="20"/>
                <w:szCs w:val="20"/>
              </w:rPr>
            </w:pPr>
            <w:r w:rsidRPr="00357BB6">
              <w:rPr>
                <w:rFonts w:ascii="Arial" w:hAnsi="Arial" w:cs="Arial"/>
                <w:color w:val="000000"/>
                <w:sz w:val="20"/>
                <w:szCs w:val="20"/>
              </w:rPr>
              <w:t>Does the CB comply with the requirements given in Clause 10.2 of</w:t>
            </w:r>
            <w:r w:rsidR="000E0693" w:rsidRPr="00357BB6">
              <w:rPr>
                <w:rFonts w:ascii="Arial" w:hAnsi="Arial" w:cs="Arial"/>
                <w:color w:val="000000"/>
                <w:sz w:val="20"/>
                <w:szCs w:val="20"/>
              </w:rPr>
              <w:t xml:space="preserve"> ISO/IEC 27006:2015 Amendment 1 2020?</w:t>
            </w:r>
          </w:p>
          <w:p w14:paraId="4198C344" w14:textId="77777777" w:rsidR="00F31270" w:rsidRPr="00357BB6" w:rsidRDefault="00F31270" w:rsidP="00F821C1">
            <w:pPr>
              <w:autoSpaceDE w:val="0"/>
              <w:autoSpaceDN w:val="0"/>
              <w:adjustRightInd w:val="0"/>
              <w:ind w:left="85"/>
              <w:contextualSpacing/>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1C87E298" w14:textId="77777777" w:rsidR="000C3894" w:rsidRPr="00357BB6" w:rsidRDefault="000C3894" w:rsidP="00F821C1">
            <w:pPr>
              <w:ind w:right="113"/>
              <w:contextualSpacing/>
              <w:rPr>
                <w:rFonts w:ascii="Arial" w:hAnsi="Arial" w:cs="Arial"/>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240CA15C" w14:textId="77777777" w:rsidR="000C3894" w:rsidRPr="00357BB6" w:rsidRDefault="000C3894" w:rsidP="00F821C1">
            <w:pPr>
              <w:ind w:left="113" w:right="113"/>
              <w:contextualSpacing/>
              <w:rPr>
                <w:rFonts w:ascii="Arial" w:hAnsi="Arial" w:cs="Arial"/>
                <w:color w:val="000000"/>
                <w:sz w:val="20"/>
                <w:szCs w:val="20"/>
              </w:rPr>
            </w:pPr>
          </w:p>
        </w:tc>
      </w:tr>
      <w:tr w:rsidR="00F821C1" w:rsidRPr="00357BB6" w14:paraId="430B07BB" w14:textId="77777777" w:rsidTr="00F821C1">
        <w:trPr>
          <w:trHeight w:val="20"/>
        </w:trPr>
        <w:tc>
          <w:tcPr>
            <w:tcW w:w="1015" w:type="dxa"/>
            <w:tcBorders>
              <w:top w:val="single" w:sz="4" w:space="0" w:color="auto"/>
              <w:left w:val="double" w:sz="4" w:space="0" w:color="auto"/>
              <w:bottom w:val="single" w:sz="4" w:space="0" w:color="auto"/>
              <w:right w:val="single" w:sz="4" w:space="0" w:color="auto"/>
            </w:tcBorders>
            <w:shd w:val="clear" w:color="auto" w:fill="D9D9D9"/>
          </w:tcPr>
          <w:p w14:paraId="24C69E28" w14:textId="77777777" w:rsidR="000C3894" w:rsidRPr="00357BB6" w:rsidRDefault="000C3894" w:rsidP="00F821C1">
            <w:pPr>
              <w:ind w:left="85" w:right="113"/>
              <w:contextualSpacing/>
              <w:rPr>
                <w:rFonts w:ascii="Arial" w:hAnsi="Arial" w:cs="Arial"/>
                <w:b/>
                <w:color w:val="000000"/>
                <w:sz w:val="20"/>
                <w:szCs w:val="20"/>
              </w:rPr>
            </w:pPr>
            <w:r w:rsidRPr="00357BB6">
              <w:rPr>
                <w:rFonts w:ascii="Arial" w:hAnsi="Arial" w:cs="Arial"/>
                <w:b/>
                <w:color w:val="000000"/>
                <w:sz w:val="20"/>
                <w:szCs w:val="20"/>
              </w:rPr>
              <w:t>10.3</w:t>
            </w:r>
          </w:p>
        </w:tc>
        <w:tc>
          <w:tcPr>
            <w:tcW w:w="6782" w:type="dxa"/>
            <w:tcBorders>
              <w:top w:val="single" w:sz="4" w:space="0" w:color="auto"/>
              <w:left w:val="nil"/>
              <w:bottom w:val="single" w:sz="4" w:space="0" w:color="auto"/>
              <w:right w:val="single" w:sz="4" w:space="0" w:color="auto"/>
            </w:tcBorders>
            <w:shd w:val="clear" w:color="auto" w:fill="D9D9D9"/>
          </w:tcPr>
          <w:p w14:paraId="72AE2557" w14:textId="77777777" w:rsidR="000C3894" w:rsidRPr="00357BB6" w:rsidRDefault="000C3894" w:rsidP="00F821C1">
            <w:pPr>
              <w:autoSpaceDE w:val="0"/>
              <w:autoSpaceDN w:val="0"/>
              <w:adjustRightInd w:val="0"/>
              <w:ind w:left="85"/>
              <w:contextualSpacing/>
              <w:rPr>
                <w:rFonts w:ascii="Arial" w:hAnsi="Arial" w:cs="Arial"/>
                <w:b/>
                <w:color w:val="000000"/>
                <w:sz w:val="20"/>
                <w:szCs w:val="20"/>
              </w:rPr>
            </w:pPr>
            <w:r w:rsidRPr="00357BB6">
              <w:rPr>
                <w:rFonts w:ascii="Arial" w:hAnsi="Arial" w:cs="Arial"/>
                <w:b/>
                <w:color w:val="000000"/>
                <w:sz w:val="20"/>
                <w:szCs w:val="20"/>
              </w:rPr>
              <w:t>Option B: Management System Requirements in Accordance with ISO 9001</w:t>
            </w:r>
          </w:p>
        </w:tc>
        <w:tc>
          <w:tcPr>
            <w:tcW w:w="2268" w:type="dxa"/>
            <w:tcBorders>
              <w:top w:val="single" w:sz="4" w:space="0" w:color="auto"/>
              <w:left w:val="nil"/>
              <w:bottom w:val="single" w:sz="4" w:space="0" w:color="auto"/>
              <w:right w:val="single" w:sz="4" w:space="0" w:color="auto"/>
            </w:tcBorders>
            <w:shd w:val="clear" w:color="auto" w:fill="D9D9D9"/>
          </w:tcPr>
          <w:p w14:paraId="1DDB7F61" w14:textId="77777777" w:rsidR="000C3894" w:rsidRPr="00357BB6" w:rsidRDefault="000C3894" w:rsidP="00F821C1">
            <w:pPr>
              <w:ind w:right="113"/>
              <w:contextualSpacing/>
              <w:rPr>
                <w:rFonts w:ascii="Arial" w:hAnsi="Arial" w:cs="Arial"/>
                <w:b/>
                <w:color w:val="000000"/>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08B280FC" w14:textId="77777777" w:rsidR="000C3894" w:rsidRPr="00357BB6" w:rsidRDefault="000C3894" w:rsidP="00F821C1">
            <w:pPr>
              <w:ind w:left="113" w:right="113"/>
              <w:contextualSpacing/>
              <w:rPr>
                <w:rFonts w:ascii="Arial" w:hAnsi="Arial" w:cs="Arial"/>
                <w:b/>
                <w:color w:val="000000"/>
                <w:sz w:val="20"/>
                <w:szCs w:val="20"/>
              </w:rPr>
            </w:pPr>
          </w:p>
        </w:tc>
      </w:tr>
      <w:tr w:rsidR="00F821C1" w:rsidRPr="00357BB6" w14:paraId="75D12A17" w14:textId="77777777" w:rsidTr="00F821C1">
        <w:trPr>
          <w:trHeight w:val="20"/>
        </w:trPr>
        <w:tc>
          <w:tcPr>
            <w:tcW w:w="1015" w:type="dxa"/>
            <w:tcBorders>
              <w:top w:val="single" w:sz="4" w:space="0" w:color="auto"/>
              <w:left w:val="double" w:sz="4" w:space="0" w:color="auto"/>
              <w:bottom w:val="double" w:sz="4" w:space="0" w:color="auto"/>
              <w:right w:val="single" w:sz="4" w:space="0" w:color="auto"/>
            </w:tcBorders>
            <w:shd w:val="clear" w:color="auto" w:fill="auto"/>
          </w:tcPr>
          <w:p w14:paraId="19347604" w14:textId="77777777" w:rsidR="000C3894" w:rsidRPr="00357BB6" w:rsidRDefault="000C3894" w:rsidP="00F821C1">
            <w:pPr>
              <w:ind w:left="85" w:right="113"/>
              <w:contextualSpacing/>
              <w:rPr>
                <w:rFonts w:ascii="Arial" w:hAnsi="Arial" w:cs="Arial"/>
                <w:color w:val="000000"/>
                <w:sz w:val="20"/>
                <w:szCs w:val="20"/>
              </w:rPr>
            </w:pPr>
          </w:p>
        </w:tc>
        <w:tc>
          <w:tcPr>
            <w:tcW w:w="6782" w:type="dxa"/>
            <w:tcBorders>
              <w:top w:val="single" w:sz="4" w:space="0" w:color="auto"/>
              <w:left w:val="nil"/>
              <w:bottom w:val="double" w:sz="4" w:space="0" w:color="auto"/>
              <w:right w:val="single" w:sz="4" w:space="0" w:color="auto"/>
            </w:tcBorders>
            <w:shd w:val="clear" w:color="auto" w:fill="auto"/>
          </w:tcPr>
          <w:p w14:paraId="0CA02C35" w14:textId="77777777" w:rsidR="000C3894" w:rsidRPr="00357BB6" w:rsidRDefault="000C3894" w:rsidP="00F821C1">
            <w:pPr>
              <w:autoSpaceDE w:val="0"/>
              <w:autoSpaceDN w:val="0"/>
              <w:adjustRightInd w:val="0"/>
              <w:ind w:left="85"/>
              <w:contextualSpacing/>
              <w:rPr>
                <w:rFonts w:ascii="Arial" w:hAnsi="Arial" w:cs="Arial"/>
                <w:color w:val="000000"/>
                <w:sz w:val="20"/>
                <w:szCs w:val="20"/>
              </w:rPr>
            </w:pPr>
            <w:r w:rsidRPr="00357BB6">
              <w:rPr>
                <w:rFonts w:ascii="Arial" w:hAnsi="Arial" w:cs="Arial"/>
                <w:color w:val="000000"/>
                <w:sz w:val="20"/>
                <w:szCs w:val="20"/>
              </w:rPr>
              <w:t xml:space="preserve">Does the CB comply with the requirements given in Clause 10.3 of </w:t>
            </w:r>
            <w:r w:rsidR="00D2064A" w:rsidRPr="00357BB6">
              <w:rPr>
                <w:rFonts w:ascii="Arial" w:hAnsi="Arial" w:cs="Arial"/>
                <w:color w:val="000000"/>
                <w:sz w:val="20"/>
                <w:szCs w:val="20"/>
              </w:rPr>
              <w:t>ISO/IEC 27006:2015 Amendment 1 2020</w:t>
            </w:r>
            <w:r w:rsidRPr="00357BB6">
              <w:rPr>
                <w:rFonts w:ascii="Arial" w:hAnsi="Arial" w:cs="Arial"/>
                <w:color w:val="000000"/>
                <w:sz w:val="20"/>
                <w:szCs w:val="20"/>
              </w:rPr>
              <w:t>?</w:t>
            </w:r>
          </w:p>
          <w:p w14:paraId="77CC9BEE" w14:textId="77777777" w:rsidR="00F31270" w:rsidRPr="00357BB6" w:rsidRDefault="00F31270" w:rsidP="00F821C1">
            <w:pPr>
              <w:autoSpaceDE w:val="0"/>
              <w:autoSpaceDN w:val="0"/>
              <w:adjustRightInd w:val="0"/>
              <w:ind w:left="85"/>
              <w:contextualSpacing/>
              <w:rPr>
                <w:rFonts w:ascii="Arial" w:hAnsi="Arial" w:cs="Arial"/>
                <w:color w:val="000000"/>
                <w:sz w:val="20"/>
                <w:szCs w:val="20"/>
              </w:rPr>
            </w:pPr>
          </w:p>
        </w:tc>
        <w:tc>
          <w:tcPr>
            <w:tcW w:w="2268" w:type="dxa"/>
            <w:tcBorders>
              <w:top w:val="single" w:sz="4" w:space="0" w:color="auto"/>
              <w:left w:val="nil"/>
              <w:bottom w:val="double" w:sz="4" w:space="0" w:color="auto"/>
              <w:right w:val="single" w:sz="4" w:space="0" w:color="auto"/>
            </w:tcBorders>
            <w:shd w:val="clear" w:color="auto" w:fill="auto"/>
          </w:tcPr>
          <w:p w14:paraId="7F86FFE1" w14:textId="77777777" w:rsidR="000C3894" w:rsidRPr="00357BB6" w:rsidRDefault="000C3894" w:rsidP="00F821C1">
            <w:pPr>
              <w:ind w:right="113"/>
              <w:contextualSpacing/>
              <w:rPr>
                <w:rFonts w:ascii="Arial" w:hAnsi="Arial" w:cs="Arial"/>
                <w:color w:val="000000"/>
                <w:sz w:val="20"/>
                <w:szCs w:val="20"/>
              </w:rPr>
            </w:pPr>
          </w:p>
        </w:tc>
        <w:tc>
          <w:tcPr>
            <w:tcW w:w="4155" w:type="dxa"/>
            <w:tcBorders>
              <w:top w:val="single" w:sz="4" w:space="0" w:color="auto"/>
              <w:left w:val="nil"/>
              <w:bottom w:val="double" w:sz="4" w:space="0" w:color="auto"/>
              <w:right w:val="double" w:sz="4" w:space="0" w:color="auto"/>
            </w:tcBorders>
            <w:shd w:val="clear" w:color="auto" w:fill="auto"/>
          </w:tcPr>
          <w:p w14:paraId="791355D8" w14:textId="77777777" w:rsidR="000C3894" w:rsidRPr="00357BB6" w:rsidRDefault="000C3894" w:rsidP="00F821C1">
            <w:pPr>
              <w:ind w:left="113" w:right="113"/>
              <w:contextualSpacing/>
              <w:rPr>
                <w:rFonts w:ascii="Arial" w:hAnsi="Arial" w:cs="Arial"/>
                <w:color w:val="000000"/>
                <w:sz w:val="20"/>
                <w:szCs w:val="20"/>
              </w:rPr>
            </w:pPr>
          </w:p>
        </w:tc>
      </w:tr>
    </w:tbl>
    <w:p w14:paraId="7448A079" w14:textId="77777777" w:rsidR="00D36DF7" w:rsidRPr="003C09B2" w:rsidRDefault="00D36DF7" w:rsidP="00D36DF7">
      <w:pPr>
        <w:rPr>
          <w:rFonts w:ascii="Arial" w:hAnsi="Arial" w:cs="Arial"/>
          <w:sz w:val="20"/>
          <w:szCs w:val="20"/>
        </w:rPr>
      </w:pPr>
    </w:p>
    <w:p w14:paraId="2141465C" w14:textId="77777777" w:rsidR="00D36DF7" w:rsidRPr="005F0D2F" w:rsidRDefault="00D36DF7" w:rsidP="00D36DF7">
      <w:pPr>
        <w:rPr>
          <w:rFonts w:ascii="Arial" w:hAnsi="Arial" w:cs="Arial"/>
          <w:b/>
          <w:color w:val="FF0000"/>
          <w:sz w:val="20"/>
          <w:szCs w:val="20"/>
        </w:rPr>
      </w:pPr>
    </w:p>
    <w:p w14:paraId="6034E966" w14:textId="77777777" w:rsidR="008C365A" w:rsidRDefault="008C365A" w:rsidP="001A7AAC">
      <w:pPr>
        <w:pStyle w:val="Spacer"/>
        <w:rPr>
          <w:rFonts w:cs="Arial"/>
          <w:sz w:val="20"/>
          <w:szCs w:val="20"/>
          <w:u w:val="single"/>
        </w:rPr>
      </w:pPr>
    </w:p>
    <w:p w14:paraId="68EACDD0" w14:textId="77777777" w:rsidR="008C365A" w:rsidRPr="005F0D2F" w:rsidRDefault="008C365A" w:rsidP="001A7AAC">
      <w:pPr>
        <w:pStyle w:val="Spacer"/>
        <w:rPr>
          <w:rFonts w:cs="Arial"/>
          <w:sz w:val="20"/>
          <w:szCs w:val="20"/>
          <w:u w:val="single"/>
        </w:rPr>
      </w:pPr>
    </w:p>
    <w:sectPr w:rsidR="008C365A" w:rsidRPr="005F0D2F" w:rsidSect="00CE51AD">
      <w:footerReference w:type="default" r:id="rId13"/>
      <w:pgSz w:w="16838" w:h="11906" w:orient="landscape" w:code="9"/>
      <w:pgMar w:top="1138" w:right="1411" w:bottom="1138"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DB6D5" w14:textId="77777777" w:rsidR="004409B4" w:rsidRDefault="004409B4">
      <w:r>
        <w:separator/>
      </w:r>
    </w:p>
    <w:p w14:paraId="082C0384" w14:textId="77777777" w:rsidR="004409B4" w:rsidRDefault="004409B4"/>
  </w:endnote>
  <w:endnote w:type="continuationSeparator" w:id="0">
    <w:p w14:paraId="6E645275" w14:textId="77777777" w:rsidR="004409B4" w:rsidRDefault="004409B4">
      <w:r>
        <w:continuationSeparator/>
      </w:r>
    </w:p>
    <w:p w14:paraId="19BC46DF" w14:textId="77777777" w:rsidR="004409B4" w:rsidRDefault="004409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C6571" w14:textId="77777777" w:rsidR="0000385C" w:rsidRPr="00357BB6" w:rsidRDefault="00E312A1" w:rsidP="000E5EEA">
    <w:pPr>
      <w:pStyle w:val="Footer"/>
      <w:tabs>
        <w:tab w:val="clear" w:pos="4153"/>
        <w:tab w:val="clear" w:pos="8306"/>
        <w:tab w:val="right" w:pos="13325"/>
      </w:tabs>
      <w:rPr>
        <w:rFonts w:ascii="Arial" w:hAnsi="Arial" w:cs="Arial"/>
        <w:iCs/>
        <w:color w:val="000000"/>
        <w:sz w:val="20"/>
        <w:szCs w:val="20"/>
      </w:rPr>
    </w:pPr>
    <w:r w:rsidRPr="00357BB6">
      <w:rPr>
        <w:rFonts w:ascii="Arial" w:hAnsi="Arial" w:cs="Arial"/>
        <w:color w:val="000000"/>
        <w:sz w:val="20"/>
        <w:szCs w:val="20"/>
      </w:rPr>
      <w:t>CTFM02-ISMS</w:t>
    </w:r>
    <w:r w:rsidR="00167D3A" w:rsidRPr="00357BB6">
      <w:rPr>
        <w:rFonts w:ascii="Arial" w:hAnsi="Arial" w:cs="Arial"/>
        <w:color w:val="000000"/>
        <w:sz w:val="20"/>
        <w:szCs w:val="20"/>
      </w:rPr>
      <w:t>/</w:t>
    </w:r>
    <w:r w:rsidR="001D0E07" w:rsidRPr="00357BB6">
      <w:rPr>
        <w:rFonts w:ascii="Arial" w:hAnsi="Arial" w:cs="Arial"/>
        <w:color w:val="000000"/>
        <w:sz w:val="20"/>
        <w:szCs w:val="20"/>
      </w:rPr>
      <w:t>01 August 2023</w:t>
    </w:r>
    <w:r w:rsidR="001B7F2D" w:rsidRPr="00357BB6">
      <w:rPr>
        <w:rFonts w:ascii="Arial" w:hAnsi="Arial" w:cs="Arial"/>
        <w:iCs/>
        <w:color w:val="000000"/>
        <w:sz w:val="20"/>
        <w:szCs w:val="20"/>
      </w:rPr>
      <w:tab/>
      <w:t xml:space="preserve">                                                                        Page </w:t>
    </w:r>
    <w:r w:rsidR="001B7F2D" w:rsidRPr="00357BB6">
      <w:rPr>
        <w:rFonts w:ascii="Arial" w:hAnsi="Arial" w:cs="Arial"/>
        <w:iCs/>
        <w:color w:val="000000"/>
        <w:sz w:val="20"/>
        <w:szCs w:val="20"/>
      </w:rPr>
      <w:fldChar w:fldCharType="begin"/>
    </w:r>
    <w:r w:rsidR="001B7F2D" w:rsidRPr="00357BB6">
      <w:rPr>
        <w:rFonts w:ascii="Arial" w:hAnsi="Arial" w:cs="Arial"/>
        <w:iCs/>
        <w:color w:val="000000"/>
        <w:sz w:val="20"/>
        <w:szCs w:val="20"/>
      </w:rPr>
      <w:instrText xml:space="preserve"> PAGE  \* MERGEFORMAT </w:instrText>
    </w:r>
    <w:r w:rsidR="001B7F2D" w:rsidRPr="00357BB6">
      <w:rPr>
        <w:rFonts w:ascii="Arial" w:hAnsi="Arial" w:cs="Arial"/>
        <w:iCs/>
        <w:color w:val="000000"/>
        <w:sz w:val="20"/>
        <w:szCs w:val="20"/>
      </w:rPr>
      <w:fldChar w:fldCharType="separate"/>
    </w:r>
    <w:r w:rsidR="00831F36" w:rsidRPr="00357BB6">
      <w:rPr>
        <w:rFonts w:ascii="Arial" w:hAnsi="Arial" w:cs="Arial"/>
        <w:iCs/>
        <w:noProof/>
        <w:color w:val="000000"/>
        <w:sz w:val="20"/>
        <w:szCs w:val="20"/>
      </w:rPr>
      <w:t>23</w:t>
    </w:r>
    <w:r w:rsidR="001B7F2D" w:rsidRPr="00357BB6">
      <w:rPr>
        <w:rFonts w:ascii="Arial" w:hAnsi="Arial" w:cs="Arial"/>
        <w:iCs/>
        <w:color w:val="000000"/>
        <w:sz w:val="20"/>
        <w:szCs w:val="20"/>
      </w:rPr>
      <w:fldChar w:fldCharType="end"/>
    </w:r>
    <w:r w:rsidR="001B7F2D" w:rsidRPr="00357BB6">
      <w:rPr>
        <w:rFonts w:ascii="Arial" w:hAnsi="Arial" w:cs="Arial"/>
        <w:iCs/>
        <w:color w:val="000000"/>
        <w:sz w:val="20"/>
        <w:szCs w:val="20"/>
      </w:rPr>
      <w:t xml:space="preserve"> of </w:t>
    </w:r>
    <w:r w:rsidR="001B7F2D" w:rsidRPr="00357BB6">
      <w:rPr>
        <w:rFonts w:ascii="Arial" w:hAnsi="Arial" w:cs="Arial"/>
        <w:iCs/>
        <w:color w:val="000000"/>
        <w:sz w:val="20"/>
        <w:szCs w:val="20"/>
      </w:rPr>
      <w:fldChar w:fldCharType="begin"/>
    </w:r>
    <w:r w:rsidR="001B7F2D" w:rsidRPr="00357BB6">
      <w:rPr>
        <w:rFonts w:ascii="Arial" w:hAnsi="Arial" w:cs="Arial"/>
        <w:iCs/>
        <w:color w:val="000000"/>
        <w:sz w:val="20"/>
        <w:szCs w:val="20"/>
      </w:rPr>
      <w:instrText xml:space="preserve"> NUMPAGES </w:instrText>
    </w:r>
    <w:r w:rsidR="001B7F2D" w:rsidRPr="00357BB6">
      <w:rPr>
        <w:rFonts w:ascii="Arial" w:hAnsi="Arial" w:cs="Arial"/>
        <w:iCs/>
        <w:color w:val="000000"/>
        <w:sz w:val="20"/>
        <w:szCs w:val="20"/>
      </w:rPr>
      <w:fldChar w:fldCharType="separate"/>
    </w:r>
    <w:r w:rsidR="00831F36" w:rsidRPr="00357BB6">
      <w:rPr>
        <w:rFonts w:ascii="Arial" w:hAnsi="Arial" w:cs="Arial"/>
        <w:iCs/>
        <w:noProof/>
        <w:color w:val="000000"/>
        <w:sz w:val="20"/>
        <w:szCs w:val="20"/>
      </w:rPr>
      <w:t>23</w:t>
    </w:r>
    <w:r w:rsidR="001B7F2D" w:rsidRPr="00357BB6">
      <w:rPr>
        <w:rFonts w:ascii="Arial" w:hAnsi="Arial" w:cs="Arial"/>
        <w:iCs/>
        <w:color w:val="000000"/>
        <w:sz w:val="20"/>
        <w:szCs w:val="20"/>
      </w:rPr>
      <w:fldChar w:fldCharType="end"/>
    </w:r>
  </w:p>
  <w:p w14:paraId="6CDC85A7" w14:textId="77777777" w:rsidR="0000385C" w:rsidRPr="004B2451" w:rsidRDefault="0000385C">
    <w:pPr>
      <w:pStyle w:val="Footer"/>
      <w:tabs>
        <w:tab w:val="clear" w:pos="4153"/>
        <w:tab w:val="clear" w:pos="8306"/>
        <w:tab w:val="right" w:pos="9639"/>
      </w:tabs>
      <w:rPr>
        <w:rFonts w:ascii="Arial" w:hAnsi="Arial" w:cs="Arial"/>
        <w:sz w:val="20"/>
        <w:szCs w:val="20"/>
      </w:rPr>
    </w:pPr>
  </w:p>
  <w:p w14:paraId="63003D32" w14:textId="77777777" w:rsidR="001B7F2D" w:rsidRDefault="001B7F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14D82" w14:textId="77777777" w:rsidR="004409B4" w:rsidRDefault="004409B4">
      <w:r>
        <w:separator/>
      </w:r>
    </w:p>
    <w:p w14:paraId="2047526A" w14:textId="77777777" w:rsidR="004409B4" w:rsidRDefault="004409B4"/>
  </w:footnote>
  <w:footnote w:type="continuationSeparator" w:id="0">
    <w:p w14:paraId="621942C0" w14:textId="77777777" w:rsidR="004409B4" w:rsidRDefault="004409B4">
      <w:r>
        <w:continuationSeparator/>
      </w:r>
    </w:p>
    <w:p w14:paraId="7E229F94" w14:textId="77777777" w:rsidR="004409B4" w:rsidRDefault="004409B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973"/>
    <w:multiLevelType w:val="hybridMultilevel"/>
    <w:tmpl w:val="94203D08"/>
    <w:lvl w:ilvl="0" w:tplc="55EA8B4E">
      <w:start w:val="1"/>
      <w:numFmt w:val="lowerLetter"/>
      <w:lvlText w:val="(%1)"/>
      <w:lvlJc w:val="left"/>
      <w:pPr>
        <w:ind w:left="445" w:hanging="360"/>
      </w:pPr>
      <w:rPr>
        <w:rFonts w:hint="default"/>
      </w:rPr>
    </w:lvl>
    <w:lvl w:ilvl="1" w:tplc="9AE60520" w:tentative="1">
      <w:start w:val="1"/>
      <w:numFmt w:val="lowerLetter"/>
      <w:lvlText w:val="%2."/>
      <w:lvlJc w:val="left"/>
      <w:pPr>
        <w:ind w:left="1165" w:hanging="360"/>
      </w:pPr>
    </w:lvl>
    <w:lvl w:ilvl="2" w:tplc="ED22D420" w:tentative="1">
      <w:start w:val="1"/>
      <w:numFmt w:val="lowerRoman"/>
      <w:lvlText w:val="%3."/>
      <w:lvlJc w:val="right"/>
      <w:pPr>
        <w:ind w:left="1885" w:hanging="180"/>
      </w:pPr>
    </w:lvl>
    <w:lvl w:ilvl="3" w:tplc="5696218C" w:tentative="1">
      <w:start w:val="1"/>
      <w:numFmt w:val="decimal"/>
      <w:lvlText w:val="%4."/>
      <w:lvlJc w:val="left"/>
      <w:pPr>
        <w:ind w:left="2605" w:hanging="360"/>
      </w:pPr>
    </w:lvl>
    <w:lvl w:ilvl="4" w:tplc="4DCE3A6E" w:tentative="1">
      <w:start w:val="1"/>
      <w:numFmt w:val="lowerLetter"/>
      <w:lvlText w:val="%5."/>
      <w:lvlJc w:val="left"/>
      <w:pPr>
        <w:ind w:left="3325" w:hanging="360"/>
      </w:pPr>
    </w:lvl>
    <w:lvl w:ilvl="5" w:tplc="20826D52" w:tentative="1">
      <w:start w:val="1"/>
      <w:numFmt w:val="lowerRoman"/>
      <w:lvlText w:val="%6."/>
      <w:lvlJc w:val="right"/>
      <w:pPr>
        <w:ind w:left="4045" w:hanging="180"/>
      </w:pPr>
    </w:lvl>
    <w:lvl w:ilvl="6" w:tplc="54C47180" w:tentative="1">
      <w:start w:val="1"/>
      <w:numFmt w:val="decimal"/>
      <w:lvlText w:val="%7."/>
      <w:lvlJc w:val="left"/>
      <w:pPr>
        <w:ind w:left="4765" w:hanging="360"/>
      </w:pPr>
    </w:lvl>
    <w:lvl w:ilvl="7" w:tplc="B2DC3894" w:tentative="1">
      <w:start w:val="1"/>
      <w:numFmt w:val="lowerLetter"/>
      <w:lvlText w:val="%8."/>
      <w:lvlJc w:val="left"/>
      <w:pPr>
        <w:ind w:left="5485" w:hanging="360"/>
      </w:pPr>
    </w:lvl>
    <w:lvl w:ilvl="8" w:tplc="1812CDB6" w:tentative="1">
      <w:start w:val="1"/>
      <w:numFmt w:val="lowerRoman"/>
      <w:lvlText w:val="%9."/>
      <w:lvlJc w:val="right"/>
      <w:pPr>
        <w:ind w:left="6205" w:hanging="180"/>
      </w:pPr>
    </w:lvl>
  </w:abstractNum>
  <w:abstractNum w:abstractNumId="1" w15:restartNumberingAfterBreak="0">
    <w:nsid w:val="018A28B3"/>
    <w:multiLevelType w:val="hybridMultilevel"/>
    <w:tmpl w:val="1AE2CAEA"/>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3242039"/>
    <w:multiLevelType w:val="hybridMultilevel"/>
    <w:tmpl w:val="35987352"/>
    <w:lvl w:ilvl="0" w:tplc="3B9E7F7C">
      <w:start w:val="1"/>
      <w:numFmt w:val="lowerLetter"/>
      <w:lvlText w:val="(%1)"/>
      <w:lvlJc w:val="left"/>
      <w:pPr>
        <w:ind w:left="445" w:hanging="360"/>
      </w:pPr>
      <w:rPr>
        <w:rFonts w:hint="default"/>
      </w:rPr>
    </w:lvl>
    <w:lvl w:ilvl="1" w:tplc="3F1EE580" w:tentative="1">
      <w:start w:val="1"/>
      <w:numFmt w:val="lowerLetter"/>
      <w:lvlText w:val="%2."/>
      <w:lvlJc w:val="left"/>
      <w:pPr>
        <w:ind w:left="1165" w:hanging="360"/>
      </w:pPr>
    </w:lvl>
    <w:lvl w:ilvl="2" w:tplc="1E12152C" w:tentative="1">
      <w:start w:val="1"/>
      <w:numFmt w:val="lowerRoman"/>
      <w:lvlText w:val="%3."/>
      <w:lvlJc w:val="right"/>
      <w:pPr>
        <w:ind w:left="1885" w:hanging="180"/>
      </w:pPr>
    </w:lvl>
    <w:lvl w:ilvl="3" w:tplc="7F94D036" w:tentative="1">
      <w:start w:val="1"/>
      <w:numFmt w:val="decimal"/>
      <w:lvlText w:val="%4."/>
      <w:lvlJc w:val="left"/>
      <w:pPr>
        <w:ind w:left="2605" w:hanging="360"/>
      </w:pPr>
    </w:lvl>
    <w:lvl w:ilvl="4" w:tplc="2B5602F8" w:tentative="1">
      <w:start w:val="1"/>
      <w:numFmt w:val="lowerLetter"/>
      <w:lvlText w:val="%5."/>
      <w:lvlJc w:val="left"/>
      <w:pPr>
        <w:ind w:left="3325" w:hanging="360"/>
      </w:pPr>
    </w:lvl>
    <w:lvl w:ilvl="5" w:tplc="440E26C6" w:tentative="1">
      <w:start w:val="1"/>
      <w:numFmt w:val="lowerRoman"/>
      <w:lvlText w:val="%6."/>
      <w:lvlJc w:val="right"/>
      <w:pPr>
        <w:ind w:left="4045" w:hanging="180"/>
      </w:pPr>
    </w:lvl>
    <w:lvl w:ilvl="6" w:tplc="00ECA198" w:tentative="1">
      <w:start w:val="1"/>
      <w:numFmt w:val="decimal"/>
      <w:lvlText w:val="%7."/>
      <w:lvlJc w:val="left"/>
      <w:pPr>
        <w:ind w:left="4765" w:hanging="360"/>
      </w:pPr>
    </w:lvl>
    <w:lvl w:ilvl="7" w:tplc="F0187596" w:tentative="1">
      <w:start w:val="1"/>
      <w:numFmt w:val="lowerLetter"/>
      <w:lvlText w:val="%8."/>
      <w:lvlJc w:val="left"/>
      <w:pPr>
        <w:ind w:left="5485" w:hanging="360"/>
      </w:pPr>
    </w:lvl>
    <w:lvl w:ilvl="8" w:tplc="81B2016A" w:tentative="1">
      <w:start w:val="1"/>
      <w:numFmt w:val="lowerRoman"/>
      <w:lvlText w:val="%9."/>
      <w:lvlJc w:val="right"/>
      <w:pPr>
        <w:ind w:left="6205" w:hanging="180"/>
      </w:pPr>
    </w:lvl>
  </w:abstractNum>
  <w:abstractNum w:abstractNumId="3" w15:restartNumberingAfterBreak="0">
    <w:nsid w:val="048753EC"/>
    <w:multiLevelType w:val="hybridMultilevel"/>
    <w:tmpl w:val="35987352"/>
    <w:lvl w:ilvl="0" w:tplc="8168EBFE">
      <w:start w:val="1"/>
      <w:numFmt w:val="lowerLetter"/>
      <w:lvlText w:val="(%1)"/>
      <w:lvlJc w:val="left"/>
      <w:pPr>
        <w:ind w:left="445" w:hanging="360"/>
      </w:pPr>
      <w:rPr>
        <w:rFonts w:hint="default"/>
      </w:rPr>
    </w:lvl>
    <w:lvl w:ilvl="1" w:tplc="1350476C" w:tentative="1">
      <w:start w:val="1"/>
      <w:numFmt w:val="lowerLetter"/>
      <w:lvlText w:val="%2."/>
      <w:lvlJc w:val="left"/>
      <w:pPr>
        <w:ind w:left="1165" w:hanging="360"/>
      </w:pPr>
    </w:lvl>
    <w:lvl w:ilvl="2" w:tplc="6AEA1DD2" w:tentative="1">
      <w:start w:val="1"/>
      <w:numFmt w:val="lowerRoman"/>
      <w:lvlText w:val="%3."/>
      <w:lvlJc w:val="right"/>
      <w:pPr>
        <w:ind w:left="1885" w:hanging="180"/>
      </w:pPr>
    </w:lvl>
    <w:lvl w:ilvl="3" w:tplc="4FE42E5A" w:tentative="1">
      <w:start w:val="1"/>
      <w:numFmt w:val="decimal"/>
      <w:lvlText w:val="%4."/>
      <w:lvlJc w:val="left"/>
      <w:pPr>
        <w:ind w:left="2605" w:hanging="360"/>
      </w:pPr>
    </w:lvl>
    <w:lvl w:ilvl="4" w:tplc="C2B657F4" w:tentative="1">
      <w:start w:val="1"/>
      <w:numFmt w:val="lowerLetter"/>
      <w:lvlText w:val="%5."/>
      <w:lvlJc w:val="left"/>
      <w:pPr>
        <w:ind w:left="3325" w:hanging="360"/>
      </w:pPr>
    </w:lvl>
    <w:lvl w:ilvl="5" w:tplc="8CA2B4BE" w:tentative="1">
      <w:start w:val="1"/>
      <w:numFmt w:val="lowerRoman"/>
      <w:lvlText w:val="%6."/>
      <w:lvlJc w:val="right"/>
      <w:pPr>
        <w:ind w:left="4045" w:hanging="180"/>
      </w:pPr>
    </w:lvl>
    <w:lvl w:ilvl="6" w:tplc="6FD84BEC" w:tentative="1">
      <w:start w:val="1"/>
      <w:numFmt w:val="decimal"/>
      <w:lvlText w:val="%7."/>
      <w:lvlJc w:val="left"/>
      <w:pPr>
        <w:ind w:left="4765" w:hanging="360"/>
      </w:pPr>
    </w:lvl>
    <w:lvl w:ilvl="7" w:tplc="EF0EADAA" w:tentative="1">
      <w:start w:val="1"/>
      <w:numFmt w:val="lowerLetter"/>
      <w:lvlText w:val="%8."/>
      <w:lvlJc w:val="left"/>
      <w:pPr>
        <w:ind w:left="5485" w:hanging="360"/>
      </w:pPr>
    </w:lvl>
    <w:lvl w:ilvl="8" w:tplc="D9CC17CC" w:tentative="1">
      <w:start w:val="1"/>
      <w:numFmt w:val="lowerRoman"/>
      <w:lvlText w:val="%9."/>
      <w:lvlJc w:val="right"/>
      <w:pPr>
        <w:ind w:left="6205" w:hanging="180"/>
      </w:pPr>
    </w:lvl>
  </w:abstractNum>
  <w:abstractNum w:abstractNumId="4" w15:restartNumberingAfterBreak="0">
    <w:nsid w:val="056E079C"/>
    <w:multiLevelType w:val="hybridMultilevel"/>
    <w:tmpl w:val="F8A45FC8"/>
    <w:lvl w:ilvl="0" w:tplc="4D8ED63A">
      <w:start w:val="1"/>
      <w:numFmt w:val="lowerLetter"/>
      <w:lvlText w:val="(%1)"/>
      <w:lvlJc w:val="left"/>
      <w:pPr>
        <w:ind w:left="445" w:hanging="360"/>
      </w:pPr>
      <w:rPr>
        <w:rFonts w:hint="default"/>
      </w:rPr>
    </w:lvl>
    <w:lvl w:ilvl="1" w:tplc="F9340304" w:tentative="1">
      <w:start w:val="1"/>
      <w:numFmt w:val="lowerLetter"/>
      <w:lvlText w:val="%2."/>
      <w:lvlJc w:val="left"/>
      <w:pPr>
        <w:ind w:left="1165" w:hanging="360"/>
      </w:pPr>
    </w:lvl>
    <w:lvl w:ilvl="2" w:tplc="FF4A458A" w:tentative="1">
      <w:start w:val="1"/>
      <w:numFmt w:val="lowerRoman"/>
      <w:lvlText w:val="%3."/>
      <w:lvlJc w:val="right"/>
      <w:pPr>
        <w:ind w:left="1885" w:hanging="180"/>
      </w:pPr>
    </w:lvl>
    <w:lvl w:ilvl="3" w:tplc="29F27014" w:tentative="1">
      <w:start w:val="1"/>
      <w:numFmt w:val="decimal"/>
      <w:lvlText w:val="%4."/>
      <w:lvlJc w:val="left"/>
      <w:pPr>
        <w:ind w:left="2605" w:hanging="360"/>
      </w:pPr>
    </w:lvl>
    <w:lvl w:ilvl="4" w:tplc="2D5EF55C" w:tentative="1">
      <w:start w:val="1"/>
      <w:numFmt w:val="lowerLetter"/>
      <w:lvlText w:val="%5."/>
      <w:lvlJc w:val="left"/>
      <w:pPr>
        <w:ind w:left="3325" w:hanging="360"/>
      </w:pPr>
    </w:lvl>
    <w:lvl w:ilvl="5" w:tplc="89AE383C" w:tentative="1">
      <w:start w:val="1"/>
      <w:numFmt w:val="lowerRoman"/>
      <w:lvlText w:val="%6."/>
      <w:lvlJc w:val="right"/>
      <w:pPr>
        <w:ind w:left="4045" w:hanging="180"/>
      </w:pPr>
    </w:lvl>
    <w:lvl w:ilvl="6" w:tplc="B9A4432E" w:tentative="1">
      <w:start w:val="1"/>
      <w:numFmt w:val="decimal"/>
      <w:lvlText w:val="%7."/>
      <w:lvlJc w:val="left"/>
      <w:pPr>
        <w:ind w:left="4765" w:hanging="360"/>
      </w:pPr>
    </w:lvl>
    <w:lvl w:ilvl="7" w:tplc="BE16DE04" w:tentative="1">
      <w:start w:val="1"/>
      <w:numFmt w:val="lowerLetter"/>
      <w:lvlText w:val="%8."/>
      <w:lvlJc w:val="left"/>
      <w:pPr>
        <w:ind w:left="5485" w:hanging="360"/>
      </w:pPr>
    </w:lvl>
    <w:lvl w:ilvl="8" w:tplc="CEBE00A2" w:tentative="1">
      <w:start w:val="1"/>
      <w:numFmt w:val="lowerRoman"/>
      <w:lvlText w:val="%9."/>
      <w:lvlJc w:val="right"/>
      <w:pPr>
        <w:ind w:left="6205" w:hanging="180"/>
      </w:pPr>
    </w:lvl>
  </w:abstractNum>
  <w:abstractNum w:abstractNumId="5" w15:restartNumberingAfterBreak="0">
    <w:nsid w:val="06312F0C"/>
    <w:multiLevelType w:val="hybridMultilevel"/>
    <w:tmpl w:val="35987352"/>
    <w:lvl w:ilvl="0" w:tplc="FFFFFFFF">
      <w:start w:val="1"/>
      <w:numFmt w:val="lowerLetter"/>
      <w:lvlText w:val="(%1)"/>
      <w:lvlJc w:val="left"/>
      <w:pPr>
        <w:ind w:left="445" w:hanging="360"/>
      </w:pPr>
      <w:rPr>
        <w:rFonts w:hint="default"/>
      </w:rPr>
    </w:lvl>
    <w:lvl w:ilvl="1" w:tplc="FFFFFFFF" w:tentative="1">
      <w:start w:val="1"/>
      <w:numFmt w:val="lowerLetter"/>
      <w:lvlText w:val="%2."/>
      <w:lvlJc w:val="left"/>
      <w:pPr>
        <w:ind w:left="1165" w:hanging="360"/>
      </w:pPr>
    </w:lvl>
    <w:lvl w:ilvl="2" w:tplc="FFFFFFFF" w:tentative="1">
      <w:start w:val="1"/>
      <w:numFmt w:val="lowerRoman"/>
      <w:lvlText w:val="%3."/>
      <w:lvlJc w:val="right"/>
      <w:pPr>
        <w:ind w:left="1885" w:hanging="180"/>
      </w:pPr>
    </w:lvl>
    <w:lvl w:ilvl="3" w:tplc="FFFFFFFF" w:tentative="1">
      <w:start w:val="1"/>
      <w:numFmt w:val="decimal"/>
      <w:lvlText w:val="%4."/>
      <w:lvlJc w:val="left"/>
      <w:pPr>
        <w:ind w:left="2605" w:hanging="360"/>
      </w:pPr>
    </w:lvl>
    <w:lvl w:ilvl="4" w:tplc="FFFFFFFF" w:tentative="1">
      <w:start w:val="1"/>
      <w:numFmt w:val="lowerLetter"/>
      <w:lvlText w:val="%5."/>
      <w:lvlJc w:val="left"/>
      <w:pPr>
        <w:ind w:left="3325" w:hanging="360"/>
      </w:pPr>
    </w:lvl>
    <w:lvl w:ilvl="5" w:tplc="FFFFFFFF" w:tentative="1">
      <w:start w:val="1"/>
      <w:numFmt w:val="lowerRoman"/>
      <w:lvlText w:val="%6."/>
      <w:lvlJc w:val="right"/>
      <w:pPr>
        <w:ind w:left="4045" w:hanging="180"/>
      </w:pPr>
    </w:lvl>
    <w:lvl w:ilvl="6" w:tplc="FFFFFFFF" w:tentative="1">
      <w:start w:val="1"/>
      <w:numFmt w:val="decimal"/>
      <w:lvlText w:val="%7."/>
      <w:lvlJc w:val="left"/>
      <w:pPr>
        <w:ind w:left="4765" w:hanging="360"/>
      </w:pPr>
    </w:lvl>
    <w:lvl w:ilvl="7" w:tplc="FFFFFFFF" w:tentative="1">
      <w:start w:val="1"/>
      <w:numFmt w:val="lowerLetter"/>
      <w:lvlText w:val="%8."/>
      <w:lvlJc w:val="left"/>
      <w:pPr>
        <w:ind w:left="5485" w:hanging="360"/>
      </w:pPr>
    </w:lvl>
    <w:lvl w:ilvl="8" w:tplc="FFFFFFFF" w:tentative="1">
      <w:start w:val="1"/>
      <w:numFmt w:val="lowerRoman"/>
      <w:lvlText w:val="%9."/>
      <w:lvlJc w:val="right"/>
      <w:pPr>
        <w:ind w:left="6205" w:hanging="180"/>
      </w:pPr>
    </w:lvl>
  </w:abstractNum>
  <w:abstractNum w:abstractNumId="6" w15:restartNumberingAfterBreak="0">
    <w:nsid w:val="09E24E0A"/>
    <w:multiLevelType w:val="hybridMultilevel"/>
    <w:tmpl w:val="574ECB38"/>
    <w:lvl w:ilvl="0" w:tplc="FFFFFFFF">
      <w:start w:val="1"/>
      <w:numFmt w:val="lowerLetter"/>
      <w:lvlText w:val="(%1)"/>
      <w:lvlJc w:val="left"/>
      <w:pPr>
        <w:ind w:left="805" w:hanging="360"/>
      </w:pPr>
      <w:rPr>
        <w:rFonts w:hint="default"/>
      </w:rPr>
    </w:lvl>
    <w:lvl w:ilvl="1" w:tplc="48090019" w:tentative="1">
      <w:start w:val="1"/>
      <w:numFmt w:val="lowerLetter"/>
      <w:lvlText w:val="%2."/>
      <w:lvlJc w:val="left"/>
      <w:pPr>
        <w:ind w:left="1525" w:hanging="360"/>
      </w:pPr>
    </w:lvl>
    <w:lvl w:ilvl="2" w:tplc="4809001B" w:tentative="1">
      <w:start w:val="1"/>
      <w:numFmt w:val="lowerRoman"/>
      <w:lvlText w:val="%3."/>
      <w:lvlJc w:val="right"/>
      <w:pPr>
        <w:ind w:left="2245" w:hanging="180"/>
      </w:pPr>
    </w:lvl>
    <w:lvl w:ilvl="3" w:tplc="4809000F" w:tentative="1">
      <w:start w:val="1"/>
      <w:numFmt w:val="decimal"/>
      <w:lvlText w:val="%4."/>
      <w:lvlJc w:val="left"/>
      <w:pPr>
        <w:ind w:left="2965" w:hanging="360"/>
      </w:pPr>
    </w:lvl>
    <w:lvl w:ilvl="4" w:tplc="48090019" w:tentative="1">
      <w:start w:val="1"/>
      <w:numFmt w:val="lowerLetter"/>
      <w:lvlText w:val="%5."/>
      <w:lvlJc w:val="left"/>
      <w:pPr>
        <w:ind w:left="3685" w:hanging="360"/>
      </w:pPr>
    </w:lvl>
    <w:lvl w:ilvl="5" w:tplc="4809001B" w:tentative="1">
      <w:start w:val="1"/>
      <w:numFmt w:val="lowerRoman"/>
      <w:lvlText w:val="%6."/>
      <w:lvlJc w:val="right"/>
      <w:pPr>
        <w:ind w:left="4405" w:hanging="180"/>
      </w:pPr>
    </w:lvl>
    <w:lvl w:ilvl="6" w:tplc="4809000F" w:tentative="1">
      <w:start w:val="1"/>
      <w:numFmt w:val="decimal"/>
      <w:lvlText w:val="%7."/>
      <w:lvlJc w:val="left"/>
      <w:pPr>
        <w:ind w:left="5125" w:hanging="360"/>
      </w:pPr>
    </w:lvl>
    <w:lvl w:ilvl="7" w:tplc="48090019" w:tentative="1">
      <w:start w:val="1"/>
      <w:numFmt w:val="lowerLetter"/>
      <w:lvlText w:val="%8."/>
      <w:lvlJc w:val="left"/>
      <w:pPr>
        <w:ind w:left="5845" w:hanging="360"/>
      </w:pPr>
    </w:lvl>
    <w:lvl w:ilvl="8" w:tplc="4809001B" w:tentative="1">
      <w:start w:val="1"/>
      <w:numFmt w:val="lowerRoman"/>
      <w:lvlText w:val="%9."/>
      <w:lvlJc w:val="right"/>
      <w:pPr>
        <w:ind w:left="6565" w:hanging="180"/>
      </w:pPr>
    </w:lvl>
  </w:abstractNum>
  <w:abstractNum w:abstractNumId="7" w15:restartNumberingAfterBreak="0">
    <w:nsid w:val="0A2C5A96"/>
    <w:multiLevelType w:val="hybridMultilevel"/>
    <w:tmpl w:val="A9FA7B38"/>
    <w:lvl w:ilvl="0" w:tplc="D85CE430">
      <w:start w:val="1"/>
      <w:numFmt w:val="lowerLetter"/>
      <w:lvlText w:val="(%1)"/>
      <w:lvlJc w:val="left"/>
      <w:pPr>
        <w:ind w:left="445" w:hanging="360"/>
      </w:pPr>
      <w:rPr>
        <w:rFonts w:hint="default"/>
      </w:rPr>
    </w:lvl>
    <w:lvl w:ilvl="1" w:tplc="B5C6F8EE" w:tentative="1">
      <w:start w:val="1"/>
      <w:numFmt w:val="lowerLetter"/>
      <w:lvlText w:val="%2."/>
      <w:lvlJc w:val="left"/>
      <w:pPr>
        <w:ind w:left="1165" w:hanging="360"/>
      </w:pPr>
    </w:lvl>
    <w:lvl w:ilvl="2" w:tplc="7F6E0F66" w:tentative="1">
      <w:start w:val="1"/>
      <w:numFmt w:val="lowerRoman"/>
      <w:lvlText w:val="%3."/>
      <w:lvlJc w:val="right"/>
      <w:pPr>
        <w:ind w:left="1885" w:hanging="180"/>
      </w:pPr>
    </w:lvl>
    <w:lvl w:ilvl="3" w:tplc="1DCECDCC" w:tentative="1">
      <w:start w:val="1"/>
      <w:numFmt w:val="decimal"/>
      <w:lvlText w:val="%4."/>
      <w:lvlJc w:val="left"/>
      <w:pPr>
        <w:ind w:left="2605" w:hanging="360"/>
      </w:pPr>
    </w:lvl>
    <w:lvl w:ilvl="4" w:tplc="8FDEC5AA" w:tentative="1">
      <w:start w:val="1"/>
      <w:numFmt w:val="lowerLetter"/>
      <w:lvlText w:val="%5."/>
      <w:lvlJc w:val="left"/>
      <w:pPr>
        <w:ind w:left="3325" w:hanging="360"/>
      </w:pPr>
    </w:lvl>
    <w:lvl w:ilvl="5" w:tplc="C2723E24" w:tentative="1">
      <w:start w:val="1"/>
      <w:numFmt w:val="lowerRoman"/>
      <w:lvlText w:val="%6."/>
      <w:lvlJc w:val="right"/>
      <w:pPr>
        <w:ind w:left="4045" w:hanging="180"/>
      </w:pPr>
    </w:lvl>
    <w:lvl w:ilvl="6" w:tplc="694AB4F4" w:tentative="1">
      <w:start w:val="1"/>
      <w:numFmt w:val="decimal"/>
      <w:lvlText w:val="%7."/>
      <w:lvlJc w:val="left"/>
      <w:pPr>
        <w:ind w:left="4765" w:hanging="360"/>
      </w:pPr>
    </w:lvl>
    <w:lvl w:ilvl="7" w:tplc="7AE045D8" w:tentative="1">
      <w:start w:val="1"/>
      <w:numFmt w:val="lowerLetter"/>
      <w:lvlText w:val="%8."/>
      <w:lvlJc w:val="left"/>
      <w:pPr>
        <w:ind w:left="5485" w:hanging="360"/>
      </w:pPr>
    </w:lvl>
    <w:lvl w:ilvl="8" w:tplc="DBB6689E" w:tentative="1">
      <w:start w:val="1"/>
      <w:numFmt w:val="lowerRoman"/>
      <w:lvlText w:val="%9."/>
      <w:lvlJc w:val="right"/>
      <w:pPr>
        <w:ind w:left="6205" w:hanging="180"/>
      </w:pPr>
    </w:lvl>
  </w:abstractNum>
  <w:abstractNum w:abstractNumId="8" w15:restartNumberingAfterBreak="0">
    <w:nsid w:val="0C595A80"/>
    <w:multiLevelType w:val="hybridMultilevel"/>
    <w:tmpl w:val="5E42A0A0"/>
    <w:lvl w:ilvl="0" w:tplc="8D4ABD8E">
      <w:start w:val="1"/>
      <w:numFmt w:val="lowerLetter"/>
      <w:lvlText w:val="(%1)"/>
      <w:lvlJc w:val="left"/>
      <w:pPr>
        <w:ind w:left="445" w:hanging="360"/>
      </w:pPr>
      <w:rPr>
        <w:rFonts w:hint="default"/>
      </w:rPr>
    </w:lvl>
    <w:lvl w:ilvl="1" w:tplc="98C0670A" w:tentative="1">
      <w:start w:val="1"/>
      <w:numFmt w:val="lowerLetter"/>
      <w:lvlText w:val="%2."/>
      <w:lvlJc w:val="left"/>
      <w:pPr>
        <w:ind w:left="1165" w:hanging="360"/>
      </w:pPr>
    </w:lvl>
    <w:lvl w:ilvl="2" w:tplc="54E09F5E" w:tentative="1">
      <w:start w:val="1"/>
      <w:numFmt w:val="lowerRoman"/>
      <w:lvlText w:val="%3."/>
      <w:lvlJc w:val="right"/>
      <w:pPr>
        <w:ind w:left="1885" w:hanging="180"/>
      </w:pPr>
    </w:lvl>
    <w:lvl w:ilvl="3" w:tplc="56D20A52" w:tentative="1">
      <w:start w:val="1"/>
      <w:numFmt w:val="decimal"/>
      <w:lvlText w:val="%4."/>
      <w:lvlJc w:val="left"/>
      <w:pPr>
        <w:ind w:left="2605" w:hanging="360"/>
      </w:pPr>
    </w:lvl>
    <w:lvl w:ilvl="4" w:tplc="3C782BDE" w:tentative="1">
      <w:start w:val="1"/>
      <w:numFmt w:val="lowerLetter"/>
      <w:lvlText w:val="%5."/>
      <w:lvlJc w:val="left"/>
      <w:pPr>
        <w:ind w:left="3325" w:hanging="360"/>
      </w:pPr>
    </w:lvl>
    <w:lvl w:ilvl="5" w:tplc="52607C6C" w:tentative="1">
      <w:start w:val="1"/>
      <w:numFmt w:val="lowerRoman"/>
      <w:lvlText w:val="%6."/>
      <w:lvlJc w:val="right"/>
      <w:pPr>
        <w:ind w:left="4045" w:hanging="180"/>
      </w:pPr>
    </w:lvl>
    <w:lvl w:ilvl="6" w:tplc="ACE42FE2" w:tentative="1">
      <w:start w:val="1"/>
      <w:numFmt w:val="decimal"/>
      <w:lvlText w:val="%7."/>
      <w:lvlJc w:val="left"/>
      <w:pPr>
        <w:ind w:left="4765" w:hanging="360"/>
      </w:pPr>
    </w:lvl>
    <w:lvl w:ilvl="7" w:tplc="72B89FF0" w:tentative="1">
      <w:start w:val="1"/>
      <w:numFmt w:val="lowerLetter"/>
      <w:lvlText w:val="%8."/>
      <w:lvlJc w:val="left"/>
      <w:pPr>
        <w:ind w:left="5485" w:hanging="360"/>
      </w:pPr>
    </w:lvl>
    <w:lvl w:ilvl="8" w:tplc="386CE408" w:tentative="1">
      <w:start w:val="1"/>
      <w:numFmt w:val="lowerRoman"/>
      <w:lvlText w:val="%9."/>
      <w:lvlJc w:val="right"/>
      <w:pPr>
        <w:ind w:left="6205" w:hanging="180"/>
      </w:pPr>
    </w:lvl>
  </w:abstractNum>
  <w:abstractNum w:abstractNumId="9" w15:restartNumberingAfterBreak="0">
    <w:nsid w:val="195A3DED"/>
    <w:multiLevelType w:val="hybridMultilevel"/>
    <w:tmpl w:val="F0BC09F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A6B4051"/>
    <w:multiLevelType w:val="hybridMultilevel"/>
    <w:tmpl w:val="7C183F46"/>
    <w:lvl w:ilvl="0" w:tplc="3CB09AD6">
      <w:start w:val="1"/>
      <w:numFmt w:val="lowerLetter"/>
      <w:lvlText w:val="(%1)"/>
      <w:lvlJc w:val="left"/>
      <w:pPr>
        <w:ind w:left="445" w:hanging="360"/>
      </w:pPr>
      <w:rPr>
        <w:rFonts w:hint="default"/>
      </w:rPr>
    </w:lvl>
    <w:lvl w:ilvl="1" w:tplc="B132664C" w:tentative="1">
      <w:start w:val="1"/>
      <w:numFmt w:val="lowerLetter"/>
      <w:lvlText w:val="%2."/>
      <w:lvlJc w:val="left"/>
      <w:pPr>
        <w:ind w:left="1165" w:hanging="360"/>
      </w:pPr>
    </w:lvl>
    <w:lvl w:ilvl="2" w:tplc="E5D01A66" w:tentative="1">
      <w:start w:val="1"/>
      <w:numFmt w:val="lowerRoman"/>
      <w:lvlText w:val="%3."/>
      <w:lvlJc w:val="right"/>
      <w:pPr>
        <w:ind w:left="1885" w:hanging="180"/>
      </w:pPr>
    </w:lvl>
    <w:lvl w:ilvl="3" w:tplc="341A28EA" w:tentative="1">
      <w:start w:val="1"/>
      <w:numFmt w:val="decimal"/>
      <w:lvlText w:val="%4."/>
      <w:lvlJc w:val="left"/>
      <w:pPr>
        <w:ind w:left="2605" w:hanging="360"/>
      </w:pPr>
    </w:lvl>
    <w:lvl w:ilvl="4" w:tplc="FF502384" w:tentative="1">
      <w:start w:val="1"/>
      <w:numFmt w:val="lowerLetter"/>
      <w:lvlText w:val="%5."/>
      <w:lvlJc w:val="left"/>
      <w:pPr>
        <w:ind w:left="3325" w:hanging="360"/>
      </w:pPr>
    </w:lvl>
    <w:lvl w:ilvl="5" w:tplc="C6D2101E" w:tentative="1">
      <w:start w:val="1"/>
      <w:numFmt w:val="lowerRoman"/>
      <w:lvlText w:val="%6."/>
      <w:lvlJc w:val="right"/>
      <w:pPr>
        <w:ind w:left="4045" w:hanging="180"/>
      </w:pPr>
    </w:lvl>
    <w:lvl w:ilvl="6" w:tplc="B2BA35DA" w:tentative="1">
      <w:start w:val="1"/>
      <w:numFmt w:val="decimal"/>
      <w:lvlText w:val="%7."/>
      <w:lvlJc w:val="left"/>
      <w:pPr>
        <w:ind w:left="4765" w:hanging="360"/>
      </w:pPr>
    </w:lvl>
    <w:lvl w:ilvl="7" w:tplc="6B76FA7E" w:tentative="1">
      <w:start w:val="1"/>
      <w:numFmt w:val="lowerLetter"/>
      <w:lvlText w:val="%8."/>
      <w:lvlJc w:val="left"/>
      <w:pPr>
        <w:ind w:left="5485" w:hanging="360"/>
      </w:pPr>
    </w:lvl>
    <w:lvl w:ilvl="8" w:tplc="585AF9E8" w:tentative="1">
      <w:start w:val="1"/>
      <w:numFmt w:val="lowerRoman"/>
      <w:lvlText w:val="%9."/>
      <w:lvlJc w:val="right"/>
      <w:pPr>
        <w:ind w:left="6205" w:hanging="180"/>
      </w:pPr>
    </w:lvl>
  </w:abstractNum>
  <w:abstractNum w:abstractNumId="11" w15:restartNumberingAfterBreak="0">
    <w:nsid w:val="37306FB4"/>
    <w:multiLevelType w:val="hybridMultilevel"/>
    <w:tmpl w:val="35987352"/>
    <w:lvl w:ilvl="0" w:tplc="901059BA">
      <w:start w:val="1"/>
      <w:numFmt w:val="lowerLetter"/>
      <w:lvlText w:val="(%1)"/>
      <w:lvlJc w:val="left"/>
      <w:pPr>
        <w:ind w:left="445" w:hanging="360"/>
      </w:pPr>
      <w:rPr>
        <w:rFonts w:hint="default"/>
      </w:rPr>
    </w:lvl>
    <w:lvl w:ilvl="1" w:tplc="C4ACA382" w:tentative="1">
      <w:start w:val="1"/>
      <w:numFmt w:val="lowerLetter"/>
      <w:lvlText w:val="%2."/>
      <w:lvlJc w:val="left"/>
      <w:pPr>
        <w:ind w:left="1165" w:hanging="360"/>
      </w:pPr>
    </w:lvl>
    <w:lvl w:ilvl="2" w:tplc="1D00D51A" w:tentative="1">
      <w:start w:val="1"/>
      <w:numFmt w:val="lowerRoman"/>
      <w:lvlText w:val="%3."/>
      <w:lvlJc w:val="right"/>
      <w:pPr>
        <w:ind w:left="1885" w:hanging="180"/>
      </w:pPr>
    </w:lvl>
    <w:lvl w:ilvl="3" w:tplc="E2C4F526" w:tentative="1">
      <w:start w:val="1"/>
      <w:numFmt w:val="decimal"/>
      <w:lvlText w:val="%4."/>
      <w:lvlJc w:val="left"/>
      <w:pPr>
        <w:ind w:left="2605" w:hanging="360"/>
      </w:pPr>
    </w:lvl>
    <w:lvl w:ilvl="4" w:tplc="6EB0D556" w:tentative="1">
      <w:start w:val="1"/>
      <w:numFmt w:val="lowerLetter"/>
      <w:lvlText w:val="%5."/>
      <w:lvlJc w:val="left"/>
      <w:pPr>
        <w:ind w:left="3325" w:hanging="360"/>
      </w:pPr>
    </w:lvl>
    <w:lvl w:ilvl="5" w:tplc="DBCEE79E" w:tentative="1">
      <w:start w:val="1"/>
      <w:numFmt w:val="lowerRoman"/>
      <w:lvlText w:val="%6."/>
      <w:lvlJc w:val="right"/>
      <w:pPr>
        <w:ind w:left="4045" w:hanging="180"/>
      </w:pPr>
    </w:lvl>
    <w:lvl w:ilvl="6" w:tplc="4EE64ACA" w:tentative="1">
      <w:start w:val="1"/>
      <w:numFmt w:val="decimal"/>
      <w:lvlText w:val="%7."/>
      <w:lvlJc w:val="left"/>
      <w:pPr>
        <w:ind w:left="4765" w:hanging="360"/>
      </w:pPr>
    </w:lvl>
    <w:lvl w:ilvl="7" w:tplc="BFAA9690" w:tentative="1">
      <w:start w:val="1"/>
      <w:numFmt w:val="lowerLetter"/>
      <w:lvlText w:val="%8."/>
      <w:lvlJc w:val="left"/>
      <w:pPr>
        <w:ind w:left="5485" w:hanging="360"/>
      </w:pPr>
    </w:lvl>
    <w:lvl w:ilvl="8" w:tplc="A3DA633C" w:tentative="1">
      <w:start w:val="1"/>
      <w:numFmt w:val="lowerRoman"/>
      <w:lvlText w:val="%9."/>
      <w:lvlJc w:val="right"/>
      <w:pPr>
        <w:ind w:left="6205" w:hanging="180"/>
      </w:pPr>
    </w:lvl>
  </w:abstractNum>
  <w:abstractNum w:abstractNumId="12" w15:restartNumberingAfterBreak="0">
    <w:nsid w:val="37D36B42"/>
    <w:multiLevelType w:val="hybridMultilevel"/>
    <w:tmpl w:val="DF2676F6"/>
    <w:lvl w:ilvl="0" w:tplc="2B5A85D6">
      <w:start w:val="1"/>
      <w:numFmt w:val="lowerLetter"/>
      <w:lvlText w:val="(%1)"/>
      <w:lvlJc w:val="left"/>
      <w:pPr>
        <w:ind w:left="445" w:hanging="360"/>
      </w:pPr>
      <w:rPr>
        <w:rFonts w:hint="default"/>
      </w:rPr>
    </w:lvl>
    <w:lvl w:ilvl="1" w:tplc="D598DC3C" w:tentative="1">
      <w:start w:val="1"/>
      <w:numFmt w:val="lowerLetter"/>
      <w:lvlText w:val="%2."/>
      <w:lvlJc w:val="left"/>
      <w:pPr>
        <w:ind w:left="1165" w:hanging="360"/>
      </w:pPr>
    </w:lvl>
    <w:lvl w:ilvl="2" w:tplc="84D4605C" w:tentative="1">
      <w:start w:val="1"/>
      <w:numFmt w:val="lowerRoman"/>
      <w:lvlText w:val="%3."/>
      <w:lvlJc w:val="right"/>
      <w:pPr>
        <w:ind w:left="1885" w:hanging="180"/>
      </w:pPr>
    </w:lvl>
    <w:lvl w:ilvl="3" w:tplc="00AE74A4" w:tentative="1">
      <w:start w:val="1"/>
      <w:numFmt w:val="decimal"/>
      <w:lvlText w:val="%4."/>
      <w:lvlJc w:val="left"/>
      <w:pPr>
        <w:ind w:left="2605" w:hanging="360"/>
      </w:pPr>
    </w:lvl>
    <w:lvl w:ilvl="4" w:tplc="450EAEFE" w:tentative="1">
      <w:start w:val="1"/>
      <w:numFmt w:val="lowerLetter"/>
      <w:lvlText w:val="%5."/>
      <w:lvlJc w:val="left"/>
      <w:pPr>
        <w:ind w:left="3325" w:hanging="360"/>
      </w:pPr>
    </w:lvl>
    <w:lvl w:ilvl="5" w:tplc="B51EAD5A" w:tentative="1">
      <w:start w:val="1"/>
      <w:numFmt w:val="lowerRoman"/>
      <w:lvlText w:val="%6."/>
      <w:lvlJc w:val="right"/>
      <w:pPr>
        <w:ind w:left="4045" w:hanging="180"/>
      </w:pPr>
    </w:lvl>
    <w:lvl w:ilvl="6" w:tplc="05ACEFAC" w:tentative="1">
      <w:start w:val="1"/>
      <w:numFmt w:val="decimal"/>
      <w:lvlText w:val="%7."/>
      <w:lvlJc w:val="left"/>
      <w:pPr>
        <w:ind w:left="4765" w:hanging="360"/>
      </w:pPr>
    </w:lvl>
    <w:lvl w:ilvl="7" w:tplc="2B3055E8" w:tentative="1">
      <w:start w:val="1"/>
      <w:numFmt w:val="lowerLetter"/>
      <w:lvlText w:val="%8."/>
      <w:lvlJc w:val="left"/>
      <w:pPr>
        <w:ind w:left="5485" w:hanging="360"/>
      </w:pPr>
    </w:lvl>
    <w:lvl w:ilvl="8" w:tplc="3B1609EA" w:tentative="1">
      <w:start w:val="1"/>
      <w:numFmt w:val="lowerRoman"/>
      <w:lvlText w:val="%9."/>
      <w:lvlJc w:val="right"/>
      <w:pPr>
        <w:ind w:left="6205" w:hanging="180"/>
      </w:pPr>
    </w:lvl>
  </w:abstractNum>
  <w:abstractNum w:abstractNumId="13" w15:restartNumberingAfterBreak="0">
    <w:nsid w:val="38DF756F"/>
    <w:multiLevelType w:val="hybridMultilevel"/>
    <w:tmpl w:val="77B03B84"/>
    <w:lvl w:ilvl="0" w:tplc="34BC6796">
      <w:start w:val="9"/>
      <w:numFmt w:val="bullet"/>
      <w:lvlText w:val="-"/>
      <w:lvlJc w:val="left"/>
      <w:pPr>
        <w:ind w:left="445" w:hanging="360"/>
      </w:pPr>
      <w:rPr>
        <w:rFonts w:ascii="Arial" w:eastAsia="Times New Roman" w:hAnsi="Arial" w:cs="Arial" w:hint="default"/>
      </w:rPr>
    </w:lvl>
    <w:lvl w:ilvl="1" w:tplc="48090003" w:tentative="1">
      <w:start w:val="1"/>
      <w:numFmt w:val="bullet"/>
      <w:lvlText w:val="o"/>
      <w:lvlJc w:val="left"/>
      <w:pPr>
        <w:ind w:left="1165" w:hanging="360"/>
      </w:pPr>
      <w:rPr>
        <w:rFonts w:ascii="Courier New" w:hAnsi="Courier New" w:cs="Courier New" w:hint="default"/>
      </w:rPr>
    </w:lvl>
    <w:lvl w:ilvl="2" w:tplc="48090005" w:tentative="1">
      <w:start w:val="1"/>
      <w:numFmt w:val="bullet"/>
      <w:lvlText w:val=""/>
      <w:lvlJc w:val="left"/>
      <w:pPr>
        <w:ind w:left="1885" w:hanging="360"/>
      </w:pPr>
      <w:rPr>
        <w:rFonts w:ascii="Wingdings" w:hAnsi="Wingdings" w:hint="default"/>
      </w:rPr>
    </w:lvl>
    <w:lvl w:ilvl="3" w:tplc="48090001" w:tentative="1">
      <w:start w:val="1"/>
      <w:numFmt w:val="bullet"/>
      <w:lvlText w:val=""/>
      <w:lvlJc w:val="left"/>
      <w:pPr>
        <w:ind w:left="2605" w:hanging="360"/>
      </w:pPr>
      <w:rPr>
        <w:rFonts w:ascii="Symbol" w:hAnsi="Symbol" w:hint="default"/>
      </w:rPr>
    </w:lvl>
    <w:lvl w:ilvl="4" w:tplc="48090003" w:tentative="1">
      <w:start w:val="1"/>
      <w:numFmt w:val="bullet"/>
      <w:lvlText w:val="o"/>
      <w:lvlJc w:val="left"/>
      <w:pPr>
        <w:ind w:left="3325" w:hanging="360"/>
      </w:pPr>
      <w:rPr>
        <w:rFonts w:ascii="Courier New" w:hAnsi="Courier New" w:cs="Courier New" w:hint="default"/>
      </w:rPr>
    </w:lvl>
    <w:lvl w:ilvl="5" w:tplc="48090005" w:tentative="1">
      <w:start w:val="1"/>
      <w:numFmt w:val="bullet"/>
      <w:lvlText w:val=""/>
      <w:lvlJc w:val="left"/>
      <w:pPr>
        <w:ind w:left="4045" w:hanging="360"/>
      </w:pPr>
      <w:rPr>
        <w:rFonts w:ascii="Wingdings" w:hAnsi="Wingdings" w:hint="default"/>
      </w:rPr>
    </w:lvl>
    <w:lvl w:ilvl="6" w:tplc="48090001" w:tentative="1">
      <w:start w:val="1"/>
      <w:numFmt w:val="bullet"/>
      <w:lvlText w:val=""/>
      <w:lvlJc w:val="left"/>
      <w:pPr>
        <w:ind w:left="4765" w:hanging="360"/>
      </w:pPr>
      <w:rPr>
        <w:rFonts w:ascii="Symbol" w:hAnsi="Symbol" w:hint="default"/>
      </w:rPr>
    </w:lvl>
    <w:lvl w:ilvl="7" w:tplc="48090003" w:tentative="1">
      <w:start w:val="1"/>
      <w:numFmt w:val="bullet"/>
      <w:lvlText w:val="o"/>
      <w:lvlJc w:val="left"/>
      <w:pPr>
        <w:ind w:left="5485" w:hanging="360"/>
      </w:pPr>
      <w:rPr>
        <w:rFonts w:ascii="Courier New" w:hAnsi="Courier New" w:cs="Courier New" w:hint="default"/>
      </w:rPr>
    </w:lvl>
    <w:lvl w:ilvl="8" w:tplc="48090005" w:tentative="1">
      <w:start w:val="1"/>
      <w:numFmt w:val="bullet"/>
      <w:lvlText w:val=""/>
      <w:lvlJc w:val="left"/>
      <w:pPr>
        <w:ind w:left="6205" w:hanging="360"/>
      </w:pPr>
      <w:rPr>
        <w:rFonts w:ascii="Wingdings" w:hAnsi="Wingdings" w:hint="default"/>
      </w:rPr>
    </w:lvl>
  </w:abstractNum>
  <w:abstractNum w:abstractNumId="14" w15:restartNumberingAfterBreak="0">
    <w:nsid w:val="3BB37B5E"/>
    <w:multiLevelType w:val="hybridMultilevel"/>
    <w:tmpl w:val="94203D08"/>
    <w:lvl w:ilvl="0" w:tplc="FFFFFFFF">
      <w:start w:val="1"/>
      <w:numFmt w:val="lowerLetter"/>
      <w:lvlText w:val="(%1)"/>
      <w:lvlJc w:val="left"/>
      <w:pPr>
        <w:ind w:left="445" w:hanging="360"/>
      </w:pPr>
      <w:rPr>
        <w:rFonts w:hint="default"/>
      </w:rPr>
    </w:lvl>
    <w:lvl w:ilvl="1" w:tplc="FFFFFFFF" w:tentative="1">
      <w:start w:val="1"/>
      <w:numFmt w:val="lowerLetter"/>
      <w:lvlText w:val="%2."/>
      <w:lvlJc w:val="left"/>
      <w:pPr>
        <w:ind w:left="1165" w:hanging="360"/>
      </w:pPr>
    </w:lvl>
    <w:lvl w:ilvl="2" w:tplc="FFFFFFFF" w:tentative="1">
      <w:start w:val="1"/>
      <w:numFmt w:val="lowerRoman"/>
      <w:lvlText w:val="%3."/>
      <w:lvlJc w:val="right"/>
      <w:pPr>
        <w:ind w:left="1885" w:hanging="180"/>
      </w:pPr>
    </w:lvl>
    <w:lvl w:ilvl="3" w:tplc="FFFFFFFF" w:tentative="1">
      <w:start w:val="1"/>
      <w:numFmt w:val="decimal"/>
      <w:lvlText w:val="%4."/>
      <w:lvlJc w:val="left"/>
      <w:pPr>
        <w:ind w:left="2605" w:hanging="360"/>
      </w:pPr>
    </w:lvl>
    <w:lvl w:ilvl="4" w:tplc="FFFFFFFF" w:tentative="1">
      <w:start w:val="1"/>
      <w:numFmt w:val="lowerLetter"/>
      <w:lvlText w:val="%5."/>
      <w:lvlJc w:val="left"/>
      <w:pPr>
        <w:ind w:left="3325" w:hanging="360"/>
      </w:pPr>
    </w:lvl>
    <w:lvl w:ilvl="5" w:tplc="FFFFFFFF" w:tentative="1">
      <w:start w:val="1"/>
      <w:numFmt w:val="lowerRoman"/>
      <w:lvlText w:val="%6."/>
      <w:lvlJc w:val="right"/>
      <w:pPr>
        <w:ind w:left="4045" w:hanging="180"/>
      </w:pPr>
    </w:lvl>
    <w:lvl w:ilvl="6" w:tplc="FFFFFFFF" w:tentative="1">
      <w:start w:val="1"/>
      <w:numFmt w:val="decimal"/>
      <w:lvlText w:val="%7."/>
      <w:lvlJc w:val="left"/>
      <w:pPr>
        <w:ind w:left="4765" w:hanging="360"/>
      </w:pPr>
    </w:lvl>
    <w:lvl w:ilvl="7" w:tplc="FFFFFFFF" w:tentative="1">
      <w:start w:val="1"/>
      <w:numFmt w:val="lowerLetter"/>
      <w:lvlText w:val="%8."/>
      <w:lvlJc w:val="left"/>
      <w:pPr>
        <w:ind w:left="5485" w:hanging="360"/>
      </w:pPr>
    </w:lvl>
    <w:lvl w:ilvl="8" w:tplc="FFFFFFFF" w:tentative="1">
      <w:start w:val="1"/>
      <w:numFmt w:val="lowerRoman"/>
      <w:lvlText w:val="%9."/>
      <w:lvlJc w:val="right"/>
      <w:pPr>
        <w:ind w:left="6205" w:hanging="180"/>
      </w:pPr>
    </w:lvl>
  </w:abstractNum>
  <w:abstractNum w:abstractNumId="15" w15:restartNumberingAfterBreak="0">
    <w:nsid w:val="3D326E42"/>
    <w:multiLevelType w:val="hybridMultilevel"/>
    <w:tmpl w:val="A9FA7B38"/>
    <w:lvl w:ilvl="0" w:tplc="FFFFFFFF">
      <w:start w:val="1"/>
      <w:numFmt w:val="lowerLetter"/>
      <w:lvlText w:val="(%1)"/>
      <w:lvlJc w:val="left"/>
      <w:pPr>
        <w:ind w:left="445" w:hanging="360"/>
      </w:pPr>
      <w:rPr>
        <w:rFonts w:hint="default"/>
      </w:rPr>
    </w:lvl>
    <w:lvl w:ilvl="1" w:tplc="FFFFFFFF" w:tentative="1">
      <w:start w:val="1"/>
      <w:numFmt w:val="lowerLetter"/>
      <w:lvlText w:val="%2."/>
      <w:lvlJc w:val="left"/>
      <w:pPr>
        <w:ind w:left="1165" w:hanging="360"/>
      </w:pPr>
    </w:lvl>
    <w:lvl w:ilvl="2" w:tplc="FFFFFFFF" w:tentative="1">
      <w:start w:val="1"/>
      <w:numFmt w:val="lowerRoman"/>
      <w:lvlText w:val="%3."/>
      <w:lvlJc w:val="right"/>
      <w:pPr>
        <w:ind w:left="1885" w:hanging="180"/>
      </w:pPr>
    </w:lvl>
    <w:lvl w:ilvl="3" w:tplc="FFFFFFFF" w:tentative="1">
      <w:start w:val="1"/>
      <w:numFmt w:val="decimal"/>
      <w:lvlText w:val="%4."/>
      <w:lvlJc w:val="left"/>
      <w:pPr>
        <w:ind w:left="2605" w:hanging="360"/>
      </w:pPr>
    </w:lvl>
    <w:lvl w:ilvl="4" w:tplc="FFFFFFFF" w:tentative="1">
      <w:start w:val="1"/>
      <w:numFmt w:val="lowerLetter"/>
      <w:lvlText w:val="%5."/>
      <w:lvlJc w:val="left"/>
      <w:pPr>
        <w:ind w:left="3325" w:hanging="360"/>
      </w:pPr>
    </w:lvl>
    <w:lvl w:ilvl="5" w:tplc="FFFFFFFF" w:tentative="1">
      <w:start w:val="1"/>
      <w:numFmt w:val="lowerRoman"/>
      <w:lvlText w:val="%6."/>
      <w:lvlJc w:val="right"/>
      <w:pPr>
        <w:ind w:left="4045" w:hanging="180"/>
      </w:pPr>
    </w:lvl>
    <w:lvl w:ilvl="6" w:tplc="FFFFFFFF" w:tentative="1">
      <w:start w:val="1"/>
      <w:numFmt w:val="decimal"/>
      <w:lvlText w:val="%7."/>
      <w:lvlJc w:val="left"/>
      <w:pPr>
        <w:ind w:left="4765" w:hanging="360"/>
      </w:pPr>
    </w:lvl>
    <w:lvl w:ilvl="7" w:tplc="FFFFFFFF" w:tentative="1">
      <w:start w:val="1"/>
      <w:numFmt w:val="lowerLetter"/>
      <w:lvlText w:val="%8."/>
      <w:lvlJc w:val="left"/>
      <w:pPr>
        <w:ind w:left="5485" w:hanging="360"/>
      </w:pPr>
    </w:lvl>
    <w:lvl w:ilvl="8" w:tplc="FFFFFFFF" w:tentative="1">
      <w:start w:val="1"/>
      <w:numFmt w:val="lowerRoman"/>
      <w:lvlText w:val="%9."/>
      <w:lvlJc w:val="right"/>
      <w:pPr>
        <w:ind w:left="6205" w:hanging="180"/>
      </w:pPr>
    </w:lvl>
  </w:abstractNum>
  <w:abstractNum w:abstractNumId="16" w15:restartNumberingAfterBreak="0">
    <w:nsid w:val="40C93317"/>
    <w:multiLevelType w:val="hybridMultilevel"/>
    <w:tmpl w:val="ECD09BE6"/>
    <w:lvl w:ilvl="0" w:tplc="9D1A72C2">
      <w:start w:val="1"/>
      <w:numFmt w:val="lowerLetter"/>
      <w:lvlText w:val="(%1)"/>
      <w:lvlJc w:val="left"/>
      <w:pPr>
        <w:ind w:left="445" w:hanging="360"/>
      </w:pPr>
      <w:rPr>
        <w:rFonts w:hint="default"/>
      </w:rPr>
    </w:lvl>
    <w:lvl w:ilvl="1" w:tplc="0B68E1EE" w:tentative="1">
      <w:start w:val="1"/>
      <w:numFmt w:val="lowerLetter"/>
      <w:lvlText w:val="%2."/>
      <w:lvlJc w:val="left"/>
      <w:pPr>
        <w:ind w:left="1165" w:hanging="360"/>
      </w:pPr>
    </w:lvl>
    <w:lvl w:ilvl="2" w:tplc="FF920E4A" w:tentative="1">
      <w:start w:val="1"/>
      <w:numFmt w:val="lowerRoman"/>
      <w:lvlText w:val="%3."/>
      <w:lvlJc w:val="right"/>
      <w:pPr>
        <w:ind w:left="1885" w:hanging="180"/>
      </w:pPr>
    </w:lvl>
    <w:lvl w:ilvl="3" w:tplc="91B2D242" w:tentative="1">
      <w:start w:val="1"/>
      <w:numFmt w:val="decimal"/>
      <w:lvlText w:val="%4."/>
      <w:lvlJc w:val="left"/>
      <w:pPr>
        <w:ind w:left="2605" w:hanging="360"/>
      </w:pPr>
    </w:lvl>
    <w:lvl w:ilvl="4" w:tplc="A86E1A44" w:tentative="1">
      <w:start w:val="1"/>
      <w:numFmt w:val="lowerLetter"/>
      <w:lvlText w:val="%5."/>
      <w:lvlJc w:val="left"/>
      <w:pPr>
        <w:ind w:left="3325" w:hanging="360"/>
      </w:pPr>
    </w:lvl>
    <w:lvl w:ilvl="5" w:tplc="22E2B466" w:tentative="1">
      <w:start w:val="1"/>
      <w:numFmt w:val="lowerRoman"/>
      <w:lvlText w:val="%6."/>
      <w:lvlJc w:val="right"/>
      <w:pPr>
        <w:ind w:left="4045" w:hanging="180"/>
      </w:pPr>
    </w:lvl>
    <w:lvl w:ilvl="6" w:tplc="3B14FFCE" w:tentative="1">
      <w:start w:val="1"/>
      <w:numFmt w:val="decimal"/>
      <w:lvlText w:val="%7."/>
      <w:lvlJc w:val="left"/>
      <w:pPr>
        <w:ind w:left="4765" w:hanging="360"/>
      </w:pPr>
    </w:lvl>
    <w:lvl w:ilvl="7" w:tplc="4DE23896" w:tentative="1">
      <w:start w:val="1"/>
      <w:numFmt w:val="lowerLetter"/>
      <w:lvlText w:val="%8."/>
      <w:lvlJc w:val="left"/>
      <w:pPr>
        <w:ind w:left="5485" w:hanging="360"/>
      </w:pPr>
    </w:lvl>
    <w:lvl w:ilvl="8" w:tplc="5DAC253E" w:tentative="1">
      <w:start w:val="1"/>
      <w:numFmt w:val="lowerRoman"/>
      <w:lvlText w:val="%9."/>
      <w:lvlJc w:val="right"/>
      <w:pPr>
        <w:ind w:left="6205" w:hanging="180"/>
      </w:pPr>
    </w:lvl>
  </w:abstractNum>
  <w:abstractNum w:abstractNumId="17" w15:restartNumberingAfterBreak="0">
    <w:nsid w:val="41B219CE"/>
    <w:multiLevelType w:val="hybridMultilevel"/>
    <w:tmpl w:val="35987352"/>
    <w:lvl w:ilvl="0" w:tplc="FFFFFFFF">
      <w:start w:val="1"/>
      <w:numFmt w:val="lowerLetter"/>
      <w:lvlText w:val="(%1)"/>
      <w:lvlJc w:val="left"/>
      <w:pPr>
        <w:ind w:left="445" w:hanging="360"/>
      </w:pPr>
      <w:rPr>
        <w:rFonts w:hint="default"/>
      </w:rPr>
    </w:lvl>
    <w:lvl w:ilvl="1" w:tplc="FFFFFFFF" w:tentative="1">
      <w:start w:val="1"/>
      <w:numFmt w:val="lowerLetter"/>
      <w:lvlText w:val="%2."/>
      <w:lvlJc w:val="left"/>
      <w:pPr>
        <w:ind w:left="1165" w:hanging="360"/>
      </w:pPr>
    </w:lvl>
    <w:lvl w:ilvl="2" w:tplc="FFFFFFFF" w:tentative="1">
      <w:start w:val="1"/>
      <w:numFmt w:val="lowerRoman"/>
      <w:lvlText w:val="%3."/>
      <w:lvlJc w:val="right"/>
      <w:pPr>
        <w:ind w:left="1885" w:hanging="180"/>
      </w:pPr>
    </w:lvl>
    <w:lvl w:ilvl="3" w:tplc="FFFFFFFF" w:tentative="1">
      <w:start w:val="1"/>
      <w:numFmt w:val="decimal"/>
      <w:lvlText w:val="%4."/>
      <w:lvlJc w:val="left"/>
      <w:pPr>
        <w:ind w:left="2605" w:hanging="360"/>
      </w:pPr>
    </w:lvl>
    <w:lvl w:ilvl="4" w:tplc="FFFFFFFF" w:tentative="1">
      <w:start w:val="1"/>
      <w:numFmt w:val="lowerLetter"/>
      <w:lvlText w:val="%5."/>
      <w:lvlJc w:val="left"/>
      <w:pPr>
        <w:ind w:left="3325" w:hanging="360"/>
      </w:pPr>
    </w:lvl>
    <w:lvl w:ilvl="5" w:tplc="FFFFFFFF" w:tentative="1">
      <w:start w:val="1"/>
      <w:numFmt w:val="lowerRoman"/>
      <w:lvlText w:val="%6."/>
      <w:lvlJc w:val="right"/>
      <w:pPr>
        <w:ind w:left="4045" w:hanging="180"/>
      </w:pPr>
    </w:lvl>
    <w:lvl w:ilvl="6" w:tplc="FFFFFFFF" w:tentative="1">
      <w:start w:val="1"/>
      <w:numFmt w:val="decimal"/>
      <w:lvlText w:val="%7."/>
      <w:lvlJc w:val="left"/>
      <w:pPr>
        <w:ind w:left="4765" w:hanging="360"/>
      </w:pPr>
    </w:lvl>
    <w:lvl w:ilvl="7" w:tplc="FFFFFFFF" w:tentative="1">
      <w:start w:val="1"/>
      <w:numFmt w:val="lowerLetter"/>
      <w:lvlText w:val="%8."/>
      <w:lvlJc w:val="left"/>
      <w:pPr>
        <w:ind w:left="5485" w:hanging="360"/>
      </w:pPr>
    </w:lvl>
    <w:lvl w:ilvl="8" w:tplc="FFFFFFFF" w:tentative="1">
      <w:start w:val="1"/>
      <w:numFmt w:val="lowerRoman"/>
      <w:lvlText w:val="%9."/>
      <w:lvlJc w:val="right"/>
      <w:pPr>
        <w:ind w:left="6205" w:hanging="180"/>
      </w:pPr>
    </w:lvl>
  </w:abstractNum>
  <w:abstractNum w:abstractNumId="18" w15:restartNumberingAfterBreak="0">
    <w:nsid w:val="47D61478"/>
    <w:multiLevelType w:val="hybridMultilevel"/>
    <w:tmpl w:val="35987352"/>
    <w:lvl w:ilvl="0" w:tplc="E90051E4">
      <w:start w:val="1"/>
      <w:numFmt w:val="lowerLetter"/>
      <w:lvlText w:val="(%1)"/>
      <w:lvlJc w:val="left"/>
      <w:pPr>
        <w:ind w:left="445" w:hanging="360"/>
      </w:pPr>
      <w:rPr>
        <w:rFonts w:hint="default"/>
      </w:rPr>
    </w:lvl>
    <w:lvl w:ilvl="1" w:tplc="F39C515C" w:tentative="1">
      <w:start w:val="1"/>
      <w:numFmt w:val="lowerLetter"/>
      <w:lvlText w:val="%2."/>
      <w:lvlJc w:val="left"/>
      <w:pPr>
        <w:ind w:left="1165" w:hanging="360"/>
      </w:pPr>
    </w:lvl>
    <w:lvl w:ilvl="2" w:tplc="95BCE044" w:tentative="1">
      <w:start w:val="1"/>
      <w:numFmt w:val="lowerRoman"/>
      <w:lvlText w:val="%3."/>
      <w:lvlJc w:val="right"/>
      <w:pPr>
        <w:ind w:left="1885" w:hanging="180"/>
      </w:pPr>
    </w:lvl>
    <w:lvl w:ilvl="3" w:tplc="3216CC2A" w:tentative="1">
      <w:start w:val="1"/>
      <w:numFmt w:val="decimal"/>
      <w:lvlText w:val="%4."/>
      <w:lvlJc w:val="left"/>
      <w:pPr>
        <w:ind w:left="2605" w:hanging="360"/>
      </w:pPr>
    </w:lvl>
    <w:lvl w:ilvl="4" w:tplc="25721030" w:tentative="1">
      <w:start w:val="1"/>
      <w:numFmt w:val="lowerLetter"/>
      <w:lvlText w:val="%5."/>
      <w:lvlJc w:val="left"/>
      <w:pPr>
        <w:ind w:left="3325" w:hanging="360"/>
      </w:pPr>
    </w:lvl>
    <w:lvl w:ilvl="5" w:tplc="83BAF88C" w:tentative="1">
      <w:start w:val="1"/>
      <w:numFmt w:val="lowerRoman"/>
      <w:lvlText w:val="%6."/>
      <w:lvlJc w:val="right"/>
      <w:pPr>
        <w:ind w:left="4045" w:hanging="180"/>
      </w:pPr>
    </w:lvl>
    <w:lvl w:ilvl="6" w:tplc="9F3C47E0" w:tentative="1">
      <w:start w:val="1"/>
      <w:numFmt w:val="decimal"/>
      <w:lvlText w:val="%7."/>
      <w:lvlJc w:val="left"/>
      <w:pPr>
        <w:ind w:left="4765" w:hanging="360"/>
      </w:pPr>
    </w:lvl>
    <w:lvl w:ilvl="7" w:tplc="B8D41126" w:tentative="1">
      <w:start w:val="1"/>
      <w:numFmt w:val="lowerLetter"/>
      <w:lvlText w:val="%8."/>
      <w:lvlJc w:val="left"/>
      <w:pPr>
        <w:ind w:left="5485" w:hanging="360"/>
      </w:pPr>
    </w:lvl>
    <w:lvl w:ilvl="8" w:tplc="5C5A8692" w:tentative="1">
      <w:start w:val="1"/>
      <w:numFmt w:val="lowerRoman"/>
      <w:lvlText w:val="%9."/>
      <w:lvlJc w:val="right"/>
      <w:pPr>
        <w:ind w:left="6205" w:hanging="180"/>
      </w:pPr>
    </w:lvl>
  </w:abstractNum>
  <w:abstractNum w:abstractNumId="19" w15:restartNumberingAfterBreak="0">
    <w:nsid w:val="4A027402"/>
    <w:multiLevelType w:val="hybridMultilevel"/>
    <w:tmpl w:val="89143AF6"/>
    <w:lvl w:ilvl="0" w:tplc="FFFFFFFF">
      <w:start w:val="1"/>
      <w:numFmt w:val="lowerLetter"/>
      <w:lvlText w:val="(%1)"/>
      <w:lvlJc w:val="left"/>
      <w:pPr>
        <w:ind w:left="445" w:hanging="360"/>
      </w:pPr>
      <w:rPr>
        <w:rFonts w:hint="default"/>
      </w:rPr>
    </w:lvl>
    <w:lvl w:ilvl="1" w:tplc="FFFFFFFF" w:tentative="1">
      <w:start w:val="1"/>
      <w:numFmt w:val="lowerLetter"/>
      <w:lvlText w:val="%2."/>
      <w:lvlJc w:val="left"/>
      <w:pPr>
        <w:ind w:left="1165" w:hanging="360"/>
      </w:pPr>
    </w:lvl>
    <w:lvl w:ilvl="2" w:tplc="FFFFFFFF" w:tentative="1">
      <w:start w:val="1"/>
      <w:numFmt w:val="lowerRoman"/>
      <w:lvlText w:val="%3."/>
      <w:lvlJc w:val="right"/>
      <w:pPr>
        <w:ind w:left="1885" w:hanging="180"/>
      </w:pPr>
    </w:lvl>
    <w:lvl w:ilvl="3" w:tplc="FFFFFFFF" w:tentative="1">
      <w:start w:val="1"/>
      <w:numFmt w:val="decimal"/>
      <w:lvlText w:val="%4."/>
      <w:lvlJc w:val="left"/>
      <w:pPr>
        <w:ind w:left="2605" w:hanging="360"/>
      </w:pPr>
    </w:lvl>
    <w:lvl w:ilvl="4" w:tplc="FFFFFFFF" w:tentative="1">
      <w:start w:val="1"/>
      <w:numFmt w:val="lowerLetter"/>
      <w:lvlText w:val="%5."/>
      <w:lvlJc w:val="left"/>
      <w:pPr>
        <w:ind w:left="3325" w:hanging="360"/>
      </w:pPr>
    </w:lvl>
    <w:lvl w:ilvl="5" w:tplc="FFFFFFFF" w:tentative="1">
      <w:start w:val="1"/>
      <w:numFmt w:val="lowerRoman"/>
      <w:lvlText w:val="%6."/>
      <w:lvlJc w:val="right"/>
      <w:pPr>
        <w:ind w:left="4045" w:hanging="180"/>
      </w:pPr>
    </w:lvl>
    <w:lvl w:ilvl="6" w:tplc="FFFFFFFF" w:tentative="1">
      <w:start w:val="1"/>
      <w:numFmt w:val="decimal"/>
      <w:lvlText w:val="%7."/>
      <w:lvlJc w:val="left"/>
      <w:pPr>
        <w:ind w:left="4765" w:hanging="360"/>
      </w:pPr>
    </w:lvl>
    <w:lvl w:ilvl="7" w:tplc="FFFFFFFF" w:tentative="1">
      <w:start w:val="1"/>
      <w:numFmt w:val="lowerLetter"/>
      <w:lvlText w:val="%8."/>
      <w:lvlJc w:val="left"/>
      <w:pPr>
        <w:ind w:left="5485" w:hanging="360"/>
      </w:pPr>
    </w:lvl>
    <w:lvl w:ilvl="8" w:tplc="FFFFFFFF" w:tentative="1">
      <w:start w:val="1"/>
      <w:numFmt w:val="lowerRoman"/>
      <w:lvlText w:val="%9."/>
      <w:lvlJc w:val="right"/>
      <w:pPr>
        <w:ind w:left="6205" w:hanging="180"/>
      </w:pPr>
    </w:lvl>
  </w:abstractNum>
  <w:abstractNum w:abstractNumId="20" w15:restartNumberingAfterBreak="0">
    <w:nsid w:val="4CA52BF2"/>
    <w:multiLevelType w:val="hybridMultilevel"/>
    <w:tmpl w:val="A9FA7B38"/>
    <w:lvl w:ilvl="0" w:tplc="FFFFFFFF">
      <w:start w:val="1"/>
      <w:numFmt w:val="lowerLetter"/>
      <w:lvlText w:val="(%1)"/>
      <w:lvlJc w:val="left"/>
      <w:pPr>
        <w:ind w:left="445" w:hanging="360"/>
      </w:pPr>
      <w:rPr>
        <w:rFonts w:hint="default"/>
      </w:rPr>
    </w:lvl>
    <w:lvl w:ilvl="1" w:tplc="FFFFFFFF" w:tentative="1">
      <w:start w:val="1"/>
      <w:numFmt w:val="lowerLetter"/>
      <w:lvlText w:val="%2."/>
      <w:lvlJc w:val="left"/>
      <w:pPr>
        <w:ind w:left="1165" w:hanging="360"/>
      </w:pPr>
    </w:lvl>
    <w:lvl w:ilvl="2" w:tplc="FFFFFFFF" w:tentative="1">
      <w:start w:val="1"/>
      <w:numFmt w:val="lowerRoman"/>
      <w:lvlText w:val="%3."/>
      <w:lvlJc w:val="right"/>
      <w:pPr>
        <w:ind w:left="1885" w:hanging="180"/>
      </w:pPr>
    </w:lvl>
    <w:lvl w:ilvl="3" w:tplc="FFFFFFFF" w:tentative="1">
      <w:start w:val="1"/>
      <w:numFmt w:val="decimal"/>
      <w:lvlText w:val="%4."/>
      <w:lvlJc w:val="left"/>
      <w:pPr>
        <w:ind w:left="2605" w:hanging="360"/>
      </w:pPr>
    </w:lvl>
    <w:lvl w:ilvl="4" w:tplc="FFFFFFFF" w:tentative="1">
      <w:start w:val="1"/>
      <w:numFmt w:val="lowerLetter"/>
      <w:lvlText w:val="%5."/>
      <w:lvlJc w:val="left"/>
      <w:pPr>
        <w:ind w:left="3325" w:hanging="360"/>
      </w:pPr>
    </w:lvl>
    <w:lvl w:ilvl="5" w:tplc="FFFFFFFF" w:tentative="1">
      <w:start w:val="1"/>
      <w:numFmt w:val="lowerRoman"/>
      <w:lvlText w:val="%6."/>
      <w:lvlJc w:val="right"/>
      <w:pPr>
        <w:ind w:left="4045" w:hanging="180"/>
      </w:pPr>
    </w:lvl>
    <w:lvl w:ilvl="6" w:tplc="FFFFFFFF" w:tentative="1">
      <w:start w:val="1"/>
      <w:numFmt w:val="decimal"/>
      <w:lvlText w:val="%7."/>
      <w:lvlJc w:val="left"/>
      <w:pPr>
        <w:ind w:left="4765" w:hanging="360"/>
      </w:pPr>
    </w:lvl>
    <w:lvl w:ilvl="7" w:tplc="FFFFFFFF" w:tentative="1">
      <w:start w:val="1"/>
      <w:numFmt w:val="lowerLetter"/>
      <w:lvlText w:val="%8."/>
      <w:lvlJc w:val="left"/>
      <w:pPr>
        <w:ind w:left="5485" w:hanging="360"/>
      </w:pPr>
    </w:lvl>
    <w:lvl w:ilvl="8" w:tplc="FFFFFFFF" w:tentative="1">
      <w:start w:val="1"/>
      <w:numFmt w:val="lowerRoman"/>
      <w:lvlText w:val="%9."/>
      <w:lvlJc w:val="right"/>
      <w:pPr>
        <w:ind w:left="6205" w:hanging="180"/>
      </w:pPr>
    </w:lvl>
  </w:abstractNum>
  <w:abstractNum w:abstractNumId="21" w15:restartNumberingAfterBreak="0">
    <w:nsid w:val="587B3BD0"/>
    <w:multiLevelType w:val="hybridMultilevel"/>
    <w:tmpl w:val="35987352"/>
    <w:lvl w:ilvl="0" w:tplc="195636E2">
      <w:start w:val="1"/>
      <w:numFmt w:val="lowerLetter"/>
      <w:lvlText w:val="(%1)"/>
      <w:lvlJc w:val="left"/>
      <w:pPr>
        <w:ind w:left="445" w:hanging="360"/>
      </w:pPr>
      <w:rPr>
        <w:rFonts w:hint="default"/>
      </w:rPr>
    </w:lvl>
    <w:lvl w:ilvl="1" w:tplc="C9288CC2" w:tentative="1">
      <w:start w:val="1"/>
      <w:numFmt w:val="lowerLetter"/>
      <w:lvlText w:val="%2."/>
      <w:lvlJc w:val="left"/>
      <w:pPr>
        <w:ind w:left="1165" w:hanging="360"/>
      </w:pPr>
    </w:lvl>
    <w:lvl w:ilvl="2" w:tplc="6922AB7C" w:tentative="1">
      <w:start w:val="1"/>
      <w:numFmt w:val="lowerRoman"/>
      <w:lvlText w:val="%3."/>
      <w:lvlJc w:val="right"/>
      <w:pPr>
        <w:ind w:left="1885" w:hanging="180"/>
      </w:pPr>
    </w:lvl>
    <w:lvl w:ilvl="3" w:tplc="664E3FBA" w:tentative="1">
      <w:start w:val="1"/>
      <w:numFmt w:val="decimal"/>
      <w:lvlText w:val="%4."/>
      <w:lvlJc w:val="left"/>
      <w:pPr>
        <w:ind w:left="2605" w:hanging="360"/>
      </w:pPr>
    </w:lvl>
    <w:lvl w:ilvl="4" w:tplc="476C8A6E" w:tentative="1">
      <w:start w:val="1"/>
      <w:numFmt w:val="lowerLetter"/>
      <w:lvlText w:val="%5."/>
      <w:lvlJc w:val="left"/>
      <w:pPr>
        <w:ind w:left="3325" w:hanging="360"/>
      </w:pPr>
    </w:lvl>
    <w:lvl w:ilvl="5" w:tplc="1B48E8C8" w:tentative="1">
      <w:start w:val="1"/>
      <w:numFmt w:val="lowerRoman"/>
      <w:lvlText w:val="%6."/>
      <w:lvlJc w:val="right"/>
      <w:pPr>
        <w:ind w:left="4045" w:hanging="180"/>
      </w:pPr>
    </w:lvl>
    <w:lvl w:ilvl="6" w:tplc="C2BAF57A" w:tentative="1">
      <w:start w:val="1"/>
      <w:numFmt w:val="decimal"/>
      <w:lvlText w:val="%7."/>
      <w:lvlJc w:val="left"/>
      <w:pPr>
        <w:ind w:left="4765" w:hanging="360"/>
      </w:pPr>
    </w:lvl>
    <w:lvl w:ilvl="7" w:tplc="FBA21556" w:tentative="1">
      <w:start w:val="1"/>
      <w:numFmt w:val="lowerLetter"/>
      <w:lvlText w:val="%8."/>
      <w:lvlJc w:val="left"/>
      <w:pPr>
        <w:ind w:left="5485" w:hanging="360"/>
      </w:pPr>
    </w:lvl>
    <w:lvl w:ilvl="8" w:tplc="CEEA9F7C" w:tentative="1">
      <w:start w:val="1"/>
      <w:numFmt w:val="lowerRoman"/>
      <w:lvlText w:val="%9."/>
      <w:lvlJc w:val="right"/>
      <w:pPr>
        <w:ind w:left="6205" w:hanging="180"/>
      </w:pPr>
    </w:lvl>
  </w:abstractNum>
  <w:abstractNum w:abstractNumId="22" w15:restartNumberingAfterBreak="0">
    <w:nsid w:val="5BB21363"/>
    <w:multiLevelType w:val="hybridMultilevel"/>
    <w:tmpl w:val="CD6C2D1C"/>
    <w:lvl w:ilvl="0" w:tplc="28F6B5AC">
      <w:start w:val="1"/>
      <w:numFmt w:val="lowerLetter"/>
      <w:lvlText w:val="(%1)"/>
      <w:lvlJc w:val="left"/>
      <w:pPr>
        <w:ind w:left="445" w:hanging="360"/>
      </w:pPr>
      <w:rPr>
        <w:rFonts w:hint="default"/>
      </w:rPr>
    </w:lvl>
    <w:lvl w:ilvl="1" w:tplc="04E2C352" w:tentative="1">
      <w:start w:val="1"/>
      <w:numFmt w:val="lowerLetter"/>
      <w:lvlText w:val="%2."/>
      <w:lvlJc w:val="left"/>
      <w:pPr>
        <w:ind w:left="1165" w:hanging="360"/>
      </w:pPr>
    </w:lvl>
    <w:lvl w:ilvl="2" w:tplc="B4D616B4" w:tentative="1">
      <w:start w:val="1"/>
      <w:numFmt w:val="lowerRoman"/>
      <w:lvlText w:val="%3."/>
      <w:lvlJc w:val="right"/>
      <w:pPr>
        <w:ind w:left="1885" w:hanging="180"/>
      </w:pPr>
    </w:lvl>
    <w:lvl w:ilvl="3" w:tplc="46D2563E" w:tentative="1">
      <w:start w:val="1"/>
      <w:numFmt w:val="decimal"/>
      <w:lvlText w:val="%4."/>
      <w:lvlJc w:val="left"/>
      <w:pPr>
        <w:ind w:left="2605" w:hanging="360"/>
      </w:pPr>
    </w:lvl>
    <w:lvl w:ilvl="4" w:tplc="EF4E1176" w:tentative="1">
      <w:start w:val="1"/>
      <w:numFmt w:val="lowerLetter"/>
      <w:lvlText w:val="%5."/>
      <w:lvlJc w:val="left"/>
      <w:pPr>
        <w:ind w:left="3325" w:hanging="360"/>
      </w:pPr>
    </w:lvl>
    <w:lvl w:ilvl="5" w:tplc="481E2838" w:tentative="1">
      <w:start w:val="1"/>
      <w:numFmt w:val="lowerRoman"/>
      <w:lvlText w:val="%6."/>
      <w:lvlJc w:val="right"/>
      <w:pPr>
        <w:ind w:left="4045" w:hanging="180"/>
      </w:pPr>
    </w:lvl>
    <w:lvl w:ilvl="6" w:tplc="4C6C4732" w:tentative="1">
      <w:start w:val="1"/>
      <w:numFmt w:val="decimal"/>
      <w:lvlText w:val="%7."/>
      <w:lvlJc w:val="left"/>
      <w:pPr>
        <w:ind w:left="4765" w:hanging="360"/>
      </w:pPr>
    </w:lvl>
    <w:lvl w:ilvl="7" w:tplc="A70A99BA" w:tentative="1">
      <w:start w:val="1"/>
      <w:numFmt w:val="lowerLetter"/>
      <w:lvlText w:val="%8."/>
      <w:lvlJc w:val="left"/>
      <w:pPr>
        <w:ind w:left="5485" w:hanging="360"/>
      </w:pPr>
    </w:lvl>
    <w:lvl w:ilvl="8" w:tplc="0D864728" w:tentative="1">
      <w:start w:val="1"/>
      <w:numFmt w:val="lowerRoman"/>
      <w:lvlText w:val="%9."/>
      <w:lvlJc w:val="right"/>
      <w:pPr>
        <w:ind w:left="6205" w:hanging="180"/>
      </w:pPr>
    </w:lvl>
  </w:abstractNum>
  <w:abstractNum w:abstractNumId="23" w15:restartNumberingAfterBreak="0">
    <w:nsid w:val="5C15530B"/>
    <w:multiLevelType w:val="hybridMultilevel"/>
    <w:tmpl w:val="A000BC9C"/>
    <w:lvl w:ilvl="0" w:tplc="226E31E0">
      <w:start w:val="1"/>
      <w:numFmt w:val="lowerLetter"/>
      <w:lvlText w:val="(%1)"/>
      <w:lvlJc w:val="left"/>
      <w:pPr>
        <w:ind w:left="445" w:hanging="360"/>
      </w:pPr>
      <w:rPr>
        <w:rFonts w:hint="default"/>
      </w:rPr>
    </w:lvl>
    <w:lvl w:ilvl="1" w:tplc="A8AE9B6A" w:tentative="1">
      <w:start w:val="1"/>
      <w:numFmt w:val="lowerLetter"/>
      <w:lvlText w:val="%2."/>
      <w:lvlJc w:val="left"/>
      <w:pPr>
        <w:ind w:left="1165" w:hanging="360"/>
      </w:pPr>
    </w:lvl>
    <w:lvl w:ilvl="2" w:tplc="C92EA452" w:tentative="1">
      <w:start w:val="1"/>
      <w:numFmt w:val="lowerRoman"/>
      <w:lvlText w:val="%3."/>
      <w:lvlJc w:val="right"/>
      <w:pPr>
        <w:ind w:left="1885" w:hanging="180"/>
      </w:pPr>
    </w:lvl>
    <w:lvl w:ilvl="3" w:tplc="6E24E5A4" w:tentative="1">
      <w:start w:val="1"/>
      <w:numFmt w:val="decimal"/>
      <w:lvlText w:val="%4."/>
      <w:lvlJc w:val="left"/>
      <w:pPr>
        <w:ind w:left="2605" w:hanging="360"/>
      </w:pPr>
    </w:lvl>
    <w:lvl w:ilvl="4" w:tplc="5BB803A4" w:tentative="1">
      <w:start w:val="1"/>
      <w:numFmt w:val="lowerLetter"/>
      <w:lvlText w:val="%5."/>
      <w:lvlJc w:val="left"/>
      <w:pPr>
        <w:ind w:left="3325" w:hanging="360"/>
      </w:pPr>
    </w:lvl>
    <w:lvl w:ilvl="5" w:tplc="E3EC8198" w:tentative="1">
      <w:start w:val="1"/>
      <w:numFmt w:val="lowerRoman"/>
      <w:lvlText w:val="%6."/>
      <w:lvlJc w:val="right"/>
      <w:pPr>
        <w:ind w:left="4045" w:hanging="180"/>
      </w:pPr>
    </w:lvl>
    <w:lvl w:ilvl="6" w:tplc="16065430" w:tentative="1">
      <w:start w:val="1"/>
      <w:numFmt w:val="decimal"/>
      <w:lvlText w:val="%7."/>
      <w:lvlJc w:val="left"/>
      <w:pPr>
        <w:ind w:left="4765" w:hanging="360"/>
      </w:pPr>
    </w:lvl>
    <w:lvl w:ilvl="7" w:tplc="25627244" w:tentative="1">
      <w:start w:val="1"/>
      <w:numFmt w:val="lowerLetter"/>
      <w:lvlText w:val="%8."/>
      <w:lvlJc w:val="left"/>
      <w:pPr>
        <w:ind w:left="5485" w:hanging="360"/>
      </w:pPr>
    </w:lvl>
    <w:lvl w:ilvl="8" w:tplc="1B7CC03A" w:tentative="1">
      <w:start w:val="1"/>
      <w:numFmt w:val="lowerRoman"/>
      <w:lvlText w:val="%9."/>
      <w:lvlJc w:val="right"/>
      <w:pPr>
        <w:ind w:left="6205" w:hanging="180"/>
      </w:pPr>
    </w:lvl>
  </w:abstractNum>
  <w:abstractNum w:abstractNumId="24" w15:restartNumberingAfterBreak="0">
    <w:nsid w:val="5FD7734F"/>
    <w:multiLevelType w:val="hybridMultilevel"/>
    <w:tmpl w:val="43E4D08A"/>
    <w:lvl w:ilvl="0" w:tplc="A67A2B56">
      <w:start w:val="1"/>
      <w:numFmt w:val="lowerLetter"/>
      <w:lvlText w:val="(%1)"/>
      <w:lvlJc w:val="left"/>
      <w:pPr>
        <w:ind w:left="445" w:hanging="360"/>
      </w:pPr>
      <w:rPr>
        <w:rFonts w:hint="default"/>
      </w:rPr>
    </w:lvl>
    <w:lvl w:ilvl="1" w:tplc="F5EA93B8" w:tentative="1">
      <w:start w:val="1"/>
      <w:numFmt w:val="lowerLetter"/>
      <w:lvlText w:val="%2."/>
      <w:lvlJc w:val="left"/>
      <w:pPr>
        <w:ind w:left="1165" w:hanging="360"/>
      </w:pPr>
    </w:lvl>
    <w:lvl w:ilvl="2" w:tplc="96F6CA1C" w:tentative="1">
      <w:start w:val="1"/>
      <w:numFmt w:val="lowerRoman"/>
      <w:lvlText w:val="%3."/>
      <w:lvlJc w:val="right"/>
      <w:pPr>
        <w:ind w:left="1885" w:hanging="180"/>
      </w:pPr>
    </w:lvl>
    <w:lvl w:ilvl="3" w:tplc="0C96486E" w:tentative="1">
      <w:start w:val="1"/>
      <w:numFmt w:val="decimal"/>
      <w:lvlText w:val="%4."/>
      <w:lvlJc w:val="left"/>
      <w:pPr>
        <w:ind w:left="2605" w:hanging="360"/>
      </w:pPr>
    </w:lvl>
    <w:lvl w:ilvl="4" w:tplc="3B604D10" w:tentative="1">
      <w:start w:val="1"/>
      <w:numFmt w:val="lowerLetter"/>
      <w:lvlText w:val="%5."/>
      <w:lvlJc w:val="left"/>
      <w:pPr>
        <w:ind w:left="3325" w:hanging="360"/>
      </w:pPr>
    </w:lvl>
    <w:lvl w:ilvl="5" w:tplc="E64EE228" w:tentative="1">
      <w:start w:val="1"/>
      <w:numFmt w:val="lowerRoman"/>
      <w:lvlText w:val="%6."/>
      <w:lvlJc w:val="right"/>
      <w:pPr>
        <w:ind w:left="4045" w:hanging="180"/>
      </w:pPr>
    </w:lvl>
    <w:lvl w:ilvl="6" w:tplc="BFD03C9C" w:tentative="1">
      <w:start w:val="1"/>
      <w:numFmt w:val="decimal"/>
      <w:lvlText w:val="%7."/>
      <w:lvlJc w:val="left"/>
      <w:pPr>
        <w:ind w:left="4765" w:hanging="360"/>
      </w:pPr>
    </w:lvl>
    <w:lvl w:ilvl="7" w:tplc="A9686F9E" w:tentative="1">
      <w:start w:val="1"/>
      <w:numFmt w:val="lowerLetter"/>
      <w:lvlText w:val="%8."/>
      <w:lvlJc w:val="left"/>
      <w:pPr>
        <w:ind w:left="5485" w:hanging="360"/>
      </w:pPr>
    </w:lvl>
    <w:lvl w:ilvl="8" w:tplc="8B1C1E4A" w:tentative="1">
      <w:start w:val="1"/>
      <w:numFmt w:val="lowerRoman"/>
      <w:lvlText w:val="%9."/>
      <w:lvlJc w:val="right"/>
      <w:pPr>
        <w:ind w:left="6205" w:hanging="180"/>
      </w:pPr>
    </w:lvl>
  </w:abstractNum>
  <w:abstractNum w:abstractNumId="25" w15:restartNumberingAfterBreak="0">
    <w:nsid w:val="5FEA5C15"/>
    <w:multiLevelType w:val="hybridMultilevel"/>
    <w:tmpl w:val="A000BC9C"/>
    <w:lvl w:ilvl="0" w:tplc="495EF616">
      <w:start w:val="1"/>
      <w:numFmt w:val="lowerLetter"/>
      <w:lvlText w:val="(%1)"/>
      <w:lvlJc w:val="left"/>
      <w:pPr>
        <w:ind w:left="445" w:hanging="360"/>
      </w:pPr>
      <w:rPr>
        <w:rFonts w:hint="default"/>
      </w:rPr>
    </w:lvl>
    <w:lvl w:ilvl="1" w:tplc="36A48260" w:tentative="1">
      <w:start w:val="1"/>
      <w:numFmt w:val="lowerLetter"/>
      <w:lvlText w:val="%2."/>
      <w:lvlJc w:val="left"/>
      <w:pPr>
        <w:ind w:left="1165" w:hanging="360"/>
      </w:pPr>
    </w:lvl>
    <w:lvl w:ilvl="2" w:tplc="113479B6" w:tentative="1">
      <w:start w:val="1"/>
      <w:numFmt w:val="lowerRoman"/>
      <w:lvlText w:val="%3."/>
      <w:lvlJc w:val="right"/>
      <w:pPr>
        <w:ind w:left="1885" w:hanging="180"/>
      </w:pPr>
    </w:lvl>
    <w:lvl w:ilvl="3" w:tplc="962ECD56" w:tentative="1">
      <w:start w:val="1"/>
      <w:numFmt w:val="decimal"/>
      <w:lvlText w:val="%4."/>
      <w:lvlJc w:val="left"/>
      <w:pPr>
        <w:ind w:left="2605" w:hanging="360"/>
      </w:pPr>
    </w:lvl>
    <w:lvl w:ilvl="4" w:tplc="0ECE738C" w:tentative="1">
      <w:start w:val="1"/>
      <w:numFmt w:val="lowerLetter"/>
      <w:lvlText w:val="%5."/>
      <w:lvlJc w:val="left"/>
      <w:pPr>
        <w:ind w:left="3325" w:hanging="360"/>
      </w:pPr>
    </w:lvl>
    <w:lvl w:ilvl="5" w:tplc="33441E00" w:tentative="1">
      <w:start w:val="1"/>
      <w:numFmt w:val="lowerRoman"/>
      <w:lvlText w:val="%6."/>
      <w:lvlJc w:val="right"/>
      <w:pPr>
        <w:ind w:left="4045" w:hanging="180"/>
      </w:pPr>
    </w:lvl>
    <w:lvl w:ilvl="6" w:tplc="5F164D46" w:tentative="1">
      <w:start w:val="1"/>
      <w:numFmt w:val="decimal"/>
      <w:lvlText w:val="%7."/>
      <w:lvlJc w:val="left"/>
      <w:pPr>
        <w:ind w:left="4765" w:hanging="360"/>
      </w:pPr>
    </w:lvl>
    <w:lvl w:ilvl="7" w:tplc="CD888F10" w:tentative="1">
      <w:start w:val="1"/>
      <w:numFmt w:val="lowerLetter"/>
      <w:lvlText w:val="%8."/>
      <w:lvlJc w:val="left"/>
      <w:pPr>
        <w:ind w:left="5485" w:hanging="360"/>
      </w:pPr>
    </w:lvl>
    <w:lvl w:ilvl="8" w:tplc="DE70122A" w:tentative="1">
      <w:start w:val="1"/>
      <w:numFmt w:val="lowerRoman"/>
      <w:lvlText w:val="%9."/>
      <w:lvlJc w:val="right"/>
      <w:pPr>
        <w:ind w:left="6205" w:hanging="180"/>
      </w:pPr>
    </w:lvl>
  </w:abstractNum>
  <w:abstractNum w:abstractNumId="26" w15:restartNumberingAfterBreak="0">
    <w:nsid w:val="60184EE7"/>
    <w:multiLevelType w:val="hybridMultilevel"/>
    <w:tmpl w:val="35987352"/>
    <w:lvl w:ilvl="0" w:tplc="A628E73C">
      <w:start w:val="1"/>
      <w:numFmt w:val="lowerLetter"/>
      <w:lvlText w:val="(%1)"/>
      <w:lvlJc w:val="left"/>
      <w:pPr>
        <w:ind w:left="445" w:hanging="360"/>
      </w:pPr>
      <w:rPr>
        <w:rFonts w:hint="default"/>
      </w:rPr>
    </w:lvl>
    <w:lvl w:ilvl="1" w:tplc="8DAC771E" w:tentative="1">
      <w:start w:val="1"/>
      <w:numFmt w:val="lowerLetter"/>
      <w:lvlText w:val="%2."/>
      <w:lvlJc w:val="left"/>
      <w:pPr>
        <w:ind w:left="1165" w:hanging="360"/>
      </w:pPr>
    </w:lvl>
    <w:lvl w:ilvl="2" w:tplc="29A4E1E0" w:tentative="1">
      <w:start w:val="1"/>
      <w:numFmt w:val="lowerRoman"/>
      <w:lvlText w:val="%3."/>
      <w:lvlJc w:val="right"/>
      <w:pPr>
        <w:ind w:left="1885" w:hanging="180"/>
      </w:pPr>
    </w:lvl>
    <w:lvl w:ilvl="3" w:tplc="065446E8" w:tentative="1">
      <w:start w:val="1"/>
      <w:numFmt w:val="decimal"/>
      <w:lvlText w:val="%4."/>
      <w:lvlJc w:val="left"/>
      <w:pPr>
        <w:ind w:left="2605" w:hanging="360"/>
      </w:pPr>
    </w:lvl>
    <w:lvl w:ilvl="4" w:tplc="8F02BAD8" w:tentative="1">
      <w:start w:val="1"/>
      <w:numFmt w:val="lowerLetter"/>
      <w:lvlText w:val="%5."/>
      <w:lvlJc w:val="left"/>
      <w:pPr>
        <w:ind w:left="3325" w:hanging="360"/>
      </w:pPr>
    </w:lvl>
    <w:lvl w:ilvl="5" w:tplc="6FC6A04E" w:tentative="1">
      <w:start w:val="1"/>
      <w:numFmt w:val="lowerRoman"/>
      <w:lvlText w:val="%6."/>
      <w:lvlJc w:val="right"/>
      <w:pPr>
        <w:ind w:left="4045" w:hanging="180"/>
      </w:pPr>
    </w:lvl>
    <w:lvl w:ilvl="6" w:tplc="82FC7096" w:tentative="1">
      <w:start w:val="1"/>
      <w:numFmt w:val="decimal"/>
      <w:lvlText w:val="%7."/>
      <w:lvlJc w:val="left"/>
      <w:pPr>
        <w:ind w:left="4765" w:hanging="360"/>
      </w:pPr>
    </w:lvl>
    <w:lvl w:ilvl="7" w:tplc="BAB41D58" w:tentative="1">
      <w:start w:val="1"/>
      <w:numFmt w:val="lowerLetter"/>
      <w:lvlText w:val="%8."/>
      <w:lvlJc w:val="left"/>
      <w:pPr>
        <w:ind w:left="5485" w:hanging="360"/>
      </w:pPr>
    </w:lvl>
    <w:lvl w:ilvl="8" w:tplc="0F0801BE" w:tentative="1">
      <w:start w:val="1"/>
      <w:numFmt w:val="lowerRoman"/>
      <w:lvlText w:val="%9."/>
      <w:lvlJc w:val="right"/>
      <w:pPr>
        <w:ind w:left="6205" w:hanging="180"/>
      </w:pPr>
    </w:lvl>
  </w:abstractNum>
  <w:abstractNum w:abstractNumId="27" w15:restartNumberingAfterBreak="0">
    <w:nsid w:val="60531382"/>
    <w:multiLevelType w:val="hybridMultilevel"/>
    <w:tmpl w:val="360E0D80"/>
    <w:lvl w:ilvl="0" w:tplc="A8704E00">
      <w:start w:val="1"/>
      <w:numFmt w:val="lowerLetter"/>
      <w:lvlText w:val="(%1)"/>
      <w:lvlJc w:val="left"/>
      <w:pPr>
        <w:ind w:left="445" w:hanging="360"/>
      </w:pPr>
      <w:rPr>
        <w:rFonts w:hint="default"/>
      </w:rPr>
    </w:lvl>
    <w:lvl w:ilvl="1" w:tplc="D106686A" w:tentative="1">
      <w:start w:val="1"/>
      <w:numFmt w:val="lowerLetter"/>
      <w:lvlText w:val="%2."/>
      <w:lvlJc w:val="left"/>
      <w:pPr>
        <w:ind w:left="1165" w:hanging="360"/>
      </w:pPr>
    </w:lvl>
    <w:lvl w:ilvl="2" w:tplc="065C62BC" w:tentative="1">
      <w:start w:val="1"/>
      <w:numFmt w:val="lowerRoman"/>
      <w:lvlText w:val="%3."/>
      <w:lvlJc w:val="right"/>
      <w:pPr>
        <w:ind w:left="1885" w:hanging="180"/>
      </w:pPr>
    </w:lvl>
    <w:lvl w:ilvl="3" w:tplc="41F0EA76" w:tentative="1">
      <w:start w:val="1"/>
      <w:numFmt w:val="decimal"/>
      <w:lvlText w:val="%4."/>
      <w:lvlJc w:val="left"/>
      <w:pPr>
        <w:ind w:left="2605" w:hanging="360"/>
      </w:pPr>
    </w:lvl>
    <w:lvl w:ilvl="4" w:tplc="3EC8DA3E" w:tentative="1">
      <w:start w:val="1"/>
      <w:numFmt w:val="lowerLetter"/>
      <w:lvlText w:val="%5."/>
      <w:lvlJc w:val="left"/>
      <w:pPr>
        <w:ind w:left="3325" w:hanging="360"/>
      </w:pPr>
    </w:lvl>
    <w:lvl w:ilvl="5" w:tplc="35A424C4" w:tentative="1">
      <w:start w:val="1"/>
      <w:numFmt w:val="lowerRoman"/>
      <w:lvlText w:val="%6."/>
      <w:lvlJc w:val="right"/>
      <w:pPr>
        <w:ind w:left="4045" w:hanging="180"/>
      </w:pPr>
    </w:lvl>
    <w:lvl w:ilvl="6" w:tplc="DFC66E48" w:tentative="1">
      <w:start w:val="1"/>
      <w:numFmt w:val="decimal"/>
      <w:lvlText w:val="%7."/>
      <w:lvlJc w:val="left"/>
      <w:pPr>
        <w:ind w:left="4765" w:hanging="360"/>
      </w:pPr>
    </w:lvl>
    <w:lvl w:ilvl="7" w:tplc="43D0F88A" w:tentative="1">
      <w:start w:val="1"/>
      <w:numFmt w:val="lowerLetter"/>
      <w:lvlText w:val="%8."/>
      <w:lvlJc w:val="left"/>
      <w:pPr>
        <w:ind w:left="5485" w:hanging="360"/>
      </w:pPr>
    </w:lvl>
    <w:lvl w:ilvl="8" w:tplc="9364DA9E" w:tentative="1">
      <w:start w:val="1"/>
      <w:numFmt w:val="lowerRoman"/>
      <w:lvlText w:val="%9."/>
      <w:lvlJc w:val="right"/>
      <w:pPr>
        <w:ind w:left="6205" w:hanging="180"/>
      </w:pPr>
    </w:lvl>
  </w:abstractNum>
  <w:abstractNum w:abstractNumId="28" w15:restartNumberingAfterBreak="0">
    <w:nsid w:val="60670FFD"/>
    <w:multiLevelType w:val="hybridMultilevel"/>
    <w:tmpl w:val="633201F4"/>
    <w:lvl w:ilvl="0" w:tplc="FFFFFFFF">
      <w:start w:val="1"/>
      <w:numFmt w:val="lowerLetter"/>
      <w:lvlText w:val="(%1)"/>
      <w:lvlJc w:val="left"/>
      <w:pPr>
        <w:ind w:left="445" w:hanging="360"/>
      </w:pPr>
      <w:rPr>
        <w:rFonts w:hint="default"/>
        <w:b w:val="0"/>
        <w:bCs/>
      </w:rPr>
    </w:lvl>
    <w:lvl w:ilvl="1" w:tplc="FFFFFFFF" w:tentative="1">
      <w:start w:val="1"/>
      <w:numFmt w:val="lowerLetter"/>
      <w:lvlText w:val="%2."/>
      <w:lvlJc w:val="left"/>
      <w:pPr>
        <w:ind w:left="1165" w:hanging="360"/>
      </w:pPr>
    </w:lvl>
    <w:lvl w:ilvl="2" w:tplc="FFFFFFFF" w:tentative="1">
      <w:start w:val="1"/>
      <w:numFmt w:val="lowerRoman"/>
      <w:lvlText w:val="%3."/>
      <w:lvlJc w:val="right"/>
      <w:pPr>
        <w:ind w:left="1885" w:hanging="180"/>
      </w:pPr>
    </w:lvl>
    <w:lvl w:ilvl="3" w:tplc="FFFFFFFF" w:tentative="1">
      <w:start w:val="1"/>
      <w:numFmt w:val="decimal"/>
      <w:lvlText w:val="%4."/>
      <w:lvlJc w:val="left"/>
      <w:pPr>
        <w:ind w:left="2605" w:hanging="360"/>
      </w:pPr>
    </w:lvl>
    <w:lvl w:ilvl="4" w:tplc="FFFFFFFF" w:tentative="1">
      <w:start w:val="1"/>
      <w:numFmt w:val="lowerLetter"/>
      <w:lvlText w:val="%5."/>
      <w:lvlJc w:val="left"/>
      <w:pPr>
        <w:ind w:left="3325" w:hanging="360"/>
      </w:pPr>
    </w:lvl>
    <w:lvl w:ilvl="5" w:tplc="FFFFFFFF" w:tentative="1">
      <w:start w:val="1"/>
      <w:numFmt w:val="lowerRoman"/>
      <w:lvlText w:val="%6."/>
      <w:lvlJc w:val="right"/>
      <w:pPr>
        <w:ind w:left="4045" w:hanging="180"/>
      </w:pPr>
    </w:lvl>
    <w:lvl w:ilvl="6" w:tplc="FFFFFFFF" w:tentative="1">
      <w:start w:val="1"/>
      <w:numFmt w:val="decimal"/>
      <w:lvlText w:val="%7."/>
      <w:lvlJc w:val="left"/>
      <w:pPr>
        <w:ind w:left="4765" w:hanging="360"/>
      </w:pPr>
    </w:lvl>
    <w:lvl w:ilvl="7" w:tplc="FFFFFFFF" w:tentative="1">
      <w:start w:val="1"/>
      <w:numFmt w:val="lowerLetter"/>
      <w:lvlText w:val="%8."/>
      <w:lvlJc w:val="left"/>
      <w:pPr>
        <w:ind w:left="5485" w:hanging="360"/>
      </w:pPr>
    </w:lvl>
    <w:lvl w:ilvl="8" w:tplc="FFFFFFFF" w:tentative="1">
      <w:start w:val="1"/>
      <w:numFmt w:val="lowerRoman"/>
      <w:lvlText w:val="%9."/>
      <w:lvlJc w:val="right"/>
      <w:pPr>
        <w:ind w:left="6205" w:hanging="180"/>
      </w:pPr>
    </w:lvl>
  </w:abstractNum>
  <w:abstractNum w:abstractNumId="29" w15:restartNumberingAfterBreak="0">
    <w:nsid w:val="617761F4"/>
    <w:multiLevelType w:val="hybridMultilevel"/>
    <w:tmpl w:val="5B30DC5A"/>
    <w:lvl w:ilvl="0" w:tplc="B6EE44F6">
      <w:start w:val="1"/>
      <w:numFmt w:val="lowerLetter"/>
      <w:lvlText w:val="(%1)"/>
      <w:lvlJc w:val="left"/>
      <w:pPr>
        <w:ind w:left="445" w:hanging="360"/>
      </w:pPr>
      <w:rPr>
        <w:rFonts w:hint="default"/>
      </w:rPr>
    </w:lvl>
    <w:lvl w:ilvl="1" w:tplc="0B32C802" w:tentative="1">
      <w:start w:val="1"/>
      <w:numFmt w:val="lowerLetter"/>
      <w:lvlText w:val="%2."/>
      <w:lvlJc w:val="left"/>
      <w:pPr>
        <w:ind w:left="1165" w:hanging="360"/>
      </w:pPr>
    </w:lvl>
    <w:lvl w:ilvl="2" w:tplc="B08684A2" w:tentative="1">
      <w:start w:val="1"/>
      <w:numFmt w:val="lowerRoman"/>
      <w:lvlText w:val="%3."/>
      <w:lvlJc w:val="right"/>
      <w:pPr>
        <w:ind w:left="1885" w:hanging="180"/>
      </w:pPr>
    </w:lvl>
    <w:lvl w:ilvl="3" w:tplc="BD2CF8B0" w:tentative="1">
      <w:start w:val="1"/>
      <w:numFmt w:val="decimal"/>
      <w:lvlText w:val="%4."/>
      <w:lvlJc w:val="left"/>
      <w:pPr>
        <w:ind w:left="2605" w:hanging="360"/>
      </w:pPr>
    </w:lvl>
    <w:lvl w:ilvl="4" w:tplc="2BA0FF46" w:tentative="1">
      <w:start w:val="1"/>
      <w:numFmt w:val="lowerLetter"/>
      <w:lvlText w:val="%5."/>
      <w:lvlJc w:val="left"/>
      <w:pPr>
        <w:ind w:left="3325" w:hanging="360"/>
      </w:pPr>
    </w:lvl>
    <w:lvl w:ilvl="5" w:tplc="D5B03AA4" w:tentative="1">
      <w:start w:val="1"/>
      <w:numFmt w:val="lowerRoman"/>
      <w:lvlText w:val="%6."/>
      <w:lvlJc w:val="right"/>
      <w:pPr>
        <w:ind w:left="4045" w:hanging="180"/>
      </w:pPr>
    </w:lvl>
    <w:lvl w:ilvl="6" w:tplc="FBBCF94E" w:tentative="1">
      <w:start w:val="1"/>
      <w:numFmt w:val="decimal"/>
      <w:lvlText w:val="%7."/>
      <w:lvlJc w:val="left"/>
      <w:pPr>
        <w:ind w:left="4765" w:hanging="360"/>
      </w:pPr>
    </w:lvl>
    <w:lvl w:ilvl="7" w:tplc="CFC8A588" w:tentative="1">
      <w:start w:val="1"/>
      <w:numFmt w:val="lowerLetter"/>
      <w:lvlText w:val="%8."/>
      <w:lvlJc w:val="left"/>
      <w:pPr>
        <w:ind w:left="5485" w:hanging="360"/>
      </w:pPr>
    </w:lvl>
    <w:lvl w:ilvl="8" w:tplc="DA4C5300" w:tentative="1">
      <w:start w:val="1"/>
      <w:numFmt w:val="lowerRoman"/>
      <w:lvlText w:val="%9."/>
      <w:lvlJc w:val="right"/>
      <w:pPr>
        <w:ind w:left="6205" w:hanging="180"/>
      </w:pPr>
    </w:lvl>
  </w:abstractNum>
  <w:abstractNum w:abstractNumId="30" w15:restartNumberingAfterBreak="0">
    <w:nsid w:val="66412B49"/>
    <w:multiLevelType w:val="hybridMultilevel"/>
    <w:tmpl w:val="89143AF6"/>
    <w:lvl w:ilvl="0" w:tplc="F1FC11C4">
      <w:start w:val="1"/>
      <w:numFmt w:val="lowerLetter"/>
      <w:lvlText w:val="(%1)"/>
      <w:lvlJc w:val="left"/>
      <w:pPr>
        <w:ind w:left="445" w:hanging="360"/>
      </w:pPr>
      <w:rPr>
        <w:rFonts w:hint="default"/>
      </w:rPr>
    </w:lvl>
    <w:lvl w:ilvl="1" w:tplc="03D0AF8E" w:tentative="1">
      <w:start w:val="1"/>
      <w:numFmt w:val="lowerLetter"/>
      <w:lvlText w:val="%2."/>
      <w:lvlJc w:val="left"/>
      <w:pPr>
        <w:ind w:left="1165" w:hanging="360"/>
      </w:pPr>
    </w:lvl>
    <w:lvl w:ilvl="2" w:tplc="7CA4462A" w:tentative="1">
      <w:start w:val="1"/>
      <w:numFmt w:val="lowerRoman"/>
      <w:lvlText w:val="%3."/>
      <w:lvlJc w:val="right"/>
      <w:pPr>
        <w:ind w:left="1885" w:hanging="180"/>
      </w:pPr>
    </w:lvl>
    <w:lvl w:ilvl="3" w:tplc="1EDAD3DE" w:tentative="1">
      <w:start w:val="1"/>
      <w:numFmt w:val="decimal"/>
      <w:lvlText w:val="%4."/>
      <w:lvlJc w:val="left"/>
      <w:pPr>
        <w:ind w:left="2605" w:hanging="360"/>
      </w:pPr>
    </w:lvl>
    <w:lvl w:ilvl="4" w:tplc="7866538A" w:tentative="1">
      <w:start w:val="1"/>
      <w:numFmt w:val="lowerLetter"/>
      <w:lvlText w:val="%5."/>
      <w:lvlJc w:val="left"/>
      <w:pPr>
        <w:ind w:left="3325" w:hanging="360"/>
      </w:pPr>
    </w:lvl>
    <w:lvl w:ilvl="5" w:tplc="60CE1900" w:tentative="1">
      <w:start w:val="1"/>
      <w:numFmt w:val="lowerRoman"/>
      <w:lvlText w:val="%6."/>
      <w:lvlJc w:val="right"/>
      <w:pPr>
        <w:ind w:left="4045" w:hanging="180"/>
      </w:pPr>
    </w:lvl>
    <w:lvl w:ilvl="6" w:tplc="791E00F0" w:tentative="1">
      <w:start w:val="1"/>
      <w:numFmt w:val="decimal"/>
      <w:lvlText w:val="%7."/>
      <w:lvlJc w:val="left"/>
      <w:pPr>
        <w:ind w:left="4765" w:hanging="360"/>
      </w:pPr>
    </w:lvl>
    <w:lvl w:ilvl="7" w:tplc="73D88D6A" w:tentative="1">
      <w:start w:val="1"/>
      <w:numFmt w:val="lowerLetter"/>
      <w:lvlText w:val="%8."/>
      <w:lvlJc w:val="left"/>
      <w:pPr>
        <w:ind w:left="5485" w:hanging="360"/>
      </w:pPr>
    </w:lvl>
    <w:lvl w:ilvl="8" w:tplc="AA0C1666" w:tentative="1">
      <w:start w:val="1"/>
      <w:numFmt w:val="lowerRoman"/>
      <w:lvlText w:val="%9."/>
      <w:lvlJc w:val="right"/>
      <w:pPr>
        <w:ind w:left="6205" w:hanging="180"/>
      </w:pPr>
    </w:lvl>
  </w:abstractNum>
  <w:abstractNum w:abstractNumId="31" w15:restartNumberingAfterBreak="0">
    <w:nsid w:val="6B24000A"/>
    <w:multiLevelType w:val="hybridMultilevel"/>
    <w:tmpl w:val="E3CA4538"/>
    <w:lvl w:ilvl="0" w:tplc="E82EB286">
      <w:start w:val="1"/>
      <w:numFmt w:val="lowerLetter"/>
      <w:lvlText w:val="(%1)"/>
      <w:lvlJc w:val="left"/>
      <w:pPr>
        <w:ind w:left="445" w:hanging="360"/>
      </w:pPr>
      <w:rPr>
        <w:rFonts w:hint="default"/>
      </w:rPr>
    </w:lvl>
    <w:lvl w:ilvl="1" w:tplc="69BCE960" w:tentative="1">
      <w:start w:val="1"/>
      <w:numFmt w:val="lowerLetter"/>
      <w:lvlText w:val="%2."/>
      <w:lvlJc w:val="left"/>
      <w:pPr>
        <w:ind w:left="1165" w:hanging="360"/>
      </w:pPr>
    </w:lvl>
    <w:lvl w:ilvl="2" w:tplc="C4E87ABC" w:tentative="1">
      <w:start w:val="1"/>
      <w:numFmt w:val="lowerRoman"/>
      <w:lvlText w:val="%3."/>
      <w:lvlJc w:val="right"/>
      <w:pPr>
        <w:ind w:left="1885" w:hanging="180"/>
      </w:pPr>
    </w:lvl>
    <w:lvl w:ilvl="3" w:tplc="D9400C58" w:tentative="1">
      <w:start w:val="1"/>
      <w:numFmt w:val="decimal"/>
      <w:lvlText w:val="%4."/>
      <w:lvlJc w:val="left"/>
      <w:pPr>
        <w:ind w:left="2605" w:hanging="360"/>
      </w:pPr>
    </w:lvl>
    <w:lvl w:ilvl="4" w:tplc="C87A9118" w:tentative="1">
      <w:start w:val="1"/>
      <w:numFmt w:val="lowerLetter"/>
      <w:lvlText w:val="%5."/>
      <w:lvlJc w:val="left"/>
      <w:pPr>
        <w:ind w:left="3325" w:hanging="360"/>
      </w:pPr>
    </w:lvl>
    <w:lvl w:ilvl="5" w:tplc="C0A285D0" w:tentative="1">
      <w:start w:val="1"/>
      <w:numFmt w:val="lowerRoman"/>
      <w:lvlText w:val="%6."/>
      <w:lvlJc w:val="right"/>
      <w:pPr>
        <w:ind w:left="4045" w:hanging="180"/>
      </w:pPr>
    </w:lvl>
    <w:lvl w:ilvl="6" w:tplc="0B6ECC92" w:tentative="1">
      <w:start w:val="1"/>
      <w:numFmt w:val="decimal"/>
      <w:lvlText w:val="%7."/>
      <w:lvlJc w:val="left"/>
      <w:pPr>
        <w:ind w:left="4765" w:hanging="360"/>
      </w:pPr>
    </w:lvl>
    <w:lvl w:ilvl="7" w:tplc="B840197E" w:tentative="1">
      <w:start w:val="1"/>
      <w:numFmt w:val="lowerLetter"/>
      <w:lvlText w:val="%8."/>
      <w:lvlJc w:val="left"/>
      <w:pPr>
        <w:ind w:left="5485" w:hanging="360"/>
      </w:pPr>
    </w:lvl>
    <w:lvl w:ilvl="8" w:tplc="65CCA43E" w:tentative="1">
      <w:start w:val="1"/>
      <w:numFmt w:val="lowerRoman"/>
      <w:lvlText w:val="%9."/>
      <w:lvlJc w:val="right"/>
      <w:pPr>
        <w:ind w:left="6205" w:hanging="180"/>
      </w:pPr>
    </w:lvl>
  </w:abstractNum>
  <w:abstractNum w:abstractNumId="32" w15:restartNumberingAfterBreak="0">
    <w:nsid w:val="77252B1A"/>
    <w:multiLevelType w:val="hybridMultilevel"/>
    <w:tmpl w:val="35987352"/>
    <w:lvl w:ilvl="0" w:tplc="B0EA78B4">
      <w:start w:val="1"/>
      <w:numFmt w:val="lowerLetter"/>
      <w:lvlText w:val="(%1)"/>
      <w:lvlJc w:val="left"/>
      <w:pPr>
        <w:ind w:left="445" w:hanging="360"/>
      </w:pPr>
      <w:rPr>
        <w:rFonts w:hint="default"/>
      </w:rPr>
    </w:lvl>
    <w:lvl w:ilvl="1" w:tplc="FBF20716" w:tentative="1">
      <w:start w:val="1"/>
      <w:numFmt w:val="lowerLetter"/>
      <w:lvlText w:val="%2."/>
      <w:lvlJc w:val="left"/>
      <w:pPr>
        <w:ind w:left="1165" w:hanging="360"/>
      </w:pPr>
    </w:lvl>
    <w:lvl w:ilvl="2" w:tplc="1018DEF4" w:tentative="1">
      <w:start w:val="1"/>
      <w:numFmt w:val="lowerRoman"/>
      <w:lvlText w:val="%3."/>
      <w:lvlJc w:val="right"/>
      <w:pPr>
        <w:ind w:left="1885" w:hanging="180"/>
      </w:pPr>
    </w:lvl>
    <w:lvl w:ilvl="3" w:tplc="B0DA4524" w:tentative="1">
      <w:start w:val="1"/>
      <w:numFmt w:val="decimal"/>
      <w:lvlText w:val="%4."/>
      <w:lvlJc w:val="left"/>
      <w:pPr>
        <w:ind w:left="2605" w:hanging="360"/>
      </w:pPr>
    </w:lvl>
    <w:lvl w:ilvl="4" w:tplc="FB300BAE" w:tentative="1">
      <w:start w:val="1"/>
      <w:numFmt w:val="lowerLetter"/>
      <w:lvlText w:val="%5."/>
      <w:lvlJc w:val="left"/>
      <w:pPr>
        <w:ind w:left="3325" w:hanging="360"/>
      </w:pPr>
    </w:lvl>
    <w:lvl w:ilvl="5" w:tplc="64161C42" w:tentative="1">
      <w:start w:val="1"/>
      <w:numFmt w:val="lowerRoman"/>
      <w:lvlText w:val="%6."/>
      <w:lvlJc w:val="right"/>
      <w:pPr>
        <w:ind w:left="4045" w:hanging="180"/>
      </w:pPr>
    </w:lvl>
    <w:lvl w:ilvl="6" w:tplc="4F5E419A" w:tentative="1">
      <w:start w:val="1"/>
      <w:numFmt w:val="decimal"/>
      <w:lvlText w:val="%7."/>
      <w:lvlJc w:val="left"/>
      <w:pPr>
        <w:ind w:left="4765" w:hanging="360"/>
      </w:pPr>
    </w:lvl>
    <w:lvl w:ilvl="7" w:tplc="19D0C0E4" w:tentative="1">
      <w:start w:val="1"/>
      <w:numFmt w:val="lowerLetter"/>
      <w:lvlText w:val="%8."/>
      <w:lvlJc w:val="left"/>
      <w:pPr>
        <w:ind w:left="5485" w:hanging="360"/>
      </w:pPr>
    </w:lvl>
    <w:lvl w:ilvl="8" w:tplc="67EE6EC8" w:tentative="1">
      <w:start w:val="1"/>
      <w:numFmt w:val="lowerRoman"/>
      <w:lvlText w:val="%9."/>
      <w:lvlJc w:val="right"/>
      <w:pPr>
        <w:ind w:left="6205" w:hanging="180"/>
      </w:pPr>
    </w:lvl>
  </w:abstractNum>
  <w:abstractNum w:abstractNumId="33" w15:restartNumberingAfterBreak="0">
    <w:nsid w:val="7B7C0F95"/>
    <w:multiLevelType w:val="hybridMultilevel"/>
    <w:tmpl w:val="35987352"/>
    <w:lvl w:ilvl="0" w:tplc="FFFFFFFF">
      <w:start w:val="1"/>
      <w:numFmt w:val="lowerLetter"/>
      <w:lvlText w:val="(%1)"/>
      <w:lvlJc w:val="left"/>
      <w:pPr>
        <w:ind w:left="445" w:hanging="360"/>
      </w:pPr>
      <w:rPr>
        <w:rFonts w:hint="default"/>
      </w:rPr>
    </w:lvl>
    <w:lvl w:ilvl="1" w:tplc="FFFFFFFF" w:tentative="1">
      <w:start w:val="1"/>
      <w:numFmt w:val="lowerLetter"/>
      <w:lvlText w:val="%2."/>
      <w:lvlJc w:val="left"/>
      <w:pPr>
        <w:ind w:left="1165" w:hanging="360"/>
      </w:pPr>
    </w:lvl>
    <w:lvl w:ilvl="2" w:tplc="FFFFFFFF" w:tentative="1">
      <w:start w:val="1"/>
      <w:numFmt w:val="lowerRoman"/>
      <w:lvlText w:val="%3."/>
      <w:lvlJc w:val="right"/>
      <w:pPr>
        <w:ind w:left="1885" w:hanging="180"/>
      </w:pPr>
    </w:lvl>
    <w:lvl w:ilvl="3" w:tplc="FFFFFFFF" w:tentative="1">
      <w:start w:val="1"/>
      <w:numFmt w:val="decimal"/>
      <w:lvlText w:val="%4."/>
      <w:lvlJc w:val="left"/>
      <w:pPr>
        <w:ind w:left="2605" w:hanging="360"/>
      </w:pPr>
    </w:lvl>
    <w:lvl w:ilvl="4" w:tplc="FFFFFFFF" w:tentative="1">
      <w:start w:val="1"/>
      <w:numFmt w:val="lowerLetter"/>
      <w:lvlText w:val="%5."/>
      <w:lvlJc w:val="left"/>
      <w:pPr>
        <w:ind w:left="3325" w:hanging="360"/>
      </w:pPr>
    </w:lvl>
    <w:lvl w:ilvl="5" w:tplc="FFFFFFFF" w:tentative="1">
      <w:start w:val="1"/>
      <w:numFmt w:val="lowerRoman"/>
      <w:lvlText w:val="%6."/>
      <w:lvlJc w:val="right"/>
      <w:pPr>
        <w:ind w:left="4045" w:hanging="180"/>
      </w:pPr>
    </w:lvl>
    <w:lvl w:ilvl="6" w:tplc="FFFFFFFF" w:tentative="1">
      <w:start w:val="1"/>
      <w:numFmt w:val="decimal"/>
      <w:lvlText w:val="%7."/>
      <w:lvlJc w:val="left"/>
      <w:pPr>
        <w:ind w:left="4765" w:hanging="360"/>
      </w:pPr>
    </w:lvl>
    <w:lvl w:ilvl="7" w:tplc="FFFFFFFF" w:tentative="1">
      <w:start w:val="1"/>
      <w:numFmt w:val="lowerLetter"/>
      <w:lvlText w:val="%8."/>
      <w:lvlJc w:val="left"/>
      <w:pPr>
        <w:ind w:left="5485" w:hanging="360"/>
      </w:pPr>
    </w:lvl>
    <w:lvl w:ilvl="8" w:tplc="FFFFFFFF" w:tentative="1">
      <w:start w:val="1"/>
      <w:numFmt w:val="lowerRoman"/>
      <w:lvlText w:val="%9."/>
      <w:lvlJc w:val="right"/>
      <w:pPr>
        <w:ind w:left="6205" w:hanging="180"/>
      </w:pPr>
    </w:lvl>
  </w:abstractNum>
  <w:abstractNum w:abstractNumId="34" w15:restartNumberingAfterBreak="0">
    <w:nsid w:val="7F2D265C"/>
    <w:multiLevelType w:val="hybridMultilevel"/>
    <w:tmpl w:val="633201F4"/>
    <w:lvl w:ilvl="0" w:tplc="51883958">
      <w:start w:val="1"/>
      <w:numFmt w:val="lowerLetter"/>
      <w:lvlText w:val="(%1)"/>
      <w:lvlJc w:val="left"/>
      <w:pPr>
        <w:ind w:left="445" w:hanging="360"/>
      </w:pPr>
      <w:rPr>
        <w:rFonts w:hint="default"/>
        <w:b w:val="0"/>
        <w:bCs/>
      </w:rPr>
    </w:lvl>
    <w:lvl w:ilvl="1" w:tplc="FFFFFFFF" w:tentative="1">
      <w:start w:val="1"/>
      <w:numFmt w:val="lowerLetter"/>
      <w:lvlText w:val="%2."/>
      <w:lvlJc w:val="left"/>
      <w:pPr>
        <w:ind w:left="1165" w:hanging="360"/>
      </w:pPr>
    </w:lvl>
    <w:lvl w:ilvl="2" w:tplc="FFFFFFFF" w:tentative="1">
      <w:start w:val="1"/>
      <w:numFmt w:val="lowerRoman"/>
      <w:lvlText w:val="%3."/>
      <w:lvlJc w:val="right"/>
      <w:pPr>
        <w:ind w:left="1885" w:hanging="180"/>
      </w:pPr>
    </w:lvl>
    <w:lvl w:ilvl="3" w:tplc="FFFFFFFF" w:tentative="1">
      <w:start w:val="1"/>
      <w:numFmt w:val="decimal"/>
      <w:lvlText w:val="%4."/>
      <w:lvlJc w:val="left"/>
      <w:pPr>
        <w:ind w:left="2605" w:hanging="360"/>
      </w:pPr>
    </w:lvl>
    <w:lvl w:ilvl="4" w:tplc="FFFFFFFF" w:tentative="1">
      <w:start w:val="1"/>
      <w:numFmt w:val="lowerLetter"/>
      <w:lvlText w:val="%5."/>
      <w:lvlJc w:val="left"/>
      <w:pPr>
        <w:ind w:left="3325" w:hanging="360"/>
      </w:pPr>
    </w:lvl>
    <w:lvl w:ilvl="5" w:tplc="FFFFFFFF" w:tentative="1">
      <w:start w:val="1"/>
      <w:numFmt w:val="lowerRoman"/>
      <w:lvlText w:val="%6."/>
      <w:lvlJc w:val="right"/>
      <w:pPr>
        <w:ind w:left="4045" w:hanging="180"/>
      </w:pPr>
    </w:lvl>
    <w:lvl w:ilvl="6" w:tplc="FFFFFFFF" w:tentative="1">
      <w:start w:val="1"/>
      <w:numFmt w:val="decimal"/>
      <w:lvlText w:val="%7."/>
      <w:lvlJc w:val="left"/>
      <w:pPr>
        <w:ind w:left="4765" w:hanging="360"/>
      </w:pPr>
    </w:lvl>
    <w:lvl w:ilvl="7" w:tplc="FFFFFFFF" w:tentative="1">
      <w:start w:val="1"/>
      <w:numFmt w:val="lowerLetter"/>
      <w:lvlText w:val="%8."/>
      <w:lvlJc w:val="left"/>
      <w:pPr>
        <w:ind w:left="5485" w:hanging="360"/>
      </w:pPr>
    </w:lvl>
    <w:lvl w:ilvl="8" w:tplc="FFFFFFFF" w:tentative="1">
      <w:start w:val="1"/>
      <w:numFmt w:val="lowerRoman"/>
      <w:lvlText w:val="%9."/>
      <w:lvlJc w:val="right"/>
      <w:pPr>
        <w:ind w:left="6205" w:hanging="180"/>
      </w:pPr>
    </w:lvl>
  </w:abstractNum>
  <w:num w:numId="1" w16cid:durableId="1863975220">
    <w:abstractNumId w:val="18"/>
  </w:num>
  <w:num w:numId="2" w16cid:durableId="1373192080">
    <w:abstractNumId w:val="26"/>
  </w:num>
  <w:num w:numId="3" w16cid:durableId="748620042">
    <w:abstractNumId w:val="2"/>
  </w:num>
  <w:num w:numId="4" w16cid:durableId="1918902843">
    <w:abstractNumId w:val="11"/>
  </w:num>
  <w:num w:numId="5" w16cid:durableId="2072805366">
    <w:abstractNumId w:val="32"/>
  </w:num>
  <w:num w:numId="6" w16cid:durableId="1692023148">
    <w:abstractNumId w:val="21"/>
  </w:num>
  <w:num w:numId="7" w16cid:durableId="454258879">
    <w:abstractNumId w:val="3"/>
  </w:num>
  <w:num w:numId="8" w16cid:durableId="569315356">
    <w:abstractNumId w:val="0"/>
  </w:num>
  <w:num w:numId="9" w16cid:durableId="1138382319">
    <w:abstractNumId w:val="7"/>
  </w:num>
  <w:num w:numId="10" w16cid:durableId="1817188691">
    <w:abstractNumId w:val="29"/>
  </w:num>
  <w:num w:numId="11" w16cid:durableId="903023659">
    <w:abstractNumId w:val="12"/>
  </w:num>
  <w:num w:numId="12" w16cid:durableId="215506081">
    <w:abstractNumId w:val="22"/>
  </w:num>
  <w:num w:numId="13" w16cid:durableId="1195114657">
    <w:abstractNumId w:val="10"/>
  </w:num>
  <w:num w:numId="14" w16cid:durableId="1379817756">
    <w:abstractNumId w:val="16"/>
  </w:num>
  <w:num w:numId="15" w16cid:durableId="1223710785">
    <w:abstractNumId w:val="4"/>
  </w:num>
  <w:num w:numId="16" w16cid:durableId="41055983">
    <w:abstractNumId w:val="27"/>
  </w:num>
  <w:num w:numId="17" w16cid:durableId="1942450620">
    <w:abstractNumId w:val="31"/>
  </w:num>
  <w:num w:numId="18" w16cid:durableId="2099907113">
    <w:abstractNumId w:val="24"/>
  </w:num>
  <w:num w:numId="19" w16cid:durableId="165246720">
    <w:abstractNumId w:val="30"/>
  </w:num>
  <w:num w:numId="20" w16cid:durableId="425930236">
    <w:abstractNumId w:val="25"/>
  </w:num>
  <w:num w:numId="21" w16cid:durableId="1484659490">
    <w:abstractNumId w:val="23"/>
  </w:num>
  <w:num w:numId="22" w16cid:durableId="785347615">
    <w:abstractNumId w:val="8"/>
  </w:num>
  <w:num w:numId="23" w16cid:durableId="680395237">
    <w:abstractNumId w:val="5"/>
  </w:num>
  <w:num w:numId="24" w16cid:durableId="1745682920">
    <w:abstractNumId w:val="34"/>
  </w:num>
  <w:num w:numId="25" w16cid:durableId="1544517039">
    <w:abstractNumId w:val="17"/>
  </w:num>
  <w:num w:numId="26" w16cid:durableId="226041098">
    <w:abstractNumId w:val="33"/>
  </w:num>
  <w:num w:numId="27" w16cid:durableId="1355887641">
    <w:abstractNumId w:val="14"/>
  </w:num>
  <w:num w:numId="28" w16cid:durableId="1433697442">
    <w:abstractNumId w:val="15"/>
  </w:num>
  <w:num w:numId="29" w16cid:durableId="614141587">
    <w:abstractNumId w:val="20"/>
  </w:num>
  <w:num w:numId="30" w16cid:durableId="1092355013">
    <w:abstractNumId w:val="13"/>
  </w:num>
  <w:num w:numId="31" w16cid:durableId="1115097978">
    <w:abstractNumId w:val="19"/>
  </w:num>
  <w:num w:numId="32" w16cid:durableId="1911226916">
    <w:abstractNumId w:val="6"/>
  </w:num>
  <w:num w:numId="33" w16cid:durableId="1434977074">
    <w:abstractNumId w:val="28"/>
  </w:num>
  <w:num w:numId="34" w16cid:durableId="1328747241">
    <w:abstractNumId w:val="9"/>
  </w:num>
  <w:num w:numId="35" w16cid:durableId="7062955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867"/>
    <w:rsid w:val="0000061B"/>
    <w:rsid w:val="00002E80"/>
    <w:rsid w:val="0000385C"/>
    <w:rsid w:val="000078B2"/>
    <w:rsid w:val="00025D38"/>
    <w:rsid w:val="0003089A"/>
    <w:rsid w:val="00052D2E"/>
    <w:rsid w:val="000563F7"/>
    <w:rsid w:val="000641BE"/>
    <w:rsid w:val="000750CA"/>
    <w:rsid w:val="00075545"/>
    <w:rsid w:val="00082A0D"/>
    <w:rsid w:val="00082BDD"/>
    <w:rsid w:val="00085742"/>
    <w:rsid w:val="00086A59"/>
    <w:rsid w:val="00086FB6"/>
    <w:rsid w:val="00091C2B"/>
    <w:rsid w:val="00092304"/>
    <w:rsid w:val="00093CD7"/>
    <w:rsid w:val="000963DF"/>
    <w:rsid w:val="000C3894"/>
    <w:rsid w:val="000C6F24"/>
    <w:rsid w:val="000D133A"/>
    <w:rsid w:val="000D63F4"/>
    <w:rsid w:val="000E0693"/>
    <w:rsid w:val="000E0FE5"/>
    <w:rsid w:val="000E156C"/>
    <w:rsid w:val="000E2E9B"/>
    <w:rsid w:val="000E5EEA"/>
    <w:rsid w:val="000F5F60"/>
    <w:rsid w:val="00107FDD"/>
    <w:rsid w:val="00110F95"/>
    <w:rsid w:val="001144B6"/>
    <w:rsid w:val="001256B9"/>
    <w:rsid w:val="00130686"/>
    <w:rsid w:val="0013246B"/>
    <w:rsid w:val="0013562F"/>
    <w:rsid w:val="00136400"/>
    <w:rsid w:val="0014623A"/>
    <w:rsid w:val="001515BD"/>
    <w:rsid w:val="00167D3A"/>
    <w:rsid w:val="00175A07"/>
    <w:rsid w:val="00181A92"/>
    <w:rsid w:val="00181F57"/>
    <w:rsid w:val="001824A3"/>
    <w:rsid w:val="00182C77"/>
    <w:rsid w:val="00184BC7"/>
    <w:rsid w:val="00190B31"/>
    <w:rsid w:val="00191B96"/>
    <w:rsid w:val="001A7AAC"/>
    <w:rsid w:val="001B0D4D"/>
    <w:rsid w:val="001B51D6"/>
    <w:rsid w:val="001B7F2D"/>
    <w:rsid w:val="001C6322"/>
    <w:rsid w:val="001D0E07"/>
    <w:rsid w:val="001D2BD5"/>
    <w:rsid w:val="001E0821"/>
    <w:rsid w:val="001E434A"/>
    <w:rsid w:val="001E6BC7"/>
    <w:rsid w:val="001E7F1E"/>
    <w:rsid w:val="001F13D6"/>
    <w:rsid w:val="00201271"/>
    <w:rsid w:val="002034D1"/>
    <w:rsid w:val="00212867"/>
    <w:rsid w:val="0021295C"/>
    <w:rsid w:val="0021567D"/>
    <w:rsid w:val="0021571D"/>
    <w:rsid w:val="00216148"/>
    <w:rsid w:val="00216E46"/>
    <w:rsid w:val="00242AEC"/>
    <w:rsid w:val="00247EDD"/>
    <w:rsid w:val="00254900"/>
    <w:rsid w:val="00255548"/>
    <w:rsid w:val="002556D7"/>
    <w:rsid w:val="00257B44"/>
    <w:rsid w:val="00260A83"/>
    <w:rsid w:val="00281E1E"/>
    <w:rsid w:val="00295F78"/>
    <w:rsid w:val="002A0432"/>
    <w:rsid w:val="002A14AD"/>
    <w:rsid w:val="002C3C19"/>
    <w:rsid w:val="002C3E9D"/>
    <w:rsid w:val="002D09D8"/>
    <w:rsid w:val="002D3CD9"/>
    <w:rsid w:val="003458D5"/>
    <w:rsid w:val="00357BB6"/>
    <w:rsid w:val="0036002B"/>
    <w:rsid w:val="00380890"/>
    <w:rsid w:val="00383D8E"/>
    <w:rsid w:val="00385B1E"/>
    <w:rsid w:val="0039052F"/>
    <w:rsid w:val="00390E59"/>
    <w:rsid w:val="00394B98"/>
    <w:rsid w:val="003A5601"/>
    <w:rsid w:val="003B0CEE"/>
    <w:rsid w:val="003B1A24"/>
    <w:rsid w:val="003B402B"/>
    <w:rsid w:val="003C09B2"/>
    <w:rsid w:val="003C19EF"/>
    <w:rsid w:val="003D0C03"/>
    <w:rsid w:val="003D54CF"/>
    <w:rsid w:val="003D5F90"/>
    <w:rsid w:val="003D7F7F"/>
    <w:rsid w:val="003E1F5F"/>
    <w:rsid w:val="003F0172"/>
    <w:rsid w:val="003F317E"/>
    <w:rsid w:val="003F7702"/>
    <w:rsid w:val="00406954"/>
    <w:rsid w:val="0041269A"/>
    <w:rsid w:val="004130FF"/>
    <w:rsid w:val="004251C2"/>
    <w:rsid w:val="0043691C"/>
    <w:rsid w:val="004409B4"/>
    <w:rsid w:val="00454962"/>
    <w:rsid w:val="00456291"/>
    <w:rsid w:val="004657EE"/>
    <w:rsid w:val="00480E3D"/>
    <w:rsid w:val="004834DA"/>
    <w:rsid w:val="004916E8"/>
    <w:rsid w:val="004929E8"/>
    <w:rsid w:val="004B07E4"/>
    <w:rsid w:val="004B0B67"/>
    <w:rsid w:val="004B2451"/>
    <w:rsid w:val="004B5C76"/>
    <w:rsid w:val="004B6AF4"/>
    <w:rsid w:val="004C54C8"/>
    <w:rsid w:val="004C6620"/>
    <w:rsid w:val="004D10A3"/>
    <w:rsid w:val="004E05D4"/>
    <w:rsid w:val="004E512C"/>
    <w:rsid w:val="004F70E1"/>
    <w:rsid w:val="00500A2C"/>
    <w:rsid w:val="005208AA"/>
    <w:rsid w:val="00521DDE"/>
    <w:rsid w:val="00524C5F"/>
    <w:rsid w:val="00531815"/>
    <w:rsid w:val="00531A22"/>
    <w:rsid w:val="00536136"/>
    <w:rsid w:val="00541096"/>
    <w:rsid w:val="0054277B"/>
    <w:rsid w:val="00551077"/>
    <w:rsid w:val="005709E0"/>
    <w:rsid w:val="00570DBD"/>
    <w:rsid w:val="005729BC"/>
    <w:rsid w:val="00576BEB"/>
    <w:rsid w:val="00595C03"/>
    <w:rsid w:val="005A00B5"/>
    <w:rsid w:val="005A0EE5"/>
    <w:rsid w:val="005A306F"/>
    <w:rsid w:val="005A3DA5"/>
    <w:rsid w:val="005A3E6E"/>
    <w:rsid w:val="005A5576"/>
    <w:rsid w:val="005A7B43"/>
    <w:rsid w:val="005B21F8"/>
    <w:rsid w:val="005B5FAB"/>
    <w:rsid w:val="005B6A9E"/>
    <w:rsid w:val="005C140A"/>
    <w:rsid w:val="005C4C35"/>
    <w:rsid w:val="005D3D46"/>
    <w:rsid w:val="005D49A5"/>
    <w:rsid w:val="005E1FC4"/>
    <w:rsid w:val="005E59FF"/>
    <w:rsid w:val="005F0D2F"/>
    <w:rsid w:val="005F13B2"/>
    <w:rsid w:val="005F62A9"/>
    <w:rsid w:val="00612B93"/>
    <w:rsid w:val="00614B12"/>
    <w:rsid w:val="006232C9"/>
    <w:rsid w:val="006358C1"/>
    <w:rsid w:val="00637EC6"/>
    <w:rsid w:val="00643652"/>
    <w:rsid w:val="006446DC"/>
    <w:rsid w:val="00646E67"/>
    <w:rsid w:val="00647FFC"/>
    <w:rsid w:val="00652089"/>
    <w:rsid w:val="00674C19"/>
    <w:rsid w:val="00680477"/>
    <w:rsid w:val="00681171"/>
    <w:rsid w:val="006825CA"/>
    <w:rsid w:val="00683171"/>
    <w:rsid w:val="006863AE"/>
    <w:rsid w:val="00694CF3"/>
    <w:rsid w:val="0069528C"/>
    <w:rsid w:val="006A3973"/>
    <w:rsid w:val="006A55E1"/>
    <w:rsid w:val="006C293F"/>
    <w:rsid w:val="006C7A11"/>
    <w:rsid w:val="006D06AF"/>
    <w:rsid w:val="006D3BE9"/>
    <w:rsid w:val="006E3605"/>
    <w:rsid w:val="006E466E"/>
    <w:rsid w:val="006F090A"/>
    <w:rsid w:val="006F22DC"/>
    <w:rsid w:val="006F346E"/>
    <w:rsid w:val="006F366F"/>
    <w:rsid w:val="006F44FA"/>
    <w:rsid w:val="00701BED"/>
    <w:rsid w:val="007048FE"/>
    <w:rsid w:val="00706E16"/>
    <w:rsid w:val="00710324"/>
    <w:rsid w:val="00714204"/>
    <w:rsid w:val="007174B2"/>
    <w:rsid w:val="00721CF2"/>
    <w:rsid w:val="007247A6"/>
    <w:rsid w:val="0073544D"/>
    <w:rsid w:val="00756F09"/>
    <w:rsid w:val="0076177D"/>
    <w:rsid w:val="007628C2"/>
    <w:rsid w:val="0076338A"/>
    <w:rsid w:val="00770655"/>
    <w:rsid w:val="0077124E"/>
    <w:rsid w:val="00777D04"/>
    <w:rsid w:val="00794DD5"/>
    <w:rsid w:val="007A1D92"/>
    <w:rsid w:val="007A5942"/>
    <w:rsid w:val="007C202F"/>
    <w:rsid w:val="007C499F"/>
    <w:rsid w:val="007D74A2"/>
    <w:rsid w:val="007E4C29"/>
    <w:rsid w:val="007E5242"/>
    <w:rsid w:val="007F6860"/>
    <w:rsid w:val="008010BF"/>
    <w:rsid w:val="00804078"/>
    <w:rsid w:val="0082797A"/>
    <w:rsid w:val="00827E1B"/>
    <w:rsid w:val="00831DB3"/>
    <w:rsid w:val="00831F36"/>
    <w:rsid w:val="00840915"/>
    <w:rsid w:val="00841BDB"/>
    <w:rsid w:val="00844F1A"/>
    <w:rsid w:val="008607F3"/>
    <w:rsid w:val="008639B5"/>
    <w:rsid w:val="0086454D"/>
    <w:rsid w:val="00867049"/>
    <w:rsid w:val="00883E69"/>
    <w:rsid w:val="008855DC"/>
    <w:rsid w:val="008A6A61"/>
    <w:rsid w:val="008A6D20"/>
    <w:rsid w:val="008B0864"/>
    <w:rsid w:val="008B78E9"/>
    <w:rsid w:val="008C365A"/>
    <w:rsid w:val="008C4649"/>
    <w:rsid w:val="008D1B1D"/>
    <w:rsid w:val="008D7DAE"/>
    <w:rsid w:val="008E2223"/>
    <w:rsid w:val="008E6AB5"/>
    <w:rsid w:val="008E72DF"/>
    <w:rsid w:val="008F3A18"/>
    <w:rsid w:val="008F4DD0"/>
    <w:rsid w:val="008F6E86"/>
    <w:rsid w:val="008F78AF"/>
    <w:rsid w:val="009008D0"/>
    <w:rsid w:val="009026C2"/>
    <w:rsid w:val="00916AE5"/>
    <w:rsid w:val="009227D4"/>
    <w:rsid w:val="00924979"/>
    <w:rsid w:val="0092497C"/>
    <w:rsid w:val="009433B4"/>
    <w:rsid w:val="00944D18"/>
    <w:rsid w:val="009459E6"/>
    <w:rsid w:val="00947CD2"/>
    <w:rsid w:val="009502FA"/>
    <w:rsid w:val="00951819"/>
    <w:rsid w:val="0095240F"/>
    <w:rsid w:val="00952EF1"/>
    <w:rsid w:val="0096339D"/>
    <w:rsid w:val="00967E5D"/>
    <w:rsid w:val="00971A55"/>
    <w:rsid w:val="00981D09"/>
    <w:rsid w:val="0098526B"/>
    <w:rsid w:val="00986627"/>
    <w:rsid w:val="00990666"/>
    <w:rsid w:val="0099179F"/>
    <w:rsid w:val="0099335A"/>
    <w:rsid w:val="009A0290"/>
    <w:rsid w:val="009A06EB"/>
    <w:rsid w:val="009B61E9"/>
    <w:rsid w:val="009C0920"/>
    <w:rsid w:val="009D2C67"/>
    <w:rsid w:val="009E1CEB"/>
    <w:rsid w:val="009F2049"/>
    <w:rsid w:val="00A039F0"/>
    <w:rsid w:val="00A0476E"/>
    <w:rsid w:val="00A062C1"/>
    <w:rsid w:val="00A25514"/>
    <w:rsid w:val="00A27AE6"/>
    <w:rsid w:val="00A311BF"/>
    <w:rsid w:val="00A430A8"/>
    <w:rsid w:val="00A45396"/>
    <w:rsid w:val="00A45572"/>
    <w:rsid w:val="00A531C7"/>
    <w:rsid w:val="00A53527"/>
    <w:rsid w:val="00A54431"/>
    <w:rsid w:val="00A6631B"/>
    <w:rsid w:val="00A807B8"/>
    <w:rsid w:val="00A81765"/>
    <w:rsid w:val="00A823C8"/>
    <w:rsid w:val="00A841F6"/>
    <w:rsid w:val="00A90419"/>
    <w:rsid w:val="00A91625"/>
    <w:rsid w:val="00A943AD"/>
    <w:rsid w:val="00AA7EFA"/>
    <w:rsid w:val="00AB4830"/>
    <w:rsid w:val="00AB48E4"/>
    <w:rsid w:val="00AC0D23"/>
    <w:rsid w:val="00AC1D7A"/>
    <w:rsid w:val="00AC3AA1"/>
    <w:rsid w:val="00AC3FB9"/>
    <w:rsid w:val="00AC514D"/>
    <w:rsid w:val="00AD25BC"/>
    <w:rsid w:val="00AD73D5"/>
    <w:rsid w:val="00AD749C"/>
    <w:rsid w:val="00AF2252"/>
    <w:rsid w:val="00AF2C34"/>
    <w:rsid w:val="00AF2CAD"/>
    <w:rsid w:val="00AF42BA"/>
    <w:rsid w:val="00B04305"/>
    <w:rsid w:val="00B14082"/>
    <w:rsid w:val="00B37F03"/>
    <w:rsid w:val="00B414DE"/>
    <w:rsid w:val="00B61E7A"/>
    <w:rsid w:val="00B8034D"/>
    <w:rsid w:val="00B81D8C"/>
    <w:rsid w:val="00B827A9"/>
    <w:rsid w:val="00B853E8"/>
    <w:rsid w:val="00B87FDE"/>
    <w:rsid w:val="00B92F5E"/>
    <w:rsid w:val="00B97F9B"/>
    <w:rsid w:val="00BA2043"/>
    <w:rsid w:val="00BA3A46"/>
    <w:rsid w:val="00BA474A"/>
    <w:rsid w:val="00BB16FD"/>
    <w:rsid w:val="00BB1E8E"/>
    <w:rsid w:val="00BB7771"/>
    <w:rsid w:val="00BC5E44"/>
    <w:rsid w:val="00BD6D80"/>
    <w:rsid w:val="00BE16D3"/>
    <w:rsid w:val="00BE3EA8"/>
    <w:rsid w:val="00BF2E9E"/>
    <w:rsid w:val="00BF58BC"/>
    <w:rsid w:val="00BF7D75"/>
    <w:rsid w:val="00C04F26"/>
    <w:rsid w:val="00C127A2"/>
    <w:rsid w:val="00C32563"/>
    <w:rsid w:val="00C41116"/>
    <w:rsid w:val="00C41825"/>
    <w:rsid w:val="00C515A4"/>
    <w:rsid w:val="00C62A06"/>
    <w:rsid w:val="00C72E6B"/>
    <w:rsid w:val="00C74E99"/>
    <w:rsid w:val="00C83838"/>
    <w:rsid w:val="00C8466A"/>
    <w:rsid w:val="00C85B5D"/>
    <w:rsid w:val="00C93A22"/>
    <w:rsid w:val="00CA29EA"/>
    <w:rsid w:val="00CA7E57"/>
    <w:rsid w:val="00CB548C"/>
    <w:rsid w:val="00CC033E"/>
    <w:rsid w:val="00CC53AA"/>
    <w:rsid w:val="00CC7E56"/>
    <w:rsid w:val="00CD11FE"/>
    <w:rsid w:val="00CE0D86"/>
    <w:rsid w:val="00CE51AD"/>
    <w:rsid w:val="00D001D2"/>
    <w:rsid w:val="00D025A3"/>
    <w:rsid w:val="00D16674"/>
    <w:rsid w:val="00D2064A"/>
    <w:rsid w:val="00D21781"/>
    <w:rsid w:val="00D26D2D"/>
    <w:rsid w:val="00D272F1"/>
    <w:rsid w:val="00D3051A"/>
    <w:rsid w:val="00D30537"/>
    <w:rsid w:val="00D330FB"/>
    <w:rsid w:val="00D35231"/>
    <w:rsid w:val="00D35589"/>
    <w:rsid w:val="00D36CFB"/>
    <w:rsid w:val="00D36DF7"/>
    <w:rsid w:val="00D44559"/>
    <w:rsid w:val="00D563FB"/>
    <w:rsid w:val="00D61CDE"/>
    <w:rsid w:val="00D630E6"/>
    <w:rsid w:val="00D63A56"/>
    <w:rsid w:val="00D64CF6"/>
    <w:rsid w:val="00D65193"/>
    <w:rsid w:val="00D77B1F"/>
    <w:rsid w:val="00DB3920"/>
    <w:rsid w:val="00DC0C4A"/>
    <w:rsid w:val="00DD266E"/>
    <w:rsid w:val="00DD39B5"/>
    <w:rsid w:val="00DD4B74"/>
    <w:rsid w:val="00DE3FF1"/>
    <w:rsid w:val="00DE432E"/>
    <w:rsid w:val="00E00C4A"/>
    <w:rsid w:val="00E069F9"/>
    <w:rsid w:val="00E12651"/>
    <w:rsid w:val="00E2393C"/>
    <w:rsid w:val="00E312A1"/>
    <w:rsid w:val="00E44D7F"/>
    <w:rsid w:val="00E44FC4"/>
    <w:rsid w:val="00E45280"/>
    <w:rsid w:val="00E51D6C"/>
    <w:rsid w:val="00E572E8"/>
    <w:rsid w:val="00E72EC0"/>
    <w:rsid w:val="00E748DE"/>
    <w:rsid w:val="00E753BC"/>
    <w:rsid w:val="00E7704E"/>
    <w:rsid w:val="00E778B0"/>
    <w:rsid w:val="00E804F1"/>
    <w:rsid w:val="00EA2FCE"/>
    <w:rsid w:val="00EC3848"/>
    <w:rsid w:val="00ED2234"/>
    <w:rsid w:val="00ED6F3D"/>
    <w:rsid w:val="00EE1298"/>
    <w:rsid w:val="00EE383F"/>
    <w:rsid w:val="00EE4801"/>
    <w:rsid w:val="00EF0966"/>
    <w:rsid w:val="00EF512D"/>
    <w:rsid w:val="00EF5DD7"/>
    <w:rsid w:val="00F0175D"/>
    <w:rsid w:val="00F038F3"/>
    <w:rsid w:val="00F0604C"/>
    <w:rsid w:val="00F236B3"/>
    <w:rsid w:val="00F23C71"/>
    <w:rsid w:val="00F31094"/>
    <w:rsid w:val="00F31270"/>
    <w:rsid w:val="00F36495"/>
    <w:rsid w:val="00F4779B"/>
    <w:rsid w:val="00F47A8B"/>
    <w:rsid w:val="00F47CD7"/>
    <w:rsid w:val="00F54527"/>
    <w:rsid w:val="00F546DF"/>
    <w:rsid w:val="00F70409"/>
    <w:rsid w:val="00F74036"/>
    <w:rsid w:val="00F80097"/>
    <w:rsid w:val="00F821C1"/>
    <w:rsid w:val="00F95BA4"/>
    <w:rsid w:val="00F9629F"/>
    <w:rsid w:val="00FA13BB"/>
    <w:rsid w:val="00FA2DA1"/>
    <w:rsid w:val="00FA78A7"/>
    <w:rsid w:val="00FB6145"/>
    <w:rsid w:val="00FC12F0"/>
    <w:rsid w:val="00FC5288"/>
    <w:rsid w:val="00FD3FEF"/>
    <w:rsid w:val="00FD4532"/>
    <w:rsid w:val="00FD718F"/>
    <w:rsid w:val="00FE40E7"/>
    <w:rsid w:val="00FF0FE1"/>
    <w:rsid w:val="00FF474C"/>
    <w:rsid w:val="00FF600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F79599"/>
  <w15:chartTrackingRefBased/>
  <w15:docId w15:val="{FFEB7091-586F-4DB2-82E9-854D08D56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5DD7"/>
    <w:rPr>
      <w:sz w:val="24"/>
      <w:szCs w:val="24"/>
      <w:lang w:val="en-AU" w:eastAsia="en-AU"/>
    </w:rPr>
  </w:style>
  <w:style w:type="paragraph" w:styleId="Heading1">
    <w:name w:val="heading 1"/>
    <w:basedOn w:val="Normal"/>
    <w:next w:val="Normal"/>
    <w:qFormat/>
    <w:pPr>
      <w:keepNext/>
      <w:spacing w:before="60" w:after="60"/>
      <w:outlineLvl w:val="0"/>
    </w:pPr>
    <w:rPr>
      <w:rFonts w:ascii="Arial" w:hAnsi="Arial" w:cs="Arial"/>
      <w:b/>
      <w:bCs/>
      <w:sz w:val="26"/>
      <w:szCs w:val="26"/>
    </w:rPr>
  </w:style>
  <w:style w:type="paragraph" w:styleId="Heading2">
    <w:name w:val="heading 2"/>
    <w:basedOn w:val="Normal"/>
    <w:next w:val="Normal"/>
    <w:qFormat/>
    <w:pPr>
      <w:keepNext/>
      <w:spacing w:before="60" w:after="60"/>
      <w:ind w:left="60"/>
      <w:outlineLvl w:val="1"/>
    </w:pPr>
    <w:rPr>
      <w:rFonts w:ascii="Arial" w:hAnsi="Arial" w:cs="Arial"/>
      <w:b/>
      <w:bCs/>
      <w:sz w:val="20"/>
      <w:szCs w:val="20"/>
    </w:rPr>
  </w:style>
  <w:style w:type="paragraph" w:styleId="Heading3">
    <w:name w:val="heading 3"/>
    <w:basedOn w:val="Normal"/>
    <w:next w:val="Normal"/>
    <w:qFormat/>
    <w:pPr>
      <w:keepNext/>
      <w:spacing w:before="60" w:after="60"/>
      <w:ind w:left="113" w:right="113"/>
      <w:outlineLvl w:val="2"/>
    </w:pPr>
    <w:rPr>
      <w:rFonts w:ascii="Arial" w:hAnsi="Arial" w:cs="Arial"/>
      <w:b/>
      <w:bCs/>
      <w:sz w:val="20"/>
      <w:szCs w:val="20"/>
    </w:rPr>
  </w:style>
  <w:style w:type="paragraph" w:styleId="Heading4">
    <w:name w:val="heading 4"/>
    <w:basedOn w:val="Normal"/>
    <w:next w:val="Normal"/>
    <w:qFormat/>
    <w:pPr>
      <w:keepNext/>
      <w:autoSpaceDE w:val="0"/>
      <w:autoSpaceDN w:val="0"/>
      <w:adjustRightInd w:val="0"/>
      <w:spacing w:before="60" w:after="60"/>
      <w:ind w:left="134"/>
      <w:outlineLvl w:val="3"/>
    </w:pPr>
    <w:rPr>
      <w:rFonts w:ascii="Arial" w:hAnsi="Arial" w:cs="Arial"/>
      <w:b/>
      <w:bCs/>
      <w:sz w:val="20"/>
      <w:szCs w:val="20"/>
      <w:lang w:val="en-US" w:eastAsia="en-US"/>
    </w:rPr>
  </w:style>
  <w:style w:type="paragraph" w:styleId="Heading5">
    <w:name w:val="heading 5"/>
    <w:basedOn w:val="Normal"/>
    <w:next w:val="Normal"/>
    <w:qFormat/>
    <w:pPr>
      <w:keepNext/>
      <w:autoSpaceDE w:val="0"/>
      <w:autoSpaceDN w:val="0"/>
      <w:adjustRightInd w:val="0"/>
      <w:spacing w:before="60" w:after="60"/>
      <w:ind w:left="85"/>
      <w:outlineLvl w:val="4"/>
    </w:pPr>
    <w:rPr>
      <w:rFonts w:ascii="Arial" w:hAnsi="Arial" w:cs="Arial"/>
      <w:b/>
      <w:bCs/>
      <w:sz w:val="20"/>
      <w:szCs w:val="20"/>
      <w:lang w:val="en-US" w:eastAsia="en-US"/>
    </w:rPr>
  </w:style>
  <w:style w:type="paragraph" w:styleId="Heading6">
    <w:name w:val="heading 6"/>
    <w:basedOn w:val="Normal"/>
    <w:next w:val="Normal"/>
    <w:qFormat/>
    <w:pPr>
      <w:keepNext/>
      <w:autoSpaceDE w:val="0"/>
      <w:autoSpaceDN w:val="0"/>
      <w:adjustRightInd w:val="0"/>
      <w:spacing w:before="60" w:after="60"/>
      <w:ind w:left="85"/>
      <w:outlineLvl w:val="5"/>
    </w:pPr>
    <w:rPr>
      <w:rFonts w:ascii="Arial" w:hAnsi="Arial" w:cs="Arial"/>
      <w:b/>
      <w:bCs/>
      <w:color w:val="000000"/>
      <w:sz w:val="20"/>
      <w:szCs w:val="20"/>
      <w:lang w:val="en-US" w:eastAsia="en-US"/>
    </w:rPr>
  </w:style>
  <w:style w:type="paragraph" w:styleId="Heading7">
    <w:name w:val="heading 7"/>
    <w:basedOn w:val="Normal"/>
    <w:next w:val="Normal"/>
    <w:qFormat/>
    <w:pPr>
      <w:keepNext/>
      <w:spacing w:before="60" w:after="60"/>
      <w:ind w:left="85" w:right="113"/>
      <w:outlineLvl w:val="6"/>
    </w:pPr>
    <w:rPr>
      <w:rFonts w:ascii="Arial" w:hAnsi="Arial" w:cs="Arial"/>
      <w:b/>
      <w:b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pPr>
    <w:rPr>
      <w:rFonts w:ascii="Arial" w:hAnsi="Arial" w:cs="Arial"/>
      <w:sz w:val="20"/>
      <w:szCs w:val="20"/>
      <w:lang w:val="en-US" w:eastAsia="en-US"/>
    </w:rPr>
  </w:style>
  <w:style w:type="paragraph" w:styleId="Title">
    <w:name w:val="Title"/>
    <w:basedOn w:val="Normal"/>
    <w:qFormat/>
    <w:pPr>
      <w:keepLines/>
      <w:ind w:right="301"/>
      <w:jc w:val="center"/>
    </w:pPr>
    <w:rPr>
      <w:b/>
      <w:szCs w:val="20"/>
      <w:lang w:eastAsia="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autoSpaceDE w:val="0"/>
      <w:autoSpaceDN w:val="0"/>
      <w:adjustRightInd w:val="0"/>
      <w:spacing w:before="60" w:after="60"/>
      <w:ind w:left="85"/>
    </w:pPr>
    <w:rPr>
      <w:rFonts w:ascii="Arial" w:hAnsi="Arial" w:cs="Arial"/>
      <w:sz w:val="20"/>
      <w:szCs w:val="20"/>
      <w:lang w:val="en-US" w:eastAsia="en-US"/>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autoSpaceDE w:val="0"/>
      <w:autoSpaceDN w:val="0"/>
      <w:adjustRightInd w:val="0"/>
      <w:spacing w:before="60" w:after="60"/>
      <w:ind w:left="85"/>
    </w:pPr>
    <w:rPr>
      <w:rFonts w:ascii="Arial" w:hAnsi="Arial" w:cs="Arial"/>
      <w:color w:val="000000"/>
      <w:sz w:val="20"/>
      <w:szCs w:val="20"/>
      <w:lang w:val="en-US" w:eastAsia="en-US"/>
    </w:rPr>
  </w:style>
  <w:style w:type="paragraph" w:styleId="BlockText">
    <w:name w:val="Block Text"/>
    <w:basedOn w:val="Normal"/>
    <w:pPr>
      <w:autoSpaceDE w:val="0"/>
      <w:autoSpaceDN w:val="0"/>
      <w:adjustRightInd w:val="0"/>
      <w:spacing w:before="60" w:after="60"/>
      <w:ind w:left="85" w:right="137"/>
    </w:pPr>
    <w:rPr>
      <w:rFonts w:ascii="Arial" w:hAnsi="Arial" w:cs="Arial"/>
      <w:color w:val="000000"/>
      <w:sz w:val="20"/>
      <w:szCs w:val="20"/>
      <w:lang w:val="en-US" w:eastAsia="en-US"/>
    </w:rPr>
  </w:style>
  <w:style w:type="paragraph" w:styleId="PlainText">
    <w:name w:val="Plain Text"/>
    <w:basedOn w:val="Normal"/>
    <w:link w:val="PlainTextChar"/>
    <w:rsid w:val="003F317E"/>
    <w:rPr>
      <w:rFonts w:ascii="Courier New" w:eastAsia="SimSun" w:hAnsi="Courier New" w:cs="Courier New"/>
      <w:sz w:val="20"/>
      <w:szCs w:val="20"/>
      <w:lang w:eastAsia="zh-CN"/>
    </w:rPr>
  </w:style>
  <w:style w:type="table" w:styleId="TableGrid">
    <w:name w:val="Table Grid"/>
    <w:basedOn w:val="TableNormal"/>
    <w:rsid w:val="001A7AAC"/>
    <w:rPr>
      <w:rFonts w:ascii="Arial" w:hAnsi="Arial" w:cs="Arial"/>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basedOn w:val="NormalIndent"/>
    <w:rsid w:val="001A7AAC"/>
    <w:pPr>
      <w:ind w:left="0"/>
    </w:pPr>
    <w:rPr>
      <w:rFonts w:ascii="Arial" w:hAnsi="Arial"/>
      <w:sz w:val="12"/>
      <w:szCs w:val="12"/>
      <w:lang w:val="en-US" w:eastAsia="en-US"/>
    </w:rPr>
  </w:style>
  <w:style w:type="paragraph" w:styleId="NormalIndent">
    <w:name w:val="Normal Indent"/>
    <w:basedOn w:val="Normal"/>
    <w:rsid w:val="001A7AAC"/>
    <w:pPr>
      <w:ind w:left="720"/>
    </w:pPr>
  </w:style>
  <w:style w:type="paragraph" w:styleId="Revision">
    <w:name w:val="Revision"/>
    <w:hidden/>
    <w:uiPriority w:val="99"/>
    <w:semiHidden/>
    <w:rsid w:val="004B07E4"/>
    <w:rPr>
      <w:sz w:val="24"/>
      <w:szCs w:val="24"/>
      <w:lang w:val="en-AU" w:eastAsia="en-AU"/>
    </w:rPr>
  </w:style>
  <w:style w:type="character" w:customStyle="1" w:styleId="PlainTextChar">
    <w:name w:val="Plain Text Char"/>
    <w:link w:val="PlainText"/>
    <w:rsid w:val="0086454D"/>
    <w:rPr>
      <w:rFonts w:ascii="Courier New" w:eastAsia="SimSun" w:hAnsi="Courier New" w:cs="Courier New"/>
      <w:lang w:val="en-AU"/>
    </w:rPr>
  </w:style>
  <w:style w:type="paragraph" w:styleId="ListParagraph">
    <w:name w:val="List Paragraph"/>
    <w:basedOn w:val="Normal"/>
    <w:uiPriority w:val="34"/>
    <w:qFormat/>
    <w:rsid w:val="0076177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G-MPK0367\Downloads\ctfm02-isms-01aug2023%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0114E0842C5C4EA719BFBF40532328" ma:contentTypeVersion="2" ma:contentTypeDescription="Create a new document." ma:contentTypeScope="" ma:versionID="3ca93b07b51f9c6316b7a8f5d22c2443">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7A3E258-5F1B-47A2-A2CA-FB06EA8BB866}">
  <ds:schemaRefs>
    <ds:schemaRef ds:uri="http://schemas.openxmlformats.org/officeDocument/2006/bibliography"/>
  </ds:schemaRefs>
</ds:datastoreItem>
</file>

<file path=customXml/itemProps2.xml><?xml version="1.0" encoding="utf-8"?>
<ds:datastoreItem xmlns:ds="http://schemas.openxmlformats.org/officeDocument/2006/customXml" ds:itemID="{77B94752-0D81-45DA-8D62-783DDDA0F87A}">
  <ds:schemaRefs>
    <ds:schemaRef ds:uri="http://schemas.microsoft.com/sharepoint/v3/contenttype/forms"/>
  </ds:schemaRefs>
</ds:datastoreItem>
</file>

<file path=customXml/itemProps3.xml><?xml version="1.0" encoding="utf-8"?>
<ds:datastoreItem xmlns:ds="http://schemas.openxmlformats.org/officeDocument/2006/customXml" ds:itemID="{CFA27748-12E6-4A82-B706-CE0D73315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2D3CB8-0FFE-4A56-8B39-6A34AD62FE26}">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C50950D2-8E96-458D-822D-4A490AC8D70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ctfm02-isms-01aug2023 (14).dotx</Template>
  <TotalTime>3</TotalTime>
  <Pages>33</Pages>
  <Words>6999</Words>
  <Characters>39899</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EUREPGAP</vt:lpstr>
    </vt:vector>
  </TitlesOfParts>
  <Company>JAS-ANZ</Company>
  <LinksUpToDate>false</LinksUpToDate>
  <CharactersWithSpaces>46805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EUREPGAP</dc:title>
  <dc:subject/>
  <dc:creator>Manjit Pal KAUR (ENTERPRISESG)</dc:creator>
  <cp:keywords/>
  <cp:lastModifiedBy>Manjit Pal KAUR (ENTERPRISESG)</cp:lastModifiedBy>
  <cp:revision>1</cp:revision>
  <cp:lastPrinted>2018-10-08T00:28:00Z</cp:lastPrinted>
  <dcterms:created xsi:type="dcterms:W3CDTF">2023-09-21T00:57:00Z</dcterms:created>
  <dcterms:modified xsi:type="dcterms:W3CDTF">2023-09-21T01:01:00Z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xd_ProgID">
    <vt:lpwstr/>
  </property>
  <property fmtid="{D5CDD505-2E9C-101B-9397-08002B2CF9AE}" pid="4" name="_SourceUrl">
    <vt:lpwstr/>
  </property>
  <property fmtid="{D5CDD505-2E9C-101B-9397-08002B2CF9AE}" pid="5" name="_SharedFileIndex">
    <vt:lpwstr/>
  </property>
  <property fmtid="{D5CDD505-2E9C-101B-9397-08002B2CF9AE}" pid="6" name="TemplateUrl">
    <vt:lpwstr/>
  </property>
  <property fmtid="{D5CDD505-2E9C-101B-9397-08002B2CF9AE}" pid="7" name="Order">
    <vt:lpwstr>3200.00000000000</vt:lpwstr>
  </property>
  <property fmtid="{D5CDD505-2E9C-101B-9397-08002B2CF9AE}" pid="8" name="MSIP_Label_5434c4c7-833e-41e4-b0ab-cdb227a2f6f7_SiteId">
    <vt:lpwstr>0b11c524-9a1c-4e1b-84cb-6336aefc2243</vt:lpwstr>
  </property>
  <property fmtid="{D5CDD505-2E9C-101B-9397-08002B2CF9AE}" pid="9" name="MSIP_Label_5434c4c7-833e-41e4-b0ab-cdb227a2f6f7_SetDate">
    <vt:lpwstr>2023-07-28T07:47:47Z</vt:lpwstr>
  </property>
  <property fmtid="{D5CDD505-2E9C-101B-9397-08002B2CF9AE}" pid="10" name="MSIP_Label_5434c4c7-833e-41e4-b0ab-cdb227a2f6f7_Name">
    <vt:lpwstr>Official (Open)</vt:lpwstr>
  </property>
  <property fmtid="{D5CDD505-2E9C-101B-9397-08002B2CF9AE}" pid="11" name="MSIP_Label_5434c4c7-833e-41e4-b0ab-cdb227a2f6f7_Method">
    <vt:lpwstr>Privileged</vt:lpwstr>
  </property>
  <property fmtid="{D5CDD505-2E9C-101B-9397-08002B2CF9AE}" pid="12" name="MSIP_Label_5434c4c7-833e-41e4-b0ab-cdb227a2f6f7_Enabled">
    <vt:lpwstr>true</vt:lpwstr>
  </property>
  <property fmtid="{D5CDD505-2E9C-101B-9397-08002B2CF9AE}" pid="13" name="MSIP_Label_5434c4c7-833e-41e4-b0ab-cdb227a2f6f7_ContentBits">
    <vt:lpwstr>0</vt:lpwstr>
  </property>
  <property fmtid="{D5CDD505-2E9C-101B-9397-08002B2CF9AE}" pid="14" name="MSIP_Label_5434c4c7-833e-41e4-b0ab-cdb227a2f6f7_ActionId">
    <vt:lpwstr>e1e0fdeb-b5b9-434b-a5f1-eed60097d824</vt:lpwstr>
  </property>
</Properties>
</file>