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079C" w14:textId="77777777" w:rsidR="00E952C4" w:rsidRPr="00A4262C" w:rsidRDefault="00E952C4" w:rsidP="00A4262C">
      <w:pPr>
        <w:outlineLvl w:val="1"/>
        <w:rPr>
          <w:b/>
          <w:caps/>
          <w:color w:val="258383" w:themeColor="accent1"/>
          <w:spacing w:val="20"/>
          <w:sz w:val="24"/>
        </w:rPr>
      </w:pPr>
      <w:r w:rsidRPr="00A4262C">
        <w:rPr>
          <w:b/>
          <w:caps/>
          <w:color w:val="258383" w:themeColor="accent1"/>
          <w:spacing w:val="20"/>
          <w:sz w:val="24"/>
        </w:rPr>
        <w:t>Eligibility Criteria</w:t>
      </w:r>
    </w:p>
    <w:p w14:paraId="46792CA0" w14:textId="4AAF3D79" w:rsidR="00A4262C" w:rsidRDefault="00A4262C" w:rsidP="00A4262C">
      <w:pPr>
        <w:pStyle w:val="ListParagraph"/>
        <w:ind w:left="360"/>
      </w:pPr>
      <w:r>
        <w:t xml:space="preserve">Applicant must fulfil the following criteria to apply for ICT Cat B: </w:t>
      </w:r>
    </w:p>
    <w:p w14:paraId="0951E714" w14:textId="369346AF" w:rsidR="00EC57AE" w:rsidRPr="00F502D4" w:rsidRDefault="00E952C4" w:rsidP="006E0050">
      <w:pPr>
        <w:pStyle w:val="ListParagraph"/>
        <w:numPr>
          <w:ilvl w:val="0"/>
          <w:numId w:val="46"/>
        </w:numPr>
        <w:spacing w:before="240" w:after="0"/>
        <w:jc w:val="both"/>
      </w:pPr>
      <w:r w:rsidRPr="00F502D4">
        <w:t>For Non</w:t>
      </w:r>
      <w:r w:rsidR="008315DC">
        <w:t>-</w:t>
      </w:r>
      <w:r w:rsidRPr="00F502D4">
        <w:t>NCSS members, your organisation must be a registered Charity and/or Valid IPC</w:t>
      </w:r>
      <w:r w:rsidR="004C4263" w:rsidRPr="00F502D4">
        <w:t>.</w:t>
      </w:r>
    </w:p>
    <w:p w14:paraId="3C08D895" w14:textId="3B814533" w:rsidR="00E952C4" w:rsidRPr="00F502D4" w:rsidRDefault="00E952C4" w:rsidP="006E0050">
      <w:pPr>
        <w:pStyle w:val="ListParagraph"/>
        <w:numPr>
          <w:ilvl w:val="0"/>
          <w:numId w:val="46"/>
        </w:numPr>
        <w:spacing w:before="240" w:after="0"/>
        <w:jc w:val="both"/>
      </w:pPr>
      <w:r w:rsidRPr="00F502D4">
        <w:t xml:space="preserve">For NCSS members, submit your application under the Community Capability Trust (CCT) Grant. For more information, please contact NCSS at </w:t>
      </w:r>
      <w:hyperlink r:id="rId11" w:history="1">
        <w:r w:rsidRPr="00F502D4">
          <w:rPr>
            <w:color w:val="0563C1" w:themeColor="hyperlink"/>
            <w:u w:val="single"/>
          </w:rPr>
          <w:t>Tech-and-GO@ncss.gov.sg</w:t>
        </w:r>
      </w:hyperlink>
      <w:r w:rsidRPr="00F502D4">
        <w:t>.</w:t>
      </w:r>
    </w:p>
    <w:p w14:paraId="0D989EB7" w14:textId="61CF3E78" w:rsidR="00A4262C" w:rsidRDefault="00EC57AE" w:rsidP="006E0050">
      <w:pPr>
        <w:pStyle w:val="ListParagraph"/>
        <w:numPr>
          <w:ilvl w:val="0"/>
          <w:numId w:val="46"/>
        </w:numPr>
        <w:spacing w:before="240" w:after="0"/>
        <w:jc w:val="both"/>
        <w:rPr>
          <w:color w:val="000000" w:themeColor="text1"/>
        </w:rPr>
      </w:pPr>
      <w:r w:rsidRPr="00F502D4">
        <w:rPr>
          <w:color w:val="000000" w:themeColor="text1"/>
        </w:rPr>
        <w:t>Project should not have commenced</w:t>
      </w:r>
      <w:r w:rsidR="0001338D">
        <w:rPr>
          <w:color w:val="000000" w:themeColor="text1"/>
        </w:rPr>
        <w:t xml:space="preserve"> before approval is granted</w:t>
      </w:r>
      <w:r w:rsidR="0049193B">
        <w:rPr>
          <w:color w:val="000000" w:themeColor="text1"/>
        </w:rPr>
        <w:t>.</w:t>
      </w:r>
    </w:p>
    <w:p w14:paraId="0B96D7A2" w14:textId="16E2760D" w:rsidR="00A4262C" w:rsidRDefault="00EC57AE" w:rsidP="006E0050">
      <w:pPr>
        <w:pStyle w:val="ListParagraph"/>
        <w:numPr>
          <w:ilvl w:val="0"/>
          <w:numId w:val="46"/>
        </w:numPr>
        <w:spacing w:before="240" w:after="0"/>
        <w:jc w:val="both"/>
        <w:rPr>
          <w:color w:val="000000" w:themeColor="text1"/>
        </w:rPr>
      </w:pPr>
      <w:r w:rsidRPr="00A4262C">
        <w:rPr>
          <w:color w:val="000000" w:themeColor="text1"/>
        </w:rPr>
        <w:t>Project should not have received other sources of government funding, unless specifically allowed</w:t>
      </w:r>
      <w:r w:rsidR="0049193B" w:rsidRPr="00A4262C">
        <w:rPr>
          <w:color w:val="000000" w:themeColor="text1"/>
        </w:rPr>
        <w:t>.</w:t>
      </w:r>
    </w:p>
    <w:p w14:paraId="08D79835" w14:textId="77777777" w:rsidR="00A4262C" w:rsidRPr="00A4262C" w:rsidRDefault="00A4262C" w:rsidP="00A4262C">
      <w:pPr>
        <w:spacing w:after="0"/>
        <w:rPr>
          <w:color w:val="000000" w:themeColor="text1"/>
        </w:rPr>
      </w:pPr>
    </w:p>
    <w:p w14:paraId="03F252FD" w14:textId="163909E8" w:rsidR="00E952C4" w:rsidRPr="00A4262C" w:rsidRDefault="00E952C4" w:rsidP="00A4262C">
      <w:pPr>
        <w:outlineLvl w:val="1"/>
        <w:rPr>
          <w:b/>
          <w:caps/>
          <w:color w:val="258383" w:themeColor="accent1"/>
          <w:spacing w:val="20"/>
          <w:sz w:val="24"/>
        </w:rPr>
      </w:pPr>
      <w:r w:rsidRPr="00A4262C">
        <w:rPr>
          <w:b/>
          <w:caps/>
          <w:color w:val="258383" w:themeColor="accent1"/>
          <w:spacing w:val="20"/>
          <w:sz w:val="24"/>
        </w:rPr>
        <w:t>Things to note</w:t>
      </w:r>
    </w:p>
    <w:p w14:paraId="4A1C11E7" w14:textId="77777777" w:rsidR="006E0050" w:rsidRDefault="00E12329" w:rsidP="006E0050">
      <w:pPr>
        <w:numPr>
          <w:ilvl w:val="0"/>
          <w:numId w:val="10"/>
        </w:numPr>
        <w:spacing w:after="0" w:line="240" w:lineRule="auto"/>
        <w:ind w:left="718"/>
      </w:pPr>
      <w:r w:rsidRPr="00F502D4">
        <w:t xml:space="preserve">Pre-scoped and Green Lane IT Solutions can be found on the </w:t>
      </w:r>
      <w:hyperlink r:id="rId12" w:history="1">
        <w:r w:rsidRPr="006E0050">
          <w:rPr>
            <w:color w:val="0563C1" w:themeColor="hyperlink"/>
            <w:u w:val="single"/>
          </w:rPr>
          <w:t>NCSS Tech-and-GO! website</w:t>
        </w:r>
      </w:hyperlink>
      <w:r w:rsidRPr="00F502D4">
        <w:t>.</w:t>
      </w:r>
      <w:r w:rsidR="0001338D">
        <w:t xml:space="preserve"> Charity is encouraged to select solutions from the Pre-scoped or Green Lane list.</w:t>
      </w:r>
    </w:p>
    <w:p w14:paraId="02667002" w14:textId="168D69AF" w:rsidR="00E952C4" w:rsidRPr="00F502D4" w:rsidRDefault="00E952C4" w:rsidP="006E0050">
      <w:pPr>
        <w:numPr>
          <w:ilvl w:val="0"/>
          <w:numId w:val="10"/>
        </w:numPr>
        <w:spacing w:after="0" w:line="240" w:lineRule="auto"/>
        <w:ind w:left="718"/>
      </w:pPr>
      <w:r w:rsidRPr="00F502D4">
        <w:t>Funding Level: Up to 80% of the approved project cost or actual expenditure, whichever is lower, capped at $40,000 per charity.</w:t>
      </w:r>
    </w:p>
    <w:p w14:paraId="6081B76C" w14:textId="6CB15505" w:rsidR="00096A05" w:rsidRPr="00E952C4" w:rsidRDefault="00096A05" w:rsidP="006E0050">
      <w:pPr>
        <w:pStyle w:val="ListParagraph"/>
        <w:numPr>
          <w:ilvl w:val="0"/>
          <w:numId w:val="10"/>
        </w:numPr>
        <w:spacing w:after="0" w:line="240" w:lineRule="auto"/>
        <w:ind w:left="709"/>
      </w:pPr>
      <w:r>
        <w:t xml:space="preserve">Refer to page 6 of the </w:t>
      </w:r>
      <w:hyperlink r:id="rId13" w:history="1">
        <w:r>
          <w:rPr>
            <w:rStyle w:val="Hyperlink"/>
          </w:rPr>
          <w:t>Charities Capability Fund brochure</w:t>
        </w:r>
      </w:hyperlink>
      <w:r>
        <w:t xml:space="preserve"> for more details.</w:t>
      </w:r>
    </w:p>
    <w:p w14:paraId="2EE3A3C4" w14:textId="5B0D0B1C" w:rsidR="00E952C4" w:rsidRPr="00E952C4" w:rsidRDefault="000937D0" w:rsidP="006E0050">
      <w:pPr>
        <w:numPr>
          <w:ilvl w:val="0"/>
          <w:numId w:val="10"/>
        </w:numPr>
        <w:spacing w:after="0" w:line="240" w:lineRule="auto"/>
        <w:ind w:left="718"/>
      </w:pPr>
      <w:r>
        <w:t>A</w:t>
      </w:r>
      <w:r w:rsidR="00E952C4" w:rsidRPr="00E952C4">
        <w:t>pproval of application will be on a first come first served basis</w:t>
      </w:r>
      <w:r>
        <w:t xml:space="preserve"> and</w:t>
      </w:r>
      <w:r w:rsidR="00E952C4" w:rsidRPr="00E952C4">
        <w:t xml:space="preserve"> subject to budget availability.</w:t>
      </w:r>
    </w:p>
    <w:p w14:paraId="301D9A4E" w14:textId="25A70A4B" w:rsidR="00CF1365" w:rsidRDefault="00E952C4" w:rsidP="006E0050">
      <w:pPr>
        <w:numPr>
          <w:ilvl w:val="0"/>
          <w:numId w:val="10"/>
        </w:numPr>
        <w:spacing w:after="0" w:line="240" w:lineRule="auto"/>
        <w:ind w:left="718"/>
        <w:jc w:val="both"/>
      </w:pPr>
      <w:r w:rsidRPr="00E952C4">
        <w:t>Applicants are free to divide funding between different solutions, to cater for their varying needs.</w:t>
      </w:r>
    </w:p>
    <w:p w14:paraId="3669FD10" w14:textId="7C30810E" w:rsidR="00821F7C" w:rsidRDefault="00821F7C" w:rsidP="006E0050">
      <w:pPr>
        <w:numPr>
          <w:ilvl w:val="0"/>
          <w:numId w:val="10"/>
        </w:numPr>
        <w:spacing w:after="0" w:line="240" w:lineRule="auto"/>
        <w:ind w:left="718"/>
        <w:jc w:val="both"/>
      </w:pPr>
      <w:r>
        <w:t xml:space="preserve">There are no Key Performance Indicators (KPIs) for CCF ICT grant. </w:t>
      </w:r>
    </w:p>
    <w:p w14:paraId="6BD3EC05" w14:textId="7BCDBDD9" w:rsidR="0001338D" w:rsidRDefault="007B27E0" w:rsidP="006E0050">
      <w:pPr>
        <w:numPr>
          <w:ilvl w:val="0"/>
          <w:numId w:val="10"/>
        </w:numPr>
        <w:spacing w:after="0" w:line="240" w:lineRule="auto"/>
        <w:ind w:left="718"/>
        <w:jc w:val="both"/>
      </w:pPr>
      <w:bookmarkStart w:id="0" w:name="_Hlk131604485"/>
      <w:r>
        <w:t>On OSG, p</w:t>
      </w:r>
      <w:r w:rsidR="0001338D">
        <w:t xml:space="preserve">lease indicate a “Project Start </w:t>
      </w:r>
      <w:r w:rsidR="008315DC">
        <w:t>Date</w:t>
      </w:r>
      <w:r w:rsidR="0001338D">
        <w:t xml:space="preserve">” which is at least </w:t>
      </w:r>
      <w:r w:rsidR="003D409D">
        <w:t>12</w:t>
      </w:r>
      <w:r w:rsidR="0001338D">
        <w:t xml:space="preserve"> weeks from application</w:t>
      </w:r>
      <w:r w:rsidR="00C44AA2">
        <w:t xml:space="preserve"> date.</w:t>
      </w:r>
    </w:p>
    <w:bookmarkEnd w:id="0"/>
    <w:p w14:paraId="38D3B6DB" w14:textId="77777777" w:rsidR="00E952C4" w:rsidRPr="00E952C4" w:rsidRDefault="00E952C4" w:rsidP="00E952C4"/>
    <w:p w14:paraId="2743C1AA" w14:textId="5452C996" w:rsidR="00E12329" w:rsidRDefault="00E952C4" w:rsidP="008B5B96">
      <w:pPr>
        <w:outlineLvl w:val="1"/>
        <w:rPr>
          <w:b/>
          <w:caps/>
          <w:color w:val="258383" w:themeColor="accent1"/>
          <w:spacing w:val="20"/>
          <w:sz w:val="24"/>
        </w:rPr>
      </w:pPr>
      <w:r w:rsidRPr="00A4262C">
        <w:rPr>
          <w:b/>
          <w:caps/>
          <w:color w:val="258383" w:themeColor="accent1"/>
          <w:spacing w:val="20"/>
          <w:sz w:val="24"/>
        </w:rPr>
        <w:t>How to Apply</w:t>
      </w:r>
    </w:p>
    <w:p w14:paraId="070C639A" w14:textId="11539DAF" w:rsidR="00821F7C" w:rsidRPr="004236E2" w:rsidRDefault="00821F7C" w:rsidP="004236E2">
      <w:r w:rsidRPr="00B0521B">
        <w:t xml:space="preserve">Before you </w:t>
      </w:r>
      <w:r>
        <w:t>proceed with your application on</w:t>
      </w:r>
      <w:r w:rsidRPr="00B0521B">
        <w:t xml:space="preserve"> OurSG Grants Portal, please check that you have </w:t>
      </w:r>
      <w:r>
        <w:t xml:space="preserve">all </w:t>
      </w:r>
      <w:r w:rsidRPr="00B0521B">
        <w:t>the following documents ready:</w:t>
      </w:r>
    </w:p>
    <w:tbl>
      <w:tblPr>
        <w:tblStyle w:val="TableGrid"/>
        <w:tblW w:w="0" w:type="auto"/>
        <w:tblLook w:val="04A0" w:firstRow="1" w:lastRow="0" w:firstColumn="1" w:lastColumn="0" w:noHBand="0" w:noVBand="1"/>
      </w:tblPr>
      <w:tblGrid>
        <w:gridCol w:w="1068"/>
        <w:gridCol w:w="7158"/>
        <w:gridCol w:w="1700"/>
      </w:tblGrid>
      <w:tr w:rsidR="00821F7C" w14:paraId="03BE4961" w14:textId="77777777" w:rsidTr="00651AD3">
        <w:trPr>
          <w:trHeight w:val="588"/>
        </w:trPr>
        <w:tc>
          <w:tcPr>
            <w:tcW w:w="1068" w:type="dxa"/>
            <w:shd w:val="clear" w:color="auto" w:fill="EDEDED" w:themeFill="accent3" w:themeFillTint="33"/>
          </w:tcPr>
          <w:p w14:paraId="3D52FB22" w14:textId="77777777" w:rsidR="00821F7C" w:rsidRPr="00616E54" w:rsidRDefault="00821F7C" w:rsidP="00651AD3">
            <w:pPr>
              <w:jc w:val="center"/>
              <w:rPr>
                <w:b/>
                <w:bCs/>
                <w:color w:val="000000" w:themeColor="text1"/>
                <w:sz w:val="24"/>
                <w:szCs w:val="24"/>
              </w:rPr>
            </w:pPr>
          </w:p>
        </w:tc>
        <w:tc>
          <w:tcPr>
            <w:tcW w:w="7158" w:type="dxa"/>
            <w:shd w:val="clear" w:color="auto" w:fill="EDEDED" w:themeFill="accent3" w:themeFillTint="33"/>
          </w:tcPr>
          <w:p w14:paraId="337918F3" w14:textId="77777777" w:rsidR="00821F7C" w:rsidRPr="00616E54" w:rsidRDefault="00821F7C" w:rsidP="00651AD3">
            <w:pPr>
              <w:rPr>
                <w:b/>
                <w:bCs/>
                <w:lang w:val="en-US"/>
              </w:rPr>
            </w:pPr>
            <w:r w:rsidRPr="00616E54">
              <w:rPr>
                <w:b/>
                <w:bCs/>
                <w:lang w:val="en-US"/>
              </w:rPr>
              <w:t>Mandatory documents to be submitted on OSG</w:t>
            </w:r>
            <w:r>
              <w:rPr>
                <w:b/>
                <w:bCs/>
                <w:lang w:val="en-US"/>
              </w:rPr>
              <w:t xml:space="preserve"> Portal</w:t>
            </w:r>
          </w:p>
        </w:tc>
        <w:tc>
          <w:tcPr>
            <w:tcW w:w="1700" w:type="dxa"/>
            <w:shd w:val="clear" w:color="auto" w:fill="EDEDED" w:themeFill="accent3" w:themeFillTint="33"/>
          </w:tcPr>
          <w:p w14:paraId="47BEF4B3" w14:textId="77777777" w:rsidR="00821F7C" w:rsidRPr="00616E54" w:rsidRDefault="00821F7C" w:rsidP="00651AD3">
            <w:pPr>
              <w:rPr>
                <w:b/>
                <w:bCs/>
              </w:rPr>
            </w:pPr>
            <w:r w:rsidRPr="00616E54">
              <w:rPr>
                <w:b/>
                <w:bCs/>
              </w:rPr>
              <w:t>OSG Section</w:t>
            </w:r>
          </w:p>
        </w:tc>
      </w:tr>
      <w:tr w:rsidR="00821F7C" w14:paraId="0529850B" w14:textId="77777777" w:rsidTr="006E0050">
        <w:trPr>
          <w:trHeight w:val="489"/>
        </w:trPr>
        <w:sdt>
          <w:sdtPr>
            <w:rPr>
              <w:color w:val="000000" w:themeColor="text1"/>
              <w:sz w:val="24"/>
              <w:szCs w:val="24"/>
            </w:rPr>
            <w:id w:val="-40520112"/>
            <w14:checkbox>
              <w14:checked w14:val="0"/>
              <w14:checkedState w14:val="2612" w14:font="MS Gothic"/>
              <w14:uncheckedState w14:val="2610" w14:font="MS Gothic"/>
            </w14:checkbox>
          </w:sdtPr>
          <w:sdtEndPr/>
          <w:sdtContent>
            <w:tc>
              <w:tcPr>
                <w:tcW w:w="1068" w:type="dxa"/>
              </w:tcPr>
              <w:p w14:paraId="3611B341" w14:textId="77777777" w:rsidR="00821F7C" w:rsidRDefault="00821F7C" w:rsidP="00651AD3">
                <w:pPr>
                  <w:jc w:val="center"/>
                  <w:rPr>
                    <w:lang w:val="en-US"/>
                  </w:rPr>
                </w:pPr>
                <w:r>
                  <w:rPr>
                    <w:rFonts w:ascii="MS Gothic" w:eastAsia="MS Gothic" w:hAnsi="MS Gothic" w:hint="eastAsia"/>
                    <w:color w:val="000000" w:themeColor="text1"/>
                    <w:sz w:val="24"/>
                    <w:szCs w:val="24"/>
                  </w:rPr>
                  <w:t>☐</w:t>
                </w:r>
              </w:p>
            </w:tc>
          </w:sdtContent>
        </w:sdt>
        <w:tc>
          <w:tcPr>
            <w:tcW w:w="7158" w:type="dxa"/>
          </w:tcPr>
          <w:p w14:paraId="6016941C" w14:textId="238CC8CB" w:rsidR="00821F7C" w:rsidRDefault="00821F7C" w:rsidP="00651AD3">
            <w:pPr>
              <w:rPr>
                <w:lang w:val="en-US"/>
              </w:rPr>
            </w:pPr>
            <w:r>
              <w:rPr>
                <w:lang w:val="en-US"/>
              </w:rPr>
              <w:t xml:space="preserve">Completed </w:t>
            </w:r>
            <w:r w:rsidRPr="0027747F">
              <w:rPr>
                <w:b/>
                <w:bCs/>
                <w:lang w:val="en-US"/>
              </w:rPr>
              <w:t>Project Proposal</w:t>
            </w:r>
          </w:p>
        </w:tc>
        <w:tc>
          <w:tcPr>
            <w:tcW w:w="1700" w:type="dxa"/>
            <w:vMerge w:val="restart"/>
          </w:tcPr>
          <w:p w14:paraId="5D3CEBA8" w14:textId="77777777" w:rsidR="00821F7C" w:rsidRDefault="00821F7C" w:rsidP="00651AD3">
            <w:pPr>
              <w:rPr>
                <w:lang w:val="en-US"/>
              </w:rPr>
            </w:pPr>
            <w:r w:rsidRPr="005A1AB1">
              <w:t>Proposal Section</w:t>
            </w:r>
          </w:p>
        </w:tc>
      </w:tr>
      <w:tr w:rsidR="00821F7C" w14:paraId="0E3DD88A" w14:textId="77777777" w:rsidTr="00651AD3">
        <w:trPr>
          <w:trHeight w:val="908"/>
        </w:trPr>
        <w:sdt>
          <w:sdtPr>
            <w:rPr>
              <w:color w:val="000000" w:themeColor="text1"/>
              <w:sz w:val="24"/>
              <w:szCs w:val="24"/>
            </w:rPr>
            <w:id w:val="852698684"/>
            <w14:checkbox>
              <w14:checked w14:val="0"/>
              <w14:checkedState w14:val="2612" w14:font="MS Gothic"/>
              <w14:uncheckedState w14:val="2610" w14:font="MS Gothic"/>
            </w14:checkbox>
          </w:sdtPr>
          <w:sdtEndPr/>
          <w:sdtContent>
            <w:tc>
              <w:tcPr>
                <w:tcW w:w="1068" w:type="dxa"/>
              </w:tcPr>
              <w:p w14:paraId="24E1B7E3" w14:textId="77777777" w:rsidR="00821F7C" w:rsidRDefault="00821F7C" w:rsidP="00651AD3">
                <w:pPr>
                  <w:jc w:val="center"/>
                  <w:rPr>
                    <w:lang w:val="en-US"/>
                  </w:rPr>
                </w:pPr>
                <w:r w:rsidRPr="005E0F15">
                  <w:rPr>
                    <w:rFonts w:ascii="MS Gothic" w:eastAsia="MS Gothic" w:hAnsi="MS Gothic" w:hint="eastAsia"/>
                    <w:color w:val="000000" w:themeColor="text1"/>
                    <w:sz w:val="24"/>
                    <w:szCs w:val="24"/>
                  </w:rPr>
                  <w:t>☐</w:t>
                </w:r>
              </w:p>
            </w:tc>
          </w:sdtContent>
        </w:sdt>
        <w:tc>
          <w:tcPr>
            <w:tcW w:w="7158" w:type="dxa"/>
          </w:tcPr>
          <w:p w14:paraId="02583E7C" w14:textId="77777777" w:rsidR="00821F7C" w:rsidRDefault="00821F7C" w:rsidP="00651AD3">
            <w:pPr>
              <w:rPr>
                <w:lang w:val="en-US"/>
              </w:rPr>
            </w:pPr>
            <w:r>
              <w:rPr>
                <w:lang w:val="en-US"/>
              </w:rPr>
              <w:t xml:space="preserve">For applications with a project cost above $90k only: </w:t>
            </w:r>
          </w:p>
          <w:p w14:paraId="0E61C54F" w14:textId="77777777" w:rsidR="00821F7C" w:rsidRPr="004A3D94" w:rsidRDefault="00821F7C" w:rsidP="00651AD3">
            <w:pPr>
              <w:rPr>
                <w:b/>
                <w:bCs/>
              </w:rPr>
            </w:pPr>
            <w:r w:rsidRPr="0027747F">
              <w:rPr>
                <w:b/>
                <w:bCs/>
              </w:rPr>
              <w:t>Organisational Health Report (OHR)</w:t>
            </w:r>
            <w:r>
              <w:rPr>
                <w:rStyle w:val="FootnoteReference"/>
                <w:b/>
                <w:bCs/>
              </w:rPr>
              <w:footnoteReference w:id="2"/>
            </w:r>
            <w:r w:rsidRPr="0027747F">
              <w:rPr>
                <w:b/>
                <w:bCs/>
              </w:rPr>
              <w:t xml:space="preserve"> </w:t>
            </w:r>
          </w:p>
        </w:tc>
        <w:tc>
          <w:tcPr>
            <w:tcW w:w="1700" w:type="dxa"/>
            <w:vMerge/>
          </w:tcPr>
          <w:p w14:paraId="57DB2C43" w14:textId="77777777" w:rsidR="00821F7C" w:rsidRPr="0027747F" w:rsidRDefault="00821F7C" w:rsidP="00651AD3">
            <w:pPr>
              <w:rPr>
                <w:b/>
                <w:bCs/>
              </w:rPr>
            </w:pPr>
          </w:p>
        </w:tc>
      </w:tr>
      <w:tr w:rsidR="00821F7C" w14:paraId="6EB7E68F" w14:textId="77777777" w:rsidTr="00651AD3">
        <w:trPr>
          <w:trHeight w:val="588"/>
        </w:trPr>
        <w:sdt>
          <w:sdtPr>
            <w:rPr>
              <w:color w:val="000000" w:themeColor="text1"/>
              <w:sz w:val="24"/>
              <w:szCs w:val="24"/>
            </w:rPr>
            <w:id w:val="1901481895"/>
            <w14:checkbox>
              <w14:checked w14:val="0"/>
              <w14:checkedState w14:val="2612" w14:font="MS Gothic"/>
              <w14:uncheckedState w14:val="2610" w14:font="MS Gothic"/>
            </w14:checkbox>
          </w:sdtPr>
          <w:sdtEndPr/>
          <w:sdtContent>
            <w:tc>
              <w:tcPr>
                <w:tcW w:w="1068" w:type="dxa"/>
              </w:tcPr>
              <w:p w14:paraId="75A8E392" w14:textId="77777777" w:rsidR="00821F7C" w:rsidRDefault="00821F7C" w:rsidP="00651AD3">
                <w:pPr>
                  <w:jc w:val="center"/>
                  <w:rPr>
                    <w:lang w:val="en-US"/>
                  </w:rPr>
                </w:pPr>
                <w:r w:rsidRPr="005E0F15">
                  <w:rPr>
                    <w:rFonts w:ascii="MS Gothic" w:eastAsia="MS Gothic" w:hAnsi="MS Gothic" w:hint="eastAsia"/>
                    <w:color w:val="000000" w:themeColor="text1"/>
                    <w:sz w:val="24"/>
                    <w:szCs w:val="24"/>
                  </w:rPr>
                  <w:t>☐</w:t>
                </w:r>
              </w:p>
            </w:tc>
          </w:sdtContent>
        </w:sdt>
        <w:tc>
          <w:tcPr>
            <w:tcW w:w="7158" w:type="dxa"/>
          </w:tcPr>
          <w:p w14:paraId="7FEEBD32" w14:textId="77777777" w:rsidR="00821F7C" w:rsidRPr="004236E2" w:rsidRDefault="00821F7C" w:rsidP="004236E2">
            <w:pPr>
              <w:spacing w:after="0"/>
              <w:rPr>
                <w:b/>
                <w:bCs/>
              </w:rPr>
            </w:pPr>
            <w:r w:rsidRPr="004236E2">
              <w:rPr>
                <w:b/>
                <w:bCs/>
              </w:rPr>
              <w:t>1 Vendor Quotation</w:t>
            </w:r>
            <w:r>
              <w:rPr>
                <w:rStyle w:val="FootnoteReference"/>
                <w:b/>
                <w:bCs/>
              </w:rPr>
              <w:footnoteReference w:id="3"/>
            </w:r>
          </w:p>
          <w:p w14:paraId="6B2F5624" w14:textId="7CE88978" w:rsidR="00821F7C" w:rsidRPr="0027747F" w:rsidRDefault="00821F7C" w:rsidP="00651AD3"/>
        </w:tc>
        <w:tc>
          <w:tcPr>
            <w:tcW w:w="1700" w:type="dxa"/>
            <w:vMerge w:val="restart"/>
          </w:tcPr>
          <w:p w14:paraId="120897E5" w14:textId="77777777" w:rsidR="00821F7C" w:rsidRDefault="00821F7C" w:rsidP="00651AD3">
            <w:pPr>
              <w:rPr>
                <w:lang w:val="en-US"/>
              </w:rPr>
            </w:pPr>
            <w:r w:rsidRPr="005A1AB1">
              <w:t>Budget Section</w:t>
            </w:r>
          </w:p>
        </w:tc>
      </w:tr>
      <w:tr w:rsidR="00821F7C" w14:paraId="626A461C" w14:textId="77777777" w:rsidTr="00651AD3">
        <w:trPr>
          <w:trHeight w:val="768"/>
        </w:trPr>
        <w:sdt>
          <w:sdtPr>
            <w:rPr>
              <w:color w:val="000000" w:themeColor="text1"/>
              <w:sz w:val="24"/>
              <w:szCs w:val="24"/>
            </w:rPr>
            <w:id w:val="1729871492"/>
            <w14:checkbox>
              <w14:checked w14:val="0"/>
              <w14:checkedState w14:val="2612" w14:font="MS Gothic"/>
              <w14:uncheckedState w14:val="2610" w14:font="MS Gothic"/>
            </w14:checkbox>
          </w:sdtPr>
          <w:sdtEndPr/>
          <w:sdtContent>
            <w:tc>
              <w:tcPr>
                <w:tcW w:w="1068" w:type="dxa"/>
              </w:tcPr>
              <w:p w14:paraId="2014E8E6" w14:textId="77777777" w:rsidR="00821F7C" w:rsidRPr="005E0F15" w:rsidRDefault="00821F7C" w:rsidP="00651AD3">
                <w:pPr>
                  <w:jc w:val="center"/>
                  <w:rPr>
                    <w:color w:val="000000" w:themeColor="text1"/>
                    <w:sz w:val="24"/>
                    <w:szCs w:val="24"/>
                  </w:rPr>
                </w:pPr>
                <w:r w:rsidRPr="005E0F15">
                  <w:rPr>
                    <w:rFonts w:ascii="MS Gothic" w:eastAsia="MS Gothic" w:hAnsi="MS Gothic" w:hint="eastAsia"/>
                    <w:color w:val="000000" w:themeColor="text1"/>
                    <w:sz w:val="24"/>
                    <w:szCs w:val="24"/>
                  </w:rPr>
                  <w:t>☐</w:t>
                </w:r>
              </w:p>
            </w:tc>
          </w:sdtContent>
        </w:sdt>
        <w:tc>
          <w:tcPr>
            <w:tcW w:w="7158" w:type="dxa"/>
          </w:tcPr>
          <w:p w14:paraId="5D37773A" w14:textId="77777777" w:rsidR="00821F7C" w:rsidRPr="006D2B69" w:rsidRDefault="00821F7C" w:rsidP="00651AD3">
            <w:pPr>
              <w:spacing w:after="0"/>
              <w:rPr>
                <w:b/>
                <w:bCs/>
              </w:rPr>
            </w:pPr>
            <w:r w:rsidRPr="006D2B69">
              <w:rPr>
                <w:b/>
                <w:bCs/>
              </w:rPr>
              <w:t xml:space="preserve">1 </w:t>
            </w:r>
            <w:r w:rsidRPr="002A67CA">
              <w:t>Vendor endorsed</w:t>
            </w:r>
            <w:hyperlink r:id="rId14" w:history="1">
              <w:r w:rsidRPr="006D2B69">
                <w:rPr>
                  <w:rStyle w:val="Hyperlink"/>
                  <w:b/>
                  <w:bCs/>
                </w:rPr>
                <w:t xml:space="preserve"> cost breakdown template</w:t>
              </w:r>
            </w:hyperlink>
            <w:r>
              <w:t xml:space="preserve"> (Optional and requested on a needs basis for </w:t>
            </w:r>
            <w:hyperlink r:id="rId15" w:history="1">
              <w:r w:rsidRPr="00434C3F">
                <w:rPr>
                  <w:rStyle w:val="Hyperlink"/>
                </w:rPr>
                <w:t>Green Lane and Pre-Scoped solutions</w:t>
              </w:r>
            </w:hyperlink>
            <w:r>
              <w:t xml:space="preserve">)  </w:t>
            </w:r>
          </w:p>
          <w:p w14:paraId="33E5C456" w14:textId="77777777" w:rsidR="00821F7C" w:rsidRPr="0027747F" w:rsidRDefault="00821F7C" w:rsidP="00651AD3">
            <w:pPr>
              <w:spacing w:after="0"/>
              <w:rPr>
                <w:b/>
                <w:bCs/>
              </w:rPr>
            </w:pPr>
          </w:p>
        </w:tc>
        <w:tc>
          <w:tcPr>
            <w:tcW w:w="1700" w:type="dxa"/>
            <w:vMerge/>
          </w:tcPr>
          <w:p w14:paraId="10A9F009" w14:textId="77777777" w:rsidR="00821F7C" w:rsidRPr="005A1AB1" w:rsidRDefault="00821F7C" w:rsidP="00651AD3"/>
        </w:tc>
      </w:tr>
    </w:tbl>
    <w:p w14:paraId="029CAF19" w14:textId="53B4CB3F" w:rsidR="00821F7C" w:rsidRDefault="00821F7C" w:rsidP="008B5B96">
      <w:pPr>
        <w:outlineLvl w:val="1"/>
        <w:rPr>
          <w:b/>
          <w:caps/>
          <w:color w:val="258383" w:themeColor="accent1"/>
          <w:spacing w:val="20"/>
          <w:sz w:val="24"/>
        </w:rPr>
      </w:pPr>
    </w:p>
    <w:p w14:paraId="59E611F7" w14:textId="4C33980C" w:rsidR="006E0050" w:rsidRDefault="006E0050" w:rsidP="008B5B96">
      <w:pPr>
        <w:outlineLvl w:val="1"/>
        <w:rPr>
          <w:b/>
          <w:caps/>
          <w:color w:val="258383" w:themeColor="accent1"/>
          <w:spacing w:val="20"/>
          <w:sz w:val="24"/>
        </w:rPr>
      </w:pPr>
    </w:p>
    <w:p w14:paraId="725CDE1F" w14:textId="77777777" w:rsidR="006E0050" w:rsidRPr="008B5B96" w:rsidRDefault="006E0050" w:rsidP="008B5B96">
      <w:pPr>
        <w:outlineLvl w:val="1"/>
        <w:rPr>
          <w:b/>
          <w:caps/>
          <w:color w:val="258383" w:themeColor="accent1"/>
          <w:spacing w:val="20"/>
          <w:sz w:val="24"/>
        </w:rPr>
      </w:pPr>
    </w:p>
    <w:p w14:paraId="1E4E50AF" w14:textId="7783C9D7" w:rsidR="00797FC3" w:rsidRDefault="00E952C4" w:rsidP="00797FC3">
      <w:pPr>
        <w:pStyle w:val="Heading1"/>
      </w:pPr>
      <w:r>
        <w:lastRenderedPageBreak/>
        <w:t>DECLARATION</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7371"/>
      </w:tblGrid>
      <w:tr w:rsidR="00A4262C" w:rsidRPr="00F502D4" w14:paraId="37F349CD" w14:textId="77777777" w:rsidTr="00A4262C">
        <w:tc>
          <w:tcPr>
            <w:tcW w:w="2835" w:type="dxa"/>
            <w:tcBorders>
              <w:right w:val="single" w:sz="4" w:space="0" w:color="auto"/>
            </w:tcBorders>
          </w:tcPr>
          <w:p w14:paraId="6BEF50EA" w14:textId="77777777" w:rsidR="00A4262C" w:rsidRPr="00F502D4" w:rsidRDefault="00A4262C" w:rsidP="008B13F2">
            <w:pPr>
              <w:spacing w:after="0"/>
              <w:rPr>
                <w:rStyle w:val="NormalTableChar"/>
              </w:rPr>
            </w:pPr>
            <w:r w:rsidRPr="00F502D4">
              <w:rPr>
                <w:rStyle w:val="NormalTableChar"/>
              </w:rPr>
              <w:t xml:space="preserve">Charity Name: </w:t>
            </w:r>
          </w:p>
        </w:tc>
        <w:tc>
          <w:tcPr>
            <w:tcW w:w="7371" w:type="dxa"/>
            <w:tcBorders>
              <w:top w:val="single" w:sz="4" w:space="0" w:color="auto"/>
              <w:left w:val="single" w:sz="4" w:space="0" w:color="auto"/>
              <w:bottom w:val="single" w:sz="4" w:space="0" w:color="auto"/>
              <w:right w:val="single" w:sz="4" w:space="0" w:color="auto"/>
            </w:tcBorders>
          </w:tcPr>
          <w:p w14:paraId="57000CAE" w14:textId="77777777" w:rsidR="00A4262C" w:rsidRPr="00F502D4" w:rsidRDefault="00FF1300" w:rsidP="008B13F2">
            <w:pPr>
              <w:spacing w:after="0"/>
              <w:rPr>
                <w:rStyle w:val="NormalTableChar"/>
              </w:rPr>
            </w:pPr>
            <w:sdt>
              <w:sdtPr>
                <w:rPr>
                  <w:rStyle w:val="NormalTableChar"/>
                </w:rPr>
                <w:id w:val="-990164965"/>
                <w:placeholder>
                  <w:docPart w:val="5A8297B87AB540CFAB5C697CA2414551"/>
                </w:placeholder>
                <w:showingPlcHdr/>
              </w:sdtPr>
              <w:sdtEndPr>
                <w:rPr>
                  <w:rStyle w:val="NormalTableChar"/>
                </w:rPr>
              </w:sdtEndPr>
              <w:sdtContent>
                <w:r w:rsidR="00A4262C" w:rsidRPr="00F502D4">
                  <w:rPr>
                    <w:rStyle w:val="GhostTextChar"/>
                  </w:rPr>
                  <w:t>Enter text.</w:t>
                </w:r>
              </w:sdtContent>
            </w:sdt>
          </w:p>
        </w:tc>
      </w:tr>
      <w:tr w:rsidR="00A4262C" w14:paraId="71B1F2E1" w14:textId="77777777" w:rsidTr="00A4262C">
        <w:tc>
          <w:tcPr>
            <w:tcW w:w="2835" w:type="dxa"/>
            <w:tcBorders>
              <w:right w:val="single" w:sz="4" w:space="0" w:color="auto"/>
            </w:tcBorders>
          </w:tcPr>
          <w:p w14:paraId="0B63081B" w14:textId="77777777" w:rsidR="00A4262C" w:rsidRPr="00F502D4" w:rsidRDefault="00A4262C" w:rsidP="008B13F2">
            <w:pPr>
              <w:spacing w:after="0"/>
              <w:rPr>
                <w:rStyle w:val="NormalTableChar"/>
              </w:rPr>
            </w:pPr>
            <w:r w:rsidRPr="00F502D4">
              <w:rPr>
                <w:rStyle w:val="NormalTableChar"/>
              </w:rPr>
              <w:t xml:space="preserve">Charity UEN: </w:t>
            </w:r>
          </w:p>
        </w:tc>
        <w:tc>
          <w:tcPr>
            <w:tcW w:w="7371" w:type="dxa"/>
            <w:tcBorders>
              <w:top w:val="single" w:sz="4" w:space="0" w:color="auto"/>
              <w:left w:val="single" w:sz="4" w:space="0" w:color="auto"/>
              <w:bottom w:val="single" w:sz="4" w:space="0" w:color="auto"/>
              <w:right w:val="single" w:sz="4" w:space="0" w:color="auto"/>
            </w:tcBorders>
          </w:tcPr>
          <w:p w14:paraId="713AA3FC" w14:textId="77777777" w:rsidR="00A4262C" w:rsidRDefault="00FF1300" w:rsidP="008B13F2">
            <w:pPr>
              <w:spacing w:after="0"/>
              <w:rPr>
                <w:rStyle w:val="NormalTableChar"/>
              </w:rPr>
            </w:pPr>
            <w:sdt>
              <w:sdtPr>
                <w:rPr>
                  <w:rStyle w:val="NormalTableChar"/>
                </w:rPr>
                <w:id w:val="-1493177982"/>
                <w:placeholder>
                  <w:docPart w:val="42F1C907557E48C581FDE0A2C095DD7A"/>
                </w:placeholder>
                <w:showingPlcHdr/>
              </w:sdtPr>
              <w:sdtEndPr>
                <w:rPr>
                  <w:rStyle w:val="NormalTableChar"/>
                </w:rPr>
              </w:sdtEndPr>
              <w:sdtContent>
                <w:r w:rsidR="00A4262C" w:rsidRPr="00F502D4">
                  <w:rPr>
                    <w:rStyle w:val="GhostTextChar"/>
                  </w:rPr>
                  <w:t>Enter text.</w:t>
                </w:r>
              </w:sdtContent>
            </w:sdt>
          </w:p>
        </w:tc>
      </w:tr>
    </w:tbl>
    <w:p w14:paraId="3C4F09CE" w14:textId="52BF9726" w:rsidR="00A4262C" w:rsidRDefault="00A4262C" w:rsidP="0049193B">
      <w:pPr>
        <w:rPr>
          <w:color w:val="000000" w:themeColor="text1"/>
        </w:rPr>
      </w:pPr>
    </w:p>
    <w:p w14:paraId="16551756" w14:textId="77777777" w:rsidR="00085477" w:rsidRDefault="00085477" w:rsidP="00085477">
      <w:pPr>
        <w:contextualSpacing/>
        <w:rPr>
          <w:color w:val="000000" w:themeColor="text1"/>
        </w:rPr>
      </w:pPr>
      <w:bookmarkStart w:id="1" w:name="_Hlk116310614"/>
      <w:r w:rsidRPr="008254BD">
        <w:rPr>
          <w:color w:val="000000" w:themeColor="text1"/>
        </w:rPr>
        <w:t xml:space="preserve">We declare that: </w:t>
      </w:r>
    </w:p>
    <w:p w14:paraId="596D0340" w14:textId="77777777" w:rsidR="00085477" w:rsidRPr="008254BD" w:rsidRDefault="00085477" w:rsidP="00085477">
      <w:pPr>
        <w:contextualSpacing/>
        <w:rPr>
          <w:color w:val="000000" w:themeColor="text1"/>
        </w:rPr>
      </w:pPr>
    </w:p>
    <w:tbl>
      <w:tblPr>
        <w:tblStyle w:val="TableGrid"/>
        <w:tblW w:w="10206" w:type="dxa"/>
        <w:tblLook w:val="04A0" w:firstRow="1" w:lastRow="0" w:firstColumn="1" w:lastColumn="0" w:noHBand="0" w:noVBand="1"/>
      </w:tblPr>
      <w:tblGrid>
        <w:gridCol w:w="579"/>
        <w:gridCol w:w="9627"/>
      </w:tblGrid>
      <w:tr w:rsidR="00085477" w:rsidRPr="008254BD" w14:paraId="108F03A5" w14:textId="77777777" w:rsidTr="004236E2">
        <w:sdt>
          <w:sdtPr>
            <w:rPr>
              <w:color w:val="000000" w:themeColor="text1"/>
            </w:rPr>
            <w:id w:val="-1660686947"/>
            <w14:checkbox>
              <w14:checked w14:val="0"/>
              <w14:checkedState w14:val="2612" w14:font="MS Gothic"/>
              <w14:uncheckedState w14:val="2610" w14:font="MS Gothic"/>
            </w14:checkbox>
          </w:sdtPr>
          <w:sdtEndPr/>
          <w:sdtContent>
            <w:tc>
              <w:tcPr>
                <w:tcW w:w="579" w:type="dxa"/>
              </w:tcPr>
              <w:p w14:paraId="46229341" w14:textId="77777777" w:rsidR="00085477" w:rsidRPr="008254BD" w:rsidRDefault="00085477"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3777F8C2" w14:textId="0F43EC1B" w:rsidR="00085477" w:rsidRPr="008254BD" w:rsidRDefault="00085477" w:rsidP="00D35BEB">
            <w:pPr>
              <w:contextualSpacing/>
              <w:rPr>
                <w:color w:val="000000" w:themeColor="text1"/>
              </w:rPr>
            </w:pPr>
            <w:r w:rsidRPr="008254BD">
              <w:rPr>
                <w:color w:val="000000" w:themeColor="text1"/>
              </w:rPr>
              <w:t xml:space="preserve">We have NOT made any payment to a supplier, vendor or third party in relation to the </w:t>
            </w:r>
            <w:r w:rsidR="00A73F93">
              <w:rPr>
                <w:color w:val="000000" w:themeColor="text1"/>
              </w:rPr>
              <w:t>IT solution</w:t>
            </w:r>
            <w:r w:rsidR="00A73F93" w:rsidRPr="008254BD">
              <w:rPr>
                <w:color w:val="000000" w:themeColor="text1"/>
              </w:rPr>
              <w:t xml:space="preserve"> </w:t>
            </w:r>
            <w:r w:rsidRPr="008254BD">
              <w:rPr>
                <w:color w:val="000000" w:themeColor="text1"/>
              </w:rPr>
              <w:t>applied here.</w:t>
            </w:r>
          </w:p>
        </w:tc>
      </w:tr>
      <w:tr w:rsidR="00085477" w:rsidRPr="008254BD" w14:paraId="216BC75C" w14:textId="77777777" w:rsidTr="004236E2">
        <w:sdt>
          <w:sdtPr>
            <w:rPr>
              <w:color w:val="000000" w:themeColor="text1"/>
            </w:rPr>
            <w:id w:val="474870995"/>
            <w14:checkbox>
              <w14:checked w14:val="0"/>
              <w14:checkedState w14:val="2612" w14:font="MS Gothic"/>
              <w14:uncheckedState w14:val="2610" w14:font="MS Gothic"/>
            </w14:checkbox>
          </w:sdtPr>
          <w:sdtEndPr/>
          <w:sdtContent>
            <w:tc>
              <w:tcPr>
                <w:tcW w:w="579" w:type="dxa"/>
              </w:tcPr>
              <w:p w14:paraId="598B8A43" w14:textId="77777777" w:rsidR="00085477" w:rsidRPr="008254BD" w:rsidRDefault="00085477"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59440474" w14:textId="3BC57B6F" w:rsidR="00085477" w:rsidRPr="008254BD" w:rsidRDefault="00085477" w:rsidP="00D35BEB">
            <w:pPr>
              <w:contextualSpacing/>
              <w:rPr>
                <w:color w:val="000000" w:themeColor="text1"/>
              </w:rPr>
            </w:pPr>
            <w:r w:rsidRPr="008254BD">
              <w:rPr>
                <w:color w:val="000000" w:themeColor="text1"/>
              </w:rPr>
              <w:t xml:space="preserve">We have NOT signed or confirmed any contract of the </w:t>
            </w:r>
            <w:r w:rsidR="00A73F93">
              <w:rPr>
                <w:color w:val="000000" w:themeColor="text1"/>
              </w:rPr>
              <w:t>IT solution</w:t>
            </w:r>
            <w:r w:rsidR="00A73F93" w:rsidRPr="008254BD">
              <w:rPr>
                <w:color w:val="000000" w:themeColor="text1"/>
              </w:rPr>
              <w:t xml:space="preserve"> </w:t>
            </w:r>
            <w:r w:rsidRPr="008254BD">
              <w:rPr>
                <w:color w:val="000000" w:themeColor="text1"/>
              </w:rPr>
              <w:t>applied here.</w:t>
            </w:r>
          </w:p>
        </w:tc>
      </w:tr>
      <w:tr w:rsidR="00A73F93" w:rsidRPr="008254BD" w14:paraId="3DE17C0C" w14:textId="77777777" w:rsidTr="004236E2">
        <w:tc>
          <w:tcPr>
            <w:tcW w:w="579" w:type="dxa"/>
          </w:tcPr>
          <w:p w14:paraId="763CE042" w14:textId="7F614300" w:rsidR="00A73F93" w:rsidRDefault="00FF1300" w:rsidP="00A73F93">
            <w:pPr>
              <w:contextualSpacing/>
              <w:rPr>
                <w:color w:val="000000" w:themeColor="text1"/>
              </w:rPr>
            </w:pPr>
            <w:sdt>
              <w:sdtPr>
                <w:rPr>
                  <w:color w:val="000000" w:themeColor="text1"/>
                </w:rPr>
                <w:id w:val="729580526"/>
                <w14:checkbox>
                  <w14:checked w14:val="0"/>
                  <w14:checkedState w14:val="2612" w14:font="MS Gothic"/>
                  <w14:uncheckedState w14:val="2610" w14:font="MS Gothic"/>
                </w14:checkbox>
              </w:sdtPr>
              <w:sdtEndPr/>
              <w:sdtContent>
                <w:r w:rsidR="00A73F93" w:rsidRPr="008254BD">
                  <w:rPr>
                    <w:rFonts w:ascii="Segoe UI Symbol" w:hAnsi="Segoe UI Symbol" w:cs="Segoe UI Symbol"/>
                    <w:color w:val="000000" w:themeColor="text1"/>
                  </w:rPr>
                  <w:t>☐</w:t>
                </w:r>
              </w:sdtContent>
            </w:sdt>
          </w:p>
        </w:tc>
        <w:tc>
          <w:tcPr>
            <w:tcW w:w="9627" w:type="dxa"/>
          </w:tcPr>
          <w:p w14:paraId="29869AFD" w14:textId="77777777" w:rsidR="00A73F93" w:rsidRDefault="00A73F93" w:rsidP="00A73F93">
            <w:pPr>
              <w:jc w:val="both"/>
              <w:rPr>
                <w:lang w:val="en-US"/>
              </w:rPr>
            </w:pPr>
            <w:r>
              <w:rPr>
                <w:color w:val="000000"/>
                <w:lang w:val="en-US"/>
              </w:rPr>
              <w:t>We declare that there is no conflict of interest^ during the evaluation and approval of the technology vendor. Should there be a conflict of interest as defined below, the affected signatories shall declare his/her immediate supervisor to disqualify himself / herself from this evaluation and approval process.</w:t>
            </w:r>
          </w:p>
          <w:p w14:paraId="2BF4A23B" w14:textId="77777777" w:rsidR="00A73F93" w:rsidRDefault="00A73F93" w:rsidP="00A73F93">
            <w:pPr>
              <w:jc w:val="both"/>
              <w:rPr>
                <w:lang w:val="en-SG"/>
              </w:rPr>
            </w:pPr>
          </w:p>
          <w:p w14:paraId="187439FE" w14:textId="689D8E19" w:rsidR="00A73F93" w:rsidRDefault="00A73F93" w:rsidP="00A73F93">
            <w:pPr>
              <w:contextualSpacing/>
              <w:rPr>
                <w:color w:val="000000" w:themeColor="text1"/>
              </w:rPr>
            </w:pPr>
            <w:r>
              <w:rPr>
                <w:i/>
                <w:iCs/>
                <w:color w:val="000000"/>
                <w:lang w:val="en-US"/>
              </w:rPr>
              <w:t>^ An instance of conflict of interest is where a person and/or his/her spouse, is a director or other officer, whether full-time or part-time, whether paid or unpaid of a company participating in the quotation, or a company whose subsidiary is participating in the quotation.</w:t>
            </w:r>
          </w:p>
        </w:tc>
      </w:tr>
      <w:tr w:rsidR="00A73F93" w:rsidRPr="008254BD" w14:paraId="0869CD98" w14:textId="77777777" w:rsidTr="004236E2">
        <w:tc>
          <w:tcPr>
            <w:tcW w:w="579" w:type="dxa"/>
          </w:tcPr>
          <w:p w14:paraId="7FD93EA2" w14:textId="43DF4D19" w:rsidR="00A73F93" w:rsidRDefault="00FF1300" w:rsidP="00A73F93">
            <w:pPr>
              <w:contextualSpacing/>
              <w:rPr>
                <w:color w:val="000000" w:themeColor="text1"/>
              </w:rPr>
            </w:pPr>
            <w:sdt>
              <w:sdtPr>
                <w:rPr>
                  <w:color w:val="000000" w:themeColor="text1"/>
                </w:rPr>
                <w:id w:val="-1352640533"/>
                <w14:checkbox>
                  <w14:checked w14:val="0"/>
                  <w14:checkedState w14:val="2612" w14:font="MS Gothic"/>
                  <w14:uncheckedState w14:val="2610" w14:font="MS Gothic"/>
                </w14:checkbox>
              </w:sdtPr>
              <w:sdtEndPr/>
              <w:sdtContent>
                <w:r w:rsidR="00A73F93" w:rsidRPr="008254BD">
                  <w:rPr>
                    <w:rFonts w:ascii="Segoe UI Symbol" w:hAnsi="Segoe UI Symbol" w:cs="Segoe UI Symbol"/>
                    <w:color w:val="000000" w:themeColor="text1"/>
                  </w:rPr>
                  <w:t>☐</w:t>
                </w:r>
              </w:sdtContent>
            </w:sdt>
          </w:p>
        </w:tc>
        <w:tc>
          <w:tcPr>
            <w:tcW w:w="9627" w:type="dxa"/>
          </w:tcPr>
          <w:p w14:paraId="4C44D9F1" w14:textId="696ADE4E" w:rsidR="00A73F93" w:rsidRDefault="00A73F93" w:rsidP="00A73F93">
            <w:pPr>
              <w:contextualSpacing/>
              <w:rPr>
                <w:color w:val="000000" w:themeColor="text1"/>
              </w:rPr>
            </w:pPr>
            <w:r>
              <w:rPr>
                <w:color w:val="000000"/>
                <w:lang w:val="en-US"/>
              </w:rPr>
              <w:t>We have verified and validated the vendor information, service rendered and/or financial status to ensure that the vendor and quotation is legitimate.</w:t>
            </w:r>
          </w:p>
        </w:tc>
      </w:tr>
      <w:tr w:rsidR="00085477" w:rsidRPr="008254BD" w14:paraId="55F372BE" w14:textId="77777777" w:rsidTr="004236E2">
        <w:trPr>
          <w:trHeight w:val="972"/>
        </w:trPr>
        <w:tc>
          <w:tcPr>
            <w:tcW w:w="579" w:type="dxa"/>
          </w:tcPr>
          <w:p w14:paraId="3ECBD982" w14:textId="77777777" w:rsidR="00085477" w:rsidRPr="008254BD" w:rsidRDefault="00FF1300" w:rsidP="00D35BEB">
            <w:pPr>
              <w:contextualSpacing/>
              <w:rPr>
                <w:color w:val="000000" w:themeColor="text1"/>
              </w:rPr>
            </w:pPr>
            <w:sdt>
              <w:sdtPr>
                <w:rPr>
                  <w:color w:val="000000" w:themeColor="text1"/>
                </w:rPr>
                <w:id w:val="-1139421998"/>
                <w14:checkbox>
                  <w14:checked w14:val="0"/>
                  <w14:checkedState w14:val="2612" w14:font="MS Gothic"/>
                  <w14:uncheckedState w14:val="2610" w14:font="MS Gothic"/>
                </w14:checkbox>
              </w:sdtPr>
              <w:sdtEndPr/>
              <w:sdtContent>
                <w:r w:rsidR="00085477" w:rsidRPr="008254BD">
                  <w:rPr>
                    <w:rFonts w:ascii="Segoe UI Symbol" w:hAnsi="Segoe UI Symbol" w:cs="Segoe UI Symbol"/>
                    <w:color w:val="000000" w:themeColor="text1"/>
                  </w:rPr>
                  <w:t>☐</w:t>
                </w:r>
              </w:sdtContent>
            </w:sdt>
            <w:r w:rsidR="00085477" w:rsidRPr="008254BD">
              <w:rPr>
                <w:color w:val="000000" w:themeColor="text1"/>
              </w:rPr>
              <w:t xml:space="preserve"> </w:t>
            </w:r>
          </w:p>
          <w:p w14:paraId="2D6415D6" w14:textId="77777777" w:rsidR="00085477" w:rsidRPr="008254BD" w:rsidRDefault="00085477" w:rsidP="00D35BEB">
            <w:pPr>
              <w:contextualSpacing/>
              <w:rPr>
                <w:color w:val="000000" w:themeColor="text1"/>
              </w:rPr>
            </w:pPr>
          </w:p>
        </w:tc>
        <w:tc>
          <w:tcPr>
            <w:tcW w:w="9627" w:type="dxa"/>
          </w:tcPr>
          <w:p w14:paraId="73A682C3" w14:textId="221D30EF" w:rsidR="00085477" w:rsidRPr="008254BD" w:rsidRDefault="00085477" w:rsidP="00D35BEB">
            <w:pPr>
              <w:contextualSpacing/>
              <w:rPr>
                <w:color w:val="000000" w:themeColor="text1"/>
              </w:rPr>
            </w:pPr>
            <w:r w:rsidRPr="008254BD">
              <w:rPr>
                <w:color w:val="000000" w:themeColor="text1"/>
              </w:rPr>
              <w:t xml:space="preserve">The </w:t>
            </w:r>
            <w:r w:rsidR="00A73F93">
              <w:rPr>
                <w:color w:val="000000" w:themeColor="text1"/>
              </w:rPr>
              <w:t>IT solution</w:t>
            </w:r>
            <w:r w:rsidR="00A73F93" w:rsidRPr="008254BD">
              <w:rPr>
                <w:color w:val="000000" w:themeColor="text1"/>
              </w:rPr>
              <w:t xml:space="preserve"> </w:t>
            </w:r>
            <w:r w:rsidRPr="008254BD">
              <w:rPr>
                <w:color w:val="000000" w:themeColor="text1"/>
              </w:rPr>
              <w:t xml:space="preserve">in this application is solely for the purpose of the Agency and its </w:t>
            </w:r>
            <w:proofErr w:type="gramStart"/>
            <w:r w:rsidRPr="008254BD">
              <w:rPr>
                <w:color w:val="000000" w:themeColor="text1"/>
              </w:rPr>
              <w:t>programmes, and</w:t>
            </w:r>
            <w:proofErr w:type="gramEnd"/>
            <w:r w:rsidRPr="008254BD">
              <w:rPr>
                <w:color w:val="000000" w:themeColor="text1"/>
              </w:rPr>
              <w:t xml:space="preserve"> will not be used for entities with different UEN from the Agency. Exceptions to be declared to NCSS and are subject to approval.</w:t>
            </w:r>
          </w:p>
        </w:tc>
      </w:tr>
      <w:tr w:rsidR="00085477" w:rsidRPr="008254BD" w14:paraId="6CF53C0B" w14:textId="77777777" w:rsidTr="004236E2">
        <w:trPr>
          <w:trHeight w:val="353"/>
        </w:trPr>
        <w:sdt>
          <w:sdtPr>
            <w:rPr>
              <w:color w:val="000000" w:themeColor="text1"/>
            </w:rPr>
            <w:id w:val="99993229"/>
            <w14:checkbox>
              <w14:checked w14:val="0"/>
              <w14:checkedState w14:val="2612" w14:font="MS Gothic"/>
              <w14:uncheckedState w14:val="2610" w14:font="MS Gothic"/>
            </w14:checkbox>
          </w:sdtPr>
          <w:sdtEndPr/>
          <w:sdtContent>
            <w:tc>
              <w:tcPr>
                <w:tcW w:w="579" w:type="dxa"/>
              </w:tcPr>
              <w:p w14:paraId="7785BF42" w14:textId="77777777" w:rsidR="00085477" w:rsidRPr="008254BD" w:rsidRDefault="00085477"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610737D1" w14:textId="77777777" w:rsidR="00085477" w:rsidRPr="008254BD" w:rsidRDefault="00085477" w:rsidP="00D35BEB">
            <w:pPr>
              <w:contextualSpacing/>
              <w:rPr>
                <w:color w:val="000000" w:themeColor="text1"/>
              </w:rPr>
            </w:pPr>
            <w:r w:rsidRPr="008254BD">
              <w:rPr>
                <w:color w:val="000000" w:themeColor="text1"/>
              </w:rPr>
              <w:t>Our agency is free from any form of litigation.</w:t>
            </w:r>
          </w:p>
        </w:tc>
      </w:tr>
      <w:tr w:rsidR="00085477" w:rsidRPr="008254BD" w14:paraId="497AD6C1" w14:textId="77777777" w:rsidTr="004236E2">
        <w:trPr>
          <w:trHeight w:val="972"/>
        </w:trPr>
        <w:sdt>
          <w:sdtPr>
            <w:rPr>
              <w:color w:val="000000" w:themeColor="text1"/>
            </w:rPr>
            <w:id w:val="2059656331"/>
            <w14:checkbox>
              <w14:checked w14:val="0"/>
              <w14:checkedState w14:val="2612" w14:font="MS Gothic"/>
              <w14:uncheckedState w14:val="2610" w14:font="MS Gothic"/>
            </w14:checkbox>
          </w:sdtPr>
          <w:sdtEndPr/>
          <w:sdtContent>
            <w:tc>
              <w:tcPr>
                <w:tcW w:w="579" w:type="dxa"/>
              </w:tcPr>
              <w:p w14:paraId="170D5A26" w14:textId="77777777" w:rsidR="00085477" w:rsidRPr="008254BD" w:rsidRDefault="00085477"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764829DC" w14:textId="77777777" w:rsidR="00085477" w:rsidRPr="008254BD" w:rsidRDefault="00085477" w:rsidP="00D35BEB">
            <w:pPr>
              <w:contextualSpacing/>
              <w:rPr>
                <w:color w:val="000000" w:themeColor="text1"/>
              </w:rPr>
            </w:pPr>
            <w:r w:rsidRPr="008254BD">
              <w:rPr>
                <w:color w:val="000000" w:themeColor="text1"/>
              </w:rPr>
              <w:t xml:space="preserve">We hereby agree that the contents of this application form are STRICTLY CONFIDENTIAL. We undertake not to disclose any of the terms, conditions and/or information contained in this application form to anyone, other than to our officers, employees, volunteers and agents (on a </w:t>
            </w:r>
            <w:proofErr w:type="gramStart"/>
            <w:r w:rsidRPr="008254BD">
              <w:rPr>
                <w:color w:val="000000" w:themeColor="text1"/>
              </w:rPr>
              <w:t>need to know</w:t>
            </w:r>
            <w:proofErr w:type="gramEnd"/>
            <w:r w:rsidRPr="008254BD">
              <w:rPr>
                <w:color w:val="000000" w:themeColor="text1"/>
              </w:rPr>
              <w:t xml:space="preserve"> basis). If we do inform our officers, employees, </w:t>
            </w:r>
            <w:proofErr w:type="gramStart"/>
            <w:r w:rsidRPr="008254BD">
              <w:rPr>
                <w:color w:val="000000" w:themeColor="text1"/>
              </w:rPr>
              <w:t>volunteers</w:t>
            </w:r>
            <w:proofErr w:type="gramEnd"/>
            <w:r w:rsidRPr="008254BD">
              <w:rPr>
                <w:color w:val="000000" w:themeColor="text1"/>
              </w:rPr>
              <w:t xml:space="preserve"> and agents, we shall ensure and procure that they keep the contents of this application form STRICTLY CONFIDENTIAL; and</w:t>
            </w:r>
          </w:p>
        </w:tc>
      </w:tr>
      <w:tr w:rsidR="00085477" w:rsidRPr="008254BD" w14:paraId="13CBD3DE" w14:textId="77777777" w:rsidTr="004236E2">
        <w:trPr>
          <w:trHeight w:val="972"/>
        </w:trPr>
        <w:tc>
          <w:tcPr>
            <w:tcW w:w="579" w:type="dxa"/>
          </w:tcPr>
          <w:p w14:paraId="088D9171" w14:textId="77777777" w:rsidR="00085477" w:rsidRPr="008254BD" w:rsidRDefault="00FF1300" w:rsidP="00D35BEB">
            <w:pPr>
              <w:contextualSpacing/>
              <w:rPr>
                <w:color w:val="000000" w:themeColor="text1"/>
              </w:rPr>
            </w:pPr>
            <w:sdt>
              <w:sdtPr>
                <w:rPr>
                  <w:color w:val="000000" w:themeColor="text1"/>
                </w:rPr>
                <w:id w:val="677392007"/>
                <w14:checkbox>
                  <w14:checked w14:val="0"/>
                  <w14:checkedState w14:val="2612" w14:font="MS Gothic"/>
                  <w14:uncheckedState w14:val="2610" w14:font="MS Gothic"/>
                </w14:checkbox>
              </w:sdtPr>
              <w:sdtEndPr/>
              <w:sdtContent>
                <w:r w:rsidR="00085477" w:rsidRPr="008254BD">
                  <w:rPr>
                    <w:rFonts w:ascii="Segoe UI Symbol" w:hAnsi="Segoe UI Symbol" w:cs="Segoe UI Symbol"/>
                    <w:color w:val="000000" w:themeColor="text1"/>
                  </w:rPr>
                  <w:t>☐</w:t>
                </w:r>
              </w:sdtContent>
            </w:sdt>
            <w:r w:rsidR="00085477" w:rsidRPr="008254BD">
              <w:rPr>
                <w:color w:val="000000" w:themeColor="text1"/>
              </w:rPr>
              <w:t xml:space="preserve"> </w:t>
            </w:r>
          </w:p>
          <w:p w14:paraId="3A116209" w14:textId="77777777" w:rsidR="00085477" w:rsidRPr="008254BD" w:rsidRDefault="00085477" w:rsidP="00D35BEB">
            <w:pPr>
              <w:contextualSpacing/>
              <w:rPr>
                <w:color w:val="000000" w:themeColor="text1"/>
              </w:rPr>
            </w:pPr>
          </w:p>
        </w:tc>
        <w:tc>
          <w:tcPr>
            <w:tcW w:w="9627" w:type="dxa"/>
          </w:tcPr>
          <w:p w14:paraId="47EABFC5" w14:textId="77777777" w:rsidR="00085477" w:rsidRPr="008254BD" w:rsidRDefault="00085477" w:rsidP="00D35BEB">
            <w:pPr>
              <w:contextualSpacing/>
              <w:rPr>
                <w:color w:val="000000" w:themeColor="text1"/>
              </w:rPr>
            </w:pPr>
            <w:r w:rsidRPr="008254BD">
              <w:rPr>
                <w:color w:val="000000" w:themeColor="text1"/>
              </w:rPr>
              <w:t>We hereby agree and consent to NCSS collecting, holding, disclosing, transferring and processing such personal data (as defined in the Personal Data Protection Act 2012) (“PDPA”) (including keeping file copies of Singapore NRICs) in relation to our officers, employees, volunteers, agents, beneficiaries and such other relevant persons, for purposes in relation to this application form and/or for such other purposes as required under the PDPA.</w:t>
            </w:r>
          </w:p>
        </w:tc>
      </w:tr>
      <w:bookmarkEnd w:id="1"/>
    </w:tbl>
    <w:p w14:paraId="0D8BA353" w14:textId="3CDBCD4E" w:rsidR="00085477" w:rsidRDefault="00085477" w:rsidP="00085477">
      <w:pPr>
        <w:spacing w:after="160" w:line="259" w:lineRule="auto"/>
        <w:rPr>
          <w:color w:val="808080" w:themeColor="background1" w:themeShade="80"/>
        </w:rPr>
      </w:pPr>
    </w:p>
    <w:p w14:paraId="575FF889" w14:textId="77777777" w:rsidR="002C0FE0" w:rsidRDefault="002C0FE0" w:rsidP="00085477">
      <w:pPr>
        <w:spacing w:after="160" w:line="259" w:lineRule="auto"/>
        <w:rPr>
          <w:color w:val="808080" w:themeColor="background1" w:themeShade="80"/>
        </w:rPr>
      </w:pPr>
    </w:p>
    <w:p w14:paraId="42A8CBC5" w14:textId="383A8EA6" w:rsidR="00E952C4" w:rsidRDefault="00E952C4" w:rsidP="00085477"/>
    <w:p w14:paraId="397F365E" w14:textId="40803A72" w:rsidR="006E0050" w:rsidRDefault="006E0050" w:rsidP="00085477"/>
    <w:p w14:paraId="124F0873" w14:textId="77777777" w:rsidR="006E0050" w:rsidRDefault="006E0050" w:rsidP="00085477"/>
    <w:p w14:paraId="2B45CF2A" w14:textId="6984DDE8" w:rsidR="004D18A6" w:rsidRPr="00F502D4" w:rsidRDefault="007D1C11" w:rsidP="007D1C11">
      <w:pPr>
        <w:pStyle w:val="Heading1"/>
      </w:pPr>
      <w:r w:rsidRPr="00F502D4">
        <w:lastRenderedPageBreak/>
        <w:t>Information on the proposed project</w:t>
      </w:r>
    </w:p>
    <w:p w14:paraId="11692AC6" w14:textId="77777777" w:rsidR="004F6F40" w:rsidRPr="00A4262C" w:rsidRDefault="004F6F40" w:rsidP="00A4262C">
      <w:pPr>
        <w:pStyle w:val="ListParagraph"/>
        <w:numPr>
          <w:ilvl w:val="0"/>
          <w:numId w:val="33"/>
        </w:numPr>
      </w:pPr>
      <w:r>
        <w:t xml:space="preserve">Details </w:t>
      </w:r>
      <w:r w:rsidRPr="003442A0">
        <w:t>of IT Solution</w:t>
      </w:r>
      <w:r>
        <w:t>:</w:t>
      </w:r>
    </w:p>
    <w:p w14:paraId="53676957" w14:textId="095A9388" w:rsidR="004F6F40" w:rsidRDefault="004F6F40" w:rsidP="004F6F40">
      <w:pPr>
        <w:pStyle w:val="ListParagraph"/>
        <w:spacing w:before="120"/>
        <w:ind w:left="360"/>
        <w:rPr>
          <w:color w:val="808080" w:themeColor="background1" w:themeShade="80"/>
        </w:rPr>
      </w:pPr>
      <w:r w:rsidRPr="004F6F40">
        <w:rPr>
          <w:color w:val="808080" w:themeColor="background1" w:themeShade="80"/>
        </w:rPr>
        <w:t>Include the name of the pre-scoped IT solution package</w:t>
      </w:r>
      <w:r w:rsidRPr="0044031A">
        <w:rPr>
          <w:rStyle w:val="FootnoteReference"/>
          <w:color w:val="808080" w:themeColor="background1" w:themeShade="80"/>
        </w:rPr>
        <w:footnoteReference w:id="4"/>
      </w:r>
      <w:r w:rsidRPr="004F6F40">
        <w:rPr>
          <w:color w:val="808080" w:themeColor="background1" w:themeShade="80"/>
        </w:rPr>
        <w:t xml:space="preserve"> and the vendor’s name.</w:t>
      </w:r>
    </w:p>
    <w:p w14:paraId="72DA8D56" w14:textId="77777777" w:rsidR="007A6F80" w:rsidRDefault="007A6F80" w:rsidP="004F6F40">
      <w:pPr>
        <w:pStyle w:val="ListParagraph"/>
        <w:spacing w:before="120"/>
        <w:ind w:left="360"/>
        <w:rPr>
          <w:color w:val="808080" w:themeColor="background1" w:themeShade="80"/>
        </w:rPr>
      </w:pPr>
    </w:p>
    <w:tbl>
      <w:tblPr>
        <w:tblStyle w:val="TableGrid2"/>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237"/>
        <w:gridCol w:w="2668"/>
        <w:gridCol w:w="6815"/>
      </w:tblGrid>
      <w:tr w:rsidR="007A6F80" w:rsidRPr="00901E1C" w14:paraId="67AC38E0" w14:textId="77777777" w:rsidTr="004236E2">
        <w:trPr>
          <w:trHeight w:val="217"/>
        </w:trPr>
        <w:tc>
          <w:tcPr>
            <w:tcW w:w="237" w:type="dxa"/>
          </w:tcPr>
          <w:p w14:paraId="23932A92" w14:textId="77777777" w:rsidR="007A6F80" w:rsidRDefault="007A6F80" w:rsidP="00E00234">
            <w:pPr>
              <w:spacing w:after="0"/>
              <w:jc w:val="center"/>
            </w:pPr>
            <w:r>
              <w:t>a.</w:t>
            </w:r>
          </w:p>
        </w:tc>
        <w:tc>
          <w:tcPr>
            <w:tcW w:w="2668" w:type="dxa"/>
            <w:tcBorders>
              <w:right w:val="single" w:sz="4" w:space="0" w:color="auto"/>
            </w:tcBorders>
            <w:vAlign w:val="center"/>
          </w:tcPr>
          <w:p w14:paraId="5FD4F888" w14:textId="6A7F0A94" w:rsidR="007A6F80" w:rsidRPr="00901E1C" w:rsidRDefault="007A6F80" w:rsidP="00E00234">
            <w:pPr>
              <w:spacing w:after="0"/>
            </w:pPr>
            <w:r>
              <w:t xml:space="preserve">Name of IT </w:t>
            </w:r>
            <w:r w:rsidR="00525136">
              <w:t>solution package</w:t>
            </w:r>
          </w:p>
        </w:tc>
        <w:tc>
          <w:tcPr>
            <w:tcW w:w="6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4F5CEA" w14:textId="77777777" w:rsidR="007A6F80" w:rsidRPr="00901E1C" w:rsidRDefault="00FF1300" w:rsidP="00E00234">
            <w:pPr>
              <w:spacing w:after="0"/>
              <w:rPr>
                <w:color w:val="7030A0"/>
              </w:rPr>
            </w:pPr>
            <w:sdt>
              <w:sdtPr>
                <w:rPr>
                  <w:rFonts w:eastAsia="Roboto" w:cstheme="minorHAnsi"/>
                </w:rPr>
                <w:id w:val="274522079"/>
                <w:placeholder>
                  <w:docPart w:val="C26AC64768C44613A074EABB5D8BE3C7"/>
                </w:placeholder>
              </w:sdtPr>
              <w:sdtEndPr/>
              <w:sdtContent>
                <w:proofErr w:type="gramStart"/>
                <w:r w:rsidR="007A6F80">
                  <w:rPr>
                    <w:rFonts w:eastAsia="Roboto" w:cstheme="minorHAnsi"/>
                    <w:i/>
                    <w:iCs/>
                    <w:color w:val="A5A5A5" w:themeColor="accent3"/>
                  </w:rPr>
                  <w:t>E.g.</w:t>
                </w:r>
                <w:proofErr w:type="gramEnd"/>
                <w:r w:rsidR="007A6F80">
                  <w:rPr>
                    <w:rFonts w:eastAsia="Roboto" w:cstheme="minorHAnsi"/>
                    <w:i/>
                    <w:iCs/>
                    <w:color w:val="A5A5A5" w:themeColor="accent3"/>
                  </w:rPr>
                  <w:t xml:space="preserve"> Salesforce, Microsoft Dynamics 365</w:t>
                </w:r>
              </w:sdtContent>
            </w:sdt>
          </w:p>
        </w:tc>
      </w:tr>
      <w:tr w:rsidR="007A6F80" w:rsidRPr="00901E1C" w14:paraId="5F480142" w14:textId="77777777" w:rsidTr="004236E2">
        <w:trPr>
          <w:trHeight w:val="217"/>
        </w:trPr>
        <w:tc>
          <w:tcPr>
            <w:tcW w:w="237" w:type="dxa"/>
          </w:tcPr>
          <w:p w14:paraId="550EC83C" w14:textId="77777777" w:rsidR="007A6F80" w:rsidRDefault="007A6F80" w:rsidP="00E00234">
            <w:pPr>
              <w:spacing w:after="0"/>
              <w:jc w:val="center"/>
            </w:pPr>
            <w:r>
              <w:t>b.</w:t>
            </w:r>
          </w:p>
        </w:tc>
        <w:tc>
          <w:tcPr>
            <w:tcW w:w="2668" w:type="dxa"/>
            <w:tcBorders>
              <w:right w:val="single" w:sz="4" w:space="0" w:color="auto"/>
            </w:tcBorders>
            <w:vAlign w:val="center"/>
          </w:tcPr>
          <w:p w14:paraId="33247DFD" w14:textId="77777777" w:rsidR="007A6F80" w:rsidRDefault="007A6F80" w:rsidP="00E00234">
            <w:pPr>
              <w:spacing w:after="0"/>
            </w:pPr>
            <w:r>
              <w:t>Name of Preferred Vendor</w:t>
            </w:r>
          </w:p>
        </w:tc>
        <w:tc>
          <w:tcPr>
            <w:tcW w:w="6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0224BC" w14:textId="77777777" w:rsidR="007A6F80" w:rsidRDefault="00FF1300" w:rsidP="00E00234">
            <w:pPr>
              <w:spacing w:after="0"/>
              <w:rPr>
                <w:rFonts w:eastAsia="Roboto" w:cstheme="minorHAnsi"/>
              </w:rPr>
            </w:pPr>
            <w:sdt>
              <w:sdtPr>
                <w:rPr>
                  <w:rFonts w:eastAsia="Roboto" w:cstheme="minorHAnsi"/>
                </w:rPr>
                <w:id w:val="107081770"/>
                <w:placeholder>
                  <w:docPart w:val="E06C3AF3F82C4C43B529A3DDB65E6102"/>
                </w:placeholder>
              </w:sdtPr>
              <w:sdtEndPr/>
              <w:sdtContent>
                <w:proofErr w:type="gramStart"/>
                <w:r w:rsidR="007A6F80">
                  <w:rPr>
                    <w:rFonts w:eastAsia="Roboto" w:cstheme="minorHAnsi"/>
                    <w:i/>
                    <w:iCs/>
                    <w:color w:val="A5A5A5" w:themeColor="accent3"/>
                  </w:rPr>
                  <w:t>E.g.</w:t>
                </w:r>
                <w:proofErr w:type="gramEnd"/>
                <w:r w:rsidR="007A6F80">
                  <w:rPr>
                    <w:rFonts w:eastAsia="Roboto" w:cstheme="minorHAnsi"/>
                    <w:i/>
                    <w:iCs/>
                    <w:color w:val="A5A5A5" w:themeColor="accent3"/>
                  </w:rPr>
                  <w:t xml:space="preserve"> ABC Pte Ltd</w:t>
                </w:r>
              </w:sdtContent>
            </w:sdt>
          </w:p>
        </w:tc>
      </w:tr>
      <w:tr w:rsidR="00AC74F3" w:rsidRPr="00901E1C" w14:paraId="3E049835" w14:textId="77777777" w:rsidTr="004236E2">
        <w:trPr>
          <w:trHeight w:val="217"/>
        </w:trPr>
        <w:tc>
          <w:tcPr>
            <w:tcW w:w="237" w:type="dxa"/>
          </w:tcPr>
          <w:p w14:paraId="56698B47" w14:textId="59D7EB8E" w:rsidR="00AC74F3" w:rsidRPr="00FF1300" w:rsidRDefault="00AC74F3" w:rsidP="00AC74F3">
            <w:pPr>
              <w:spacing w:after="0"/>
              <w:jc w:val="center"/>
            </w:pPr>
            <w:r w:rsidRPr="00FF1300">
              <w:t>c.</w:t>
            </w:r>
          </w:p>
        </w:tc>
        <w:tc>
          <w:tcPr>
            <w:tcW w:w="2668" w:type="dxa"/>
            <w:tcBorders>
              <w:right w:val="single" w:sz="4" w:space="0" w:color="auto"/>
            </w:tcBorders>
            <w:vAlign w:val="center"/>
          </w:tcPr>
          <w:p w14:paraId="2A10F451" w14:textId="424F85B9" w:rsidR="00AC74F3" w:rsidRPr="00FF1300" w:rsidRDefault="00AC74F3" w:rsidP="00AC74F3">
            <w:pPr>
              <w:spacing w:after="0"/>
            </w:pPr>
            <w:r w:rsidRPr="00FF1300">
              <w:t>Type of IT Software / Infrastructure</w:t>
            </w:r>
          </w:p>
        </w:tc>
        <w:tc>
          <w:tcPr>
            <w:tcW w:w="6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77992E0" w14:textId="17ABD4E7" w:rsidR="00AC74F3" w:rsidRPr="00FF1300" w:rsidRDefault="00FF1300" w:rsidP="00AC74F3">
            <w:pPr>
              <w:spacing w:after="0"/>
              <w:rPr>
                <w:rFonts w:eastAsia="Roboto" w:cstheme="minorHAnsi"/>
              </w:rPr>
            </w:pPr>
            <w:sdt>
              <w:sdtPr>
                <w:rPr>
                  <w:rFonts w:eastAsia="Roboto" w:cstheme="minorHAnsi"/>
                </w:rPr>
                <w:id w:val="-729621475"/>
                <w:placeholder>
                  <w:docPart w:val="4EEA6C3F81924F318AFD085D9DECC565"/>
                </w:placeholder>
              </w:sdtPr>
              <w:sdtEndPr>
                <w:rPr>
                  <w:i/>
                  <w:iCs/>
                  <w:color w:val="A5A5A5" w:themeColor="accent3"/>
                </w:rPr>
              </w:sdtEndPr>
              <w:sdtContent>
                <w:proofErr w:type="gramStart"/>
                <w:r w:rsidR="00AC74F3" w:rsidRPr="00FF1300">
                  <w:rPr>
                    <w:rFonts w:eastAsia="Roboto" w:cstheme="minorHAnsi"/>
                    <w:i/>
                    <w:iCs/>
                    <w:color w:val="A5A5A5" w:themeColor="accent3"/>
                  </w:rPr>
                  <w:t>E.g.</w:t>
                </w:r>
                <w:proofErr w:type="gramEnd"/>
                <w:r w:rsidR="00AC74F3" w:rsidRPr="00FF1300">
                  <w:rPr>
                    <w:rFonts w:eastAsia="Roboto" w:cstheme="minorHAnsi"/>
                    <w:i/>
                    <w:iCs/>
                    <w:color w:val="A5A5A5" w:themeColor="accent3"/>
                  </w:rPr>
                  <w:t xml:space="preserve"> Software-as-a-Service, open source, proprietary solution, etc.</w:t>
                </w:r>
              </w:sdtContent>
            </w:sdt>
            <w:r w:rsidR="00AC74F3" w:rsidRPr="00FF1300">
              <w:rPr>
                <w:rFonts w:eastAsia="Roboto" w:cstheme="minorHAnsi"/>
                <w:i/>
                <w:iCs/>
                <w:color w:val="A5A5A5" w:themeColor="accent3"/>
              </w:rPr>
              <w:t xml:space="preserve"> </w:t>
            </w:r>
          </w:p>
        </w:tc>
      </w:tr>
    </w:tbl>
    <w:p w14:paraId="2185AD41" w14:textId="10A008D4" w:rsidR="004F6F40" w:rsidRDefault="004F6F40" w:rsidP="004F6F40">
      <w:pPr>
        <w:pStyle w:val="ListParagraph"/>
        <w:ind w:left="357"/>
        <w:rPr>
          <w:color w:val="808080" w:themeColor="background1" w:themeShade="80"/>
        </w:rPr>
      </w:pPr>
    </w:p>
    <w:p w14:paraId="667F66C9" w14:textId="77777777" w:rsidR="002C0FE0" w:rsidRPr="00733734" w:rsidRDefault="002C0FE0" w:rsidP="004F6F40">
      <w:pPr>
        <w:pStyle w:val="ListParagraph"/>
        <w:ind w:left="357"/>
        <w:rPr>
          <w:color w:val="808080" w:themeColor="background1" w:themeShade="80"/>
        </w:rPr>
      </w:pPr>
    </w:p>
    <w:p w14:paraId="20546344" w14:textId="77777777" w:rsidR="004F6F40" w:rsidRPr="00D36EC0" w:rsidRDefault="004F6F40" w:rsidP="004F6F40">
      <w:pPr>
        <w:pStyle w:val="ListParagraph"/>
        <w:numPr>
          <w:ilvl w:val="0"/>
          <w:numId w:val="33"/>
        </w:numPr>
        <w:ind w:left="357" w:hanging="357"/>
        <w:rPr>
          <w:color w:val="808080" w:themeColor="background1" w:themeShade="80"/>
        </w:rPr>
      </w:pPr>
      <w:bookmarkStart w:id="3" w:name="_Hlk112742702"/>
      <w:r w:rsidRPr="00F502D4">
        <w:t>Category of IT Solution:</w:t>
      </w:r>
      <w:r>
        <w:br/>
      </w:r>
      <w:bookmarkStart w:id="4" w:name="_Hlk112743448"/>
      <w:r w:rsidRPr="00C22E1D">
        <w:rPr>
          <w:color w:val="808080" w:themeColor="background1" w:themeShade="80"/>
        </w:rPr>
        <w:t xml:space="preserve">You may select more than one category. </w:t>
      </w:r>
      <w:r w:rsidRPr="00D36EC0">
        <w:rPr>
          <w:color w:val="808080" w:themeColor="background1" w:themeShade="80"/>
        </w:rPr>
        <w:t xml:space="preserve">To add more or delete categories, right click on any item below, select </w:t>
      </w:r>
      <w:r w:rsidRPr="00D36EC0">
        <w:rPr>
          <w:i/>
          <w:iCs/>
          <w:color w:val="808080" w:themeColor="background1" w:themeShade="80"/>
        </w:rPr>
        <w:t>“Insert Item After”</w:t>
      </w:r>
      <w:r w:rsidRPr="00D36EC0">
        <w:rPr>
          <w:color w:val="808080" w:themeColor="background1" w:themeShade="80"/>
        </w:rPr>
        <w:t xml:space="preserve"> or </w:t>
      </w:r>
      <w:r w:rsidRPr="00D36EC0">
        <w:rPr>
          <w:i/>
          <w:iCs/>
          <w:color w:val="808080" w:themeColor="background1" w:themeShade="80"/>
        </w:rPr>
        <w:t>“Delete Item”</w:t>
      </w:r>
      <w:r w:rsidRPr="00D36EC0">
        <w:rPr>
          <w:color w:val="808080" w:themeColor="background1" w:themeShade="80"/>
        </w:rPr>
        <w:t xml:space="preserve"> from the pop-up menu. </w:t>
      </w:r>
      <w:bookmarkEnd w:id="4"/>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1546099856"/>
          <w15:repeatingSection/>
        </w:sdtPr>
        <w:sdtEndPr>
          <w:rPr>
            <w:rStyle w:val="NormalTableChar"/>
          </w:rPr>
        </w:sdtEndPr>
        <w:sdtContent>
          <w:sdt>
            <w:sdtPr>
              <w:rPr>
                <w:rStyle w:val="NormalTableChar"/>
              </w:rPr>
              <w:id w:val="-1495105484"/>
              <w:placeholder>
                <w:docPart w:val="2AF952B773C748D694FA6D31115762E2"/>
              </w:placeholder>
              <w15:repeatingSectionItem/>
            </w:sdtPr>
            <w:sdtEndPr>
              <w:rPr>
                <w:rStyle w:val="NormalTableChar"/>
              </w:rPr>
            </w:sdtEndPr>
            <w:sdtContent>
              <w:tr w:rsidR="004F6F40" w14:paraId="6949AF31" w14:textId="77777777" w:rsidTr="00FD54D2">
                <w:tc>
                  <w:tcPr>
                    <w:tcW w:w="6379" w:type="dxa"/>
                  </w:tcPr>
                  <w:p w14:paraId="6070FA92" w14:textId="77777777" w:rsidR="004F6F40" w:rsidRDefault="00FF1300" w:rsidP="004F6F40">
                    <w:pPr>
                      <w:pStyle w:val="ListParagraph"/>
                      <w:numPr>
                        <w:ilvl w:val="0"/>
                        <w:numId w:val="36"/>
                      </w:numPr>
                      <w:spacing w:after="0"/>
                    </w:pPr>
                    <w:sdt>
                      <w:sdtPr>
                        <w:rPr>
                          <w:rStyle w:val="NormalTableChar"/>
                        </w:rPr>
                        <w:id w:val="-1341844338"/>
                        <w:placeholder>
                          <w:docPart w:val="39FF496D7DED4A999A8BA13F47583782"/>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iling Hoist (Rehab - Hoist System)" w:value="Ceiling Hoist (Rehab - Hoist System)"/>
                          <w:listItem w:displayText="Ceiling Hoist (Rehab installation cost - Track length)" w:value="Ceiling Hoist (Rehab installation cost - Track length)"/>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igital Marketing Packages" w:value="Digital Marketing Packages"/>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ectronic Pill Crusher" w:value="Electronic Pill Crusher"/>
                          <w:listItem w:displayText="E-loyalty &amp; Marketing Automation" w:value="E-loyalty &amp; Marketing Automation"/>
                          <w:listItem w:displayText="EndPoint Protection Platform" w:value="EndPoint Protection Platform"/>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Signature Solutions" w:value="E-Signature Solutions"/>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Managed Detection and Response" w:value="Managed Detection and Response"/>
                          <w:listItem w:displayText="Mobile-Enabled Patrol and Incident Management" w:value="Mobile-Enabled Patrol and Incident Management"/>
                          <w:listItem w:displayText="Motorised Upper &amp; Lower Limbs Pedal Exerciser" w:value="Motorised Upper &amp; Lower Limbs Pedal Exerciser"/>
                          <w:listItem w:displayText="Online Board Meeting Solution" w:value="Online Board Meeting Solution"/>
                          <w:listItem w:displayText="Online Collaboration Tools" w:value="Online Collaboration Tools"/>
                          <w:listItem w:displayText="Online Survey Solutions" w:value="Online Survey Solutions"/>
                          <w:listItem w:displayText="Patient Lifter" w:value="Patient Lifter"/>
                          <w:listItem w:displayText="Portable Interactive Training Device" w:value="Portable Interactive Training Device"/>
                          <w:listItem w:displayText="Queue Management" w:value="Queue Management"/>
                          <w:listItem w:displayText="Sales Management" w:value="Sales Management"/>
                          <w:listItem w:displayText="Singpass Login" w:value="Singpass Login"/>
                          <w:listItem w:displayText="Singpass MyInfo" w:value="Singpass MyInfo"/>
                          <w:listItem w:displayText="Sitting Transfer Aid" w:value="Sitting Transfer Aid"/>
                          <w:listItem w:displayText="Surveillance and Analytics" w:value="Surveillance and Analytics"/>
                          <w:listItem w:displayText="Teleconsultation (Video)" w:value="Teleconsultation (Video)"/>
                          <w:listItem w:displayText="Telepresence Robot" w:value="Telepresence Robot"/>
                          <w:listItem w:displayText="Unified Threat Management" w:value="Unified Threat Management"/>
                          <w:listItem w:displayText="Virtual Meeting Solutions" w:value="Virtual Meeting Solutions"/>
                          <w:listItem w:displayText="Volunteer Management Solutions" w:value="Volunteer Management Solutions"/>
                          <w:listItem w:displayText="Walking Rehabilitation Equipment" w:value="Walking Rehabilitation Equipment"/>
                          <w:listItem w:displayText="Others" w:value="Others"/>
                        </w:dropDownList>
                      </w:sdtPr>
                      <w:sdtEndPr>
                        <w:rPr>
                          <w:rStyle w:val="DefaultParagraphFont"/>
                          <w:rFonts w:eastAsiaTheme="minorEastAsia" w:cstheme="minorBidi"/>
                        </w:rPr>
                      </w:sdtEndPr>
                      <w:sdtContent>
                        <w:r w:rsidR="004F6F40" w:rsidRPr="007B6C80">
                          <w:rPr>
                            <w:rStyle w:val="GhostTextChar"/>
                          </w:rPr>
                          <w:t>Choose a</w:t>
                        </w:r>
                        <w:r w:rsidR="004F6F40">
                          <w:rPr>
                            <w:rStyle w:val="GhostTextChar"/>
                          </w:rPr>
                          <w:t xml:space="preserve"> category.</w:t>
                        </w:r>
                      </w:sdtContent>
                    </w:sdt>
                  </w:p>
                </w:tc>
              </w:tr>
            </w:sdtContent>
          </w:sdt>
        </w:sdtContent>
      </w:sdt>
    </w:tbl>
    <w:p w14:paraId="4AD2EA2E" w14:textId="77777777" w:rsidR="004F6F40" w:rsidRPr="005352B8" w:rsidRDefault="004F6F40" w:rsidP="004F6F40">
      <w:pPr>
        <w:spacing w:after="0" w:line="240" w:lineRule="auto"/>
        <w:rPr>
          <w:sz w:val="4"/>
          <w:szCs w:val="4"/>
        </w:rPr>
      </w:pPr>
    </w:p>
    <w:tbl>
      <w:tblPr>
        <w:tblStyle w:val="TableGrid"/>
        <w:tblW w:w="946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6626"/>
      </w:tblGrid>
      <w:tr w:rsidR="004F6F40" w14:paraId="2D702864" w14:textId="77777777" w:rsidTr="004236E2">
        <w:tc>
          <w:tcPr>
            <w:tcW w:w="2835" w:type="dxa"/>
            <w:tcBorders>
              <w:right w:val="single" w:sz="4" w:space="0" w:color="auto"/>
            </w:tcBorders>
          </w:tcPr>
          <w:p w14:paraId="186EB876" w14:textId="77777777" w:rsidR="004F6F40" w:rsidRDefault="004F6F40" w:rsidP="00FD54D2">
            <w:pPr>
              <w:spacing w:after="0"/>
              <w:rPr>
                <w:rStyle w:val="NormalTableChar"/>
              </w:rPr>
            </w:pPr>
            <w:r>
              <w:rPr>
                <w:rStyle w:val="NormalTableChar"/>
              </w:rPr>
              <w:t xml:space="preserve">If Others, please elaborate: </w:t>
            </w:r>
          </w:p>
        </w:tc>
        <w:tc>
          <w:tcPr>
            <w:tcW w:w="6626" w:type="dxa"/>
            <w:tcBorders>
              <w:top w:val="single" w:sz="4" w:space="0" w:color="auto"/>
              <w:left w:val="single" w:sz="4" w:space="0" w:color="auto"/>
              <w:bottom w:val="single" w:sz="4" w:space="0" w:color="auto"/>
              <w:right w:val="single" w:sz="4" w:space="0" w:color="auto"/>
            </w:tcBorders>
          </w:tcPr>
          <w:p w14:paraId="6AA740DC" w14:textId="77777777" w:rsidR="004F6F40" w:rsidRDefault="00FF1300" w:rsidP="00FD54D2">
            <w:pPr>
              <w:spacing w:after="0"/>
              <w:rPr>
                <w:rStyle w:val="NormalTableChar"/>
              </w:rPr>
            </w:pPr>
            <w:sdt>
              <w:sdtPr>
                <w:rPr>
                  <w:rStyle w:val="NormalTableChar"/>
                </w:rPr>
                <w:id w:val="1630582109"/>
                <w:placeholder>
                  <w:docPart w:val="E3C572D07CFD45AA8B384F05F5308059"/>
                </w:placeholder>
                <w:showingPlcHdr/>
              </w:sdtPr>
              <w:sdtEndPr>
                <w:rPr>
                  <w:rStyle w:val="NormalTableChar"/>
                </w:rPr>
              </w:sdtEndPr>
              <w:sdtContent>
                <w:r w:rsidR="004F6F40" w:rsidRPr="007C447D">
                  <w:rPr>
                    <w:rStyle w:val="GhostTextChar"/>
                  </w:rPr>
                  <w:t>Enter text.</w:t>
                </w:r>
              </w:sdtContent>
            </w:sdt>
          </w:p>
        </w:tc>
      </w:tr>
      <w:bookmarkEnd w:id="3"/>
    </w:tbl>
    <w:p w14:paraId="4A830250" w14:textId="0F85D6B2" w:rsidR="00983C10" w:rsidRDefault="00983C10" w:rsidP="00983C10">
      <w:pPr>
        <w:spacing w:after="0"/>
      </w:pPr>
    </w:p>
    <w:p w14:paraId="2B936A03" w14:textId="77777777" w:rsidR="00214B6C" w:rsidRDefault="00214B6C" w:rsidP="00C878B2"/>
    <w:p w14:paraId="52B685B8" w14:textId="6D1326C6" w:rsidR="00364437" w:rsidRPr="00901E1C" w:rsidRDefault="00364437" w:rsidP="00364437">
      <w:pPr>
        <w:pStyle w:val="ListParagraph"/>
        <w:numPr>
          <w:ilvl w:val="0"/>
          <w:numId w:val="33"/>
        </w:numPr>
      </w:pPr>
      <w:r>
        <w:t>Please indicate if 2</w:t>
      </w:r>
      <w:r w:rsidRPr="00364437">
        <w:rPr>
          <w:vertAlign w:val="superscript"/>
        </w:rPr>
        <w:t>nd</w:t>
      </w:r>
      <w:r>
        <w:t xml:space="preserve"> and 3</w:t>
      </w:r>
      <w:r w:rsidRPr="00364437">
        <w:rPr>
          <w:vertAlign w:val="superscript"/>
        </w:rPr>
        <w:t>rd</w:t>
      </w:r>
      <w:r>
        <w:t xml:space="preserve"> Year recurrent costs are </w:t>
      </w:r>
      <w:r w:rsidR="00C44AA2">
        <w:t xml:space="preserve">required and </w:t>
      </w:r>
      <w:r>
        <w:t xml:space="preserve">reflected in the vendor quotation: </w:t>
      </w:r>
    </w:p>
    <w:p w14:paraId="7D5D422A" w14:textId="77777777" w:rsidR="009F3DBA" w:rsidRDefault="00FF1300" w:rsidP="009F3DBA">
      <w:pPr>
        <w:ind w:left="360"/>
        <w:contextualSpacing/>
      </w:pPr>
      <w:sdt>
        <w:sdtPr>
          <w:id w:val="676692542"/>
          <w14:checkbox>
            <w14:checked w14:val="0"/>
            <w14:checkedState w14:val="2612" w14:font="MS Gothic"/>
            <w14:uncheckedState w14:val="2610" w14:font="MS Gothic"/>
          </w14:checkbox>
        </w:sdtPr>
        <w:sdtEndPr/>
        <w:sdtContent>
          <w:r w:rsidR="009F3DBA">
            <w:rPr>
              <w:rFonts w:ascii="MS Gothic" w:eastAsia="MS Gothic" w:hAnsi="MS Gothic" w:hint="eastAsia"/>
            </w:rPr>
            <w:t>☐</w:t>
          </w:r>
        </w:sdtContent>
      </w:sdt>
      <w:r w:rsidR="009F3DBA" w:rsidRPr="00901E1C">
        <w:t xml:space="preserve"> </w:t>
      </w:r>
      <w:r w:rsidR="009F3DBA">
        <w:t xml:space="preserve">a. </w:t>
      </w:r>
      <w:r w:rsidR="009F3DBA" w:rsidRPr="00901E1C">
        <w:t>Yes</w:t>
      </w:r>
    </w:p>
    <w:p w14:paraId="7DC0435C" w14:textId="16814553" w:rsidR="009F3DBA" w:rsidRDefault="00FF1300" w:rsidP="009F3DBA">
      <w:pPr>
        <w:ind w:left="360"/>
        <w:contextualSpacing/>
      </w:pPr>
      <w:sdt>
        <w:sdtPr>
          <w:rPr>
            <w:rFonts w:ascii="MS Gothic" w:eastAsia="MS Gothic" w:hAnsi="MS Gothic"/>
          </w:rPr>
          <w:id w:val="-1585604071"/>
          <w14:checkbox>
            <w14:checked w14:val="0"/>
            <w14:checkedState w14:val="2612" w14:font="MS Gothic"/>
            <w14:uncheckedState w14:val="2610" w14:font="MS Gothic"/>
          </w14:checkbox>
        </w:sdtPr>
        <w:sdtEndPr/>
        <w:sdtContent>
          <w:r w:rsidR="009F3DBA" w:rsidRPr="00901E1C">
            <w:rPr>
              <w:rFonts w:ascii="MS Gothic" w:eastAsia="MS Gothic" w:hAnsi="MS Gothic" w:hint="eastAsia"/>
            </w:rPr>
            <w:t>☐</w:t>
          </w:r>
        </w:sdtContent>
      </w:sdt>
      <w:r w:rsidR="009F3DBA" w:rsidRPr="00901E1C">
        <w:t xml:space="preserve"> </w:t>
      </w:r>
      <w:r w:rsidR="009F3DBA">
        <w:t xml:space="preserve">b. </w:t>
      </w:r>
      <w:r w:rsidR="009F3DBA" w:rsidRPr="00901E1C">
        <w:t>No</w:t>
      </w:r>
      <w:r w:rsidR="009F3DBA">
        <w:t xml:space="preserve">, my </w:t>
      </w:r>
      <w:r w:rsidR="00945124">
        <w:t xml:space="preserve">charity </w:t>
      </w:r>
      <w:r w:rsidR="009F3DBA" w:rsidRPr="004236E2">
        <w:rPr>
          <w:u w:val="single"/>
        </w:rPr>
        <w:t>does not</w:t>
      </w:r>
      <w:r w:rsidR="009F3DBA">
        <w:t xml:space="preserve"> require 2</w:t>
      </w:r>
      <w:r w:rsidR="009F3DBA" w:rsidRPr="00A73AF7">
        <w:rPr>
          <w:vertAlign w:val="superscript"/>
        </w:rPr>
        <w:t>nd</w:t>
      </w:r>
      <w:r w:rsidR="009F3DBA">
        <w:t xml:space="preserve"> and 3</w:t>
      </w:r>
      <w:r w:rsidR="009F3DBA" w:rsidRPr="00A73AF7">
        <w:rPr>
          <w:vertAlign w:val="superscript"/>
        </w:rPr>
        <w:t>rd</w:t>
      </w:r>
      <w:r w:rsidR="009F3DBA">
        <w:t xml:space="preserve"> Year recurrent </w:t>
      </w:r>
      <w:proofErr w:type="gramStart"/>
      <w:r w:rsidR="009F3DBA">
        <w:t>funding</w:t>
      </w:r>
      <w:proofErr w:type="gramEnd"/>
    </w:p>
    <w:p w14:paraId="53E5153C" w14:textId="39CD7593" w:rsidR="009F3DBA" w:rsidRDefault="00FF1300" w:rsidP="009F3DBA">
      <w:pPr>
        <w:ind w:left="360"/>
        <w:contextualSpacing/>
      </w:pPr>
      <w:sdt>
        <w:sdtPr>
          <w:rPr>
            <w:rFonts w:ascii="MS Gothic" w:eastAsia="MS Gothic" w:hAnsi="MS Gothic"/>
          </w:rPr>
          <w:id w:val="-608040004"/>
          <w14:checkbox>
            <w14:checked w14:val="0"/>
            <w14:checkedState w14:val="2612" w14:font="MS Gothic"/>
            <w14:uncheckedState w14:val="2610" w14:font="MS Gothic"/>
          </w14:checkbox>
        </w:sdtPr>
        <w:sdtEndPr/>
        <w:sdtContent>
          <w:r w:rsidR="009F3DBA" w:rsidRPr="00901E1C">
            <w:rPr>
              <w:rFonts w:ascii="MS Gothic" w:eastAsia="MS Gothic" w:hAnsi="MS Gothic" w:hint="eastAsia"/>
            </w:rPr>
            <w:t>☐</w:t>
          </w:r>
        </w:sdtContent>
      </w:sdt>
      <w:r w:rsidR="009F3DBA" w:rsidRPr="00901E1C">
        <w:t xml:space="preserve"> </w:t>
      </w:r>
      <w:r w:rsidR="009F3DBA">
        <w:t xml:space="preserve">c. </w:t>
      </w:r>
      <w:r w:rsidR="009F3DBA" w:rsidRPr="00901E1C">
        <w:t>No</w:t>
      </w:r>
      <w:r w:rsidR="009F3DBA">
        <w:t xml:space="preserve">, but my </w:t>
      </w:r>
      <w:r w:rsidR="00945124">
        <w:t xml:space="preserve">charity </w:t>
      </w:r>
      <w:r w:rsidR="009F3DBA">
        <w:t>requires 2</w:t>
      </w:r>
      <w:r w:rsidR="009F3DBA" w:rsidRPr="0089008D">
        <w:rPr>
          <w:vertAlign w:val="superscript"/>
        </w:rPr>
        <w:t>nd</w:t>
      </w:r>
      <w:r w:rsidR="009F3DBA">
        <w:t xml:space="preserve"> and 3</w:t>
      </w:r>
      <w:r w:rsidR="009F3DBA" w:rsidRPr="0089008D">
        <w:rPr>
          <w:vertAlign w:val="superscript"/>
        </w:rPr>
        <w:t>rd</w:t>
      </w:r>
      <w:r w:rsidR="009F3DBA">
        <w:t xml:space="preserve"> Year recurrent funding</w:t>
      </w:r>
      <w:r w:rsidR="00945124">
        <w:rPr>
          <w:rStyle w:val="FootnoteReference"/>
        </w:rPr>
        <w:footnoteReference w:id="5"/>
      </w:r>
      <w:r w:rsidR="009F3DBA">
        <w:t xml:space="preserve"> </w:t>
      </w:r>
      <w:r w:rsidR="009F3DBA">
        <w:tab/>
      </w:r>
    </w:p>
    <w:p w14:paraId="166C7F88" w14:textId="77777777" w:rsidR="009F3DBA" w:rsidRPr="0036713C" w:rsidRDefault="009F3DBA" w:rsidP="009F3DBA">
      <w:pPr>
        <w:ind w:left="360"/>
        <w:contextualSpacing/>
      </w:pPr>
    </w:p>
    <w:p w14:paraId="5B654AFD" w14:textId="53048778" w:rsidR="009F3DBA" w:rsidRDefault="009F3DBA" w:rsidP="009F3DBA">
      <w:pPr>
        <w:ind w:left="360"/>
        <w:contextualSpacing/>
      </w:pPr>
      <w:r>
        <w:t>If c.  please explain the reasons why:</w:t>
      </w:r>
    </w:p>
    <w:p w14:paraId="57FAA9CB" w14:textId="77777777" w:rsidR="009F3DBA" w:rsidRDefault="009F3DBA" w:rsidP="009F3DBA">
      <w:pPr>
        <w:spacing w:after="0"/>
        <w:contextualSpacing/>
      </w:pPr>
    </w:p>
    <w:tbl>
      <w:tblPr>
        <w:tblStyle w:val="TableGrid2"/>
        <w:tblW w:w="9861" w:type="dxa"/>
        <w:tblInd w:w="340" w:type="dxa"/>
        <w:tblLayout w:type="fixed"/>
        <w:tblCellMar>
          <w:top w:w="85" w:type="dxa"/>
          <w:left w:w="85" w:type="dxa"/>
          <w:bottom w:w="85" w:type="dxa"/>
          <w:right w:w="85" w:type="dxa"/>
        </w:tblCellMar>
        <w:tblLook w:val="04A0" w:firstRow="1" w:lastRow="0" w:firstColumn="1" w:lastColumn="0" w:noHBand="0" w:noVBand="1"/>
      </w:tblPr>
      <w:tblGrid>
        <w:gridCol w:w="9861"/>
      </w:tblGrid>
      <w:tr w:rsidR="009F3DBA" w:rsidRPr="00901E1C" w14:paraId="2319C6B9" w14:textId="77777777" w:rsidTr="00F446CF">
        <w:trPr>
          <w:trHeight w:val="1444"/>
        </w:trPr>
        <w:sdt>
          <w:sdtPr>
            <w:rPr>
              <w:rFonts w:eastAsia="Roboto" w:cstheme="minorHAnsi"/>
            </w:rPr>
            <w:id w:val="-1341856591"/>
            <w:placeholder>
              <w:docPart w:val="A5F907DBD1424B748123639351F66C04"/>
            </w:placeholder>
            <w:showingPlcHdr/>
          </w:sdtPr>
          <w:sdtEndPr/>
          <w:sdtContent>
            <w:tc>
              <w:tcPr>
                <w:tcW w:w="9861" w:type="dxa"/>
              </w:tcPr>
              <w:p w14:paraId="4650C170" w14:textId="77777777" w:rsidR="009F3DBA" w:rsidRPr="00901E1C" w:rsidRDefault="009F3DBA" w:rsidP="00F446CF">
                <w:r w:rsidRPr="00901E1C">
                  <w:rPr>
                    <w:rFonts w:eastAsia="Roboto" w:cstheme="minorHAnsi"/>
                    <w:i/>
                    <w:iCs/>
                    <w:color w:val="A6A6A6" w:themeColor="background1" w:themeShade="A6"/>
                  </w:rPr>
                  <w:t>Enter text.</w:t>
                </w:r>
              </w:p>
            </w:tc>
          </w:sdtContent>
        </w:sdt>
      </w:tr>
    </w:tbl>
    <w:p w14:paraId="7B51BC40" w14:textId="399C10C2" w:rsidR="00364437" w:rsidRDefault="00364437" w:rsidP="009F3DBA">
      <w:pPr>
        <w:spacing w:before="120"/>
      </w:pPr>
    </w:p>
    <w:p w14:paraId="333BA517" w14:textId="77777777" w:rsidR="002C0FE0" w:rsidRDefault="002C0FE0" w:rsidP="009F3DBA">
      <w:pPr>
        <w:spacing w:before="120"/>
      </w:pPr>
    </w:p>
    <w:p w14:paraId="1D38DFA9" w14:textId="42BF69CD" w:rsidR="00DF1ED0" w:rsidRDefault="00DF1ED0" w:rsidP="00DF1ED0">
      <w:pPr>
        <w:pStyle w:val="ListParagraph"/>
        <w:numPr>
          <w:ilvl w:val="0"/>
          <w:numId w:val="33"/>
        </w:numPr>
      </w:pPr>
      <w:r>
        <w:t xml:space="preserve">Please indicate if your agency has applied / </w:t>
      </w:r>
      <w:r w:rsidR="00A73F93">
        <w:t xml:space="preserve">is in the midst of applying for / </w:t>
      </w:r>
      <w:r>
        <w:t>received co-funding</w:t>
      </w:r>
      <w:r w:rsidR="00D52C9C">
        <w:t xml:space="preserve"> </w:t>
      </w:r>
      <w:r>
        <w:t>for this project (</w:t>
      </w:r>
      <w:proofErr w:type="gramStart"/>
      <w:r>
        <w:t>e.g.</w:t>
      </w:r>
      <w:proofErr w:type="gramEnd"/>
      <w:r>
        <w:t xml:space="preserve"> government sponsorships / sources of funding).</w:t>
      </w:r>
    </w:p>
    <w:p w14:paraId="29E9297E" w14:textId="77777777" w:rsidR="00DF1ED0" w:rsidRDefault="00FF1300" w:rsidP="00DF1ED0">
      <w:pPr>
        <w:spacing w:after="0"/>
        <w:ind w:left="360"/>
        <w:contextualSpacing/>
      </w:pPr>
      <w:sdt>
        <w:sdtPr>
          <w:id w:val="2033759996"/>
          <w14:checkbox>
            <w14:checked w14:val="0"/>
            <w14:checkedState w14:val="2612" w14:font="MS Gothic"/>
            <w14:uncheckedState w14:val="2610" w14:font="MS Gothic"/>
          </w14:checkbox>
        </w:sdtPr>
        <w:sdtEndPr/>
        <w:sdtContent>
          <w:r w:rsidR="00DF1ED0">
            <w:rPr>
              <w:rFonts w:ascii="Segoe UI Symbol" w:hAnsi="Segoe UI Symbol" w:cs="Segoe UI Symbol"/>
            </w:rPr>
            <w:t>☐</w:t>
          </w:r>
        </w:sdtContent>
      </w:sdt>
      <w:r w:rsidR="00DF1ED0">
        <w:t xml:space="preserve"> Yes</w:t>
      </w:r>
      <w:r w:rsidR="00DF1ED0">
        <w:tab/>
      </w:r>
      <w:sdt>
        <w:sdtPr>
          <w:id w:val="1498532650"/>
          <w14:checkbox>
            <w14:checked w14:val="0"/>
            <w14:checkedState w14:val="2612" w14:font="MS Gothic"/>
            <w14:uncheckedState w14:val="2610" w14:font="MS Gothic"/>
          </w14:checkbox>
        </w:sdtPr>
        <w:sdtEndPr/>
        <w:sdtContent>
          <w:r w:rsidR="00DF1ED0">
            <w:rPr>
              <w:rFonts w:ascii="Segoe UI Symbol" w:hAnsi="Segoe UI Symbol" w:cs="Segoe UI Symbol"/>
            </w:rPr>
            <w:t>☐</w:t>
          </w:r>
        </w:sdtContent>
      </w:sdt>
      <w:r w:rsidR="00DF1ED0">
        <w:t xml:space="preserve"> No</w:t>
      </w:r>
    </w:p>
    <w:p w14:paraId="70E98B1B" w14:textId="77777777" w:rsidR="00DF1ED0" w:rsidRDefault="00DF1ED0" w:rsidP="00DF1ED0">
      <w:pPr>
        <w:spacing w:after="0"/>
        <w:ind w:left="360"/>
        <w:contextualSpacing/>
      </w:pPr>
    </w:p>
    <w:p w14:paraId="4A8A7DD3" w14:textId="77777777" w:rsidR="00DF1ED0" w:rsidRDefault="00DF1ED0" w:rsidP="00DF1ED0">
      <w:pPr>
        <w:spacing w:after="0"/>
        <w:ind w:left="360"/>
        <w:contextualSpacing/>
      </w:pPr>
      <w:r>
        <w:t xml:space="preserve">If </w:t>
      </w:r>
      <w:proofErr w:type="gramStart"/>
      <w:r>
        <w:t>Yes</w:t>
      </w:r>
      <w:proofErr w:type="gramEnd"/>
      <w:r>
        <w:t xml:space="preserve">, please elaborate: </w:t>
      </w:r>
    </w:p>
    <w:p w14:paraId="3E09DA99" w14:textId="77777777" w:rsidR="00DF1ED0" w:rsidRDefault="00DF1ED0" w:rsidP="00DF1ED0">
      <w:pPr>
        <w:contextualSpacing/>
      </w:pPr>
    </w:p>
    <w:tbl>
      <w:tblPr>
        <w:tblStyle w:val="TableGrid2"/>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272"/>
        <w:gridCol w:w="3054"/>
        <w:gridCol w:w="6484"/>
      </w:tblGrid>
      <w:tr w:rsidR="00DF1ED0" w14:paraId="1D11B29F" w14:textId="77777777" w:rsidTr="004236E2">
        <w:trPr>
          <w:trHeight w:val="298"/>
        </w:trPr>
        <w:tc>
          <w:tcPr>
            <w:tcW w:w="272" w:type="dxa"/>
            <w:hideMark/>
          </w:tcPr>
          <w:p w14:paraId="1B13FC59" w14:textId="77777777" w:rsidR="00DF1ED0" w:rsidRDefault="00DF1ED0">
            <w:pPr>
              <w:spacing w:after="0"/>
              <w:jc w:val="center"/>
            </w:pPr>
            <w:r>
              <w:t>a.</w:t>
            </w:r>
          </w:p>
        </w:tc>
        <w:tc>
          <w:tcPr>
            <w:tcW w:w="3054" w:type="dxa"/>
            <w:vAlign w:val="center"/>
            <w:hideMark/>
          </w:tcPr>
          <w:p w14:paraId="68C490DC" w14:textId="77777777" w:rsidR="00DF1ED0" w:rsidRDefault="00DF1ED0">
            <w:pPr>
              <w:spacing w:after="0"/>
            </w:pPr>
            <w:r>
              <w:t>Name of Fund/Funder</w:t>
            </w:r>
          </w:p>
        </w:tc>
        <w:tc>
          <w:tcPr>
            <w:tcW w:w="648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14:paraId="57F64068" w14:textId="77777777" w:rsidR="00DF1ED0" w:rsidRDefault="00FF1300">
            <w:pPr>
              <w:spacing w:after="0"/>
              <w:rPr>
                <w:rFonts w:eastAsia="Roboto" w:cstheme="minorHAnsi"/>
              </w:rPr>
            </w:pPr>
            <w:sdt>
              <w:sdtPr>
                <w:rPr>
                  <w:rFonts w:eastAsia="Roboto" w:cstheme="minorHAnsi"/>
                </w:rPr>
                <w:id w:val="-1546519339"/>
                <w:placeholder>
                  <w:docPart w:val="DC21D889D02642ABA432D4DA6901C25E"/>
                </w:placeholder>
              </w:sdtPr>
              <w:sdtEndPr/>
              <w:sdtContent>
                <w:r w:rsidR="00DF1ED0">
                  <w:rPr>
                    <w:rFonts w:eastAsia="Roboto" w:cstheme="minorHAnsi"/>
                    <w:i/>
                    <w:iCs/>
                    <w:color w:val="A5A5A5" w:themeColor="accent3"/>
                  </w:rPr>
                  <w:t>Enter text</w:t>
                </w:r>
              </w:sdtContent>
            </w:sdt>
          </w:p>
        </w:tc>
      </w:tr>
      <w:tr w:rsidR="00DF1ED0" w14:paraId="2DEF4F45" w14:textId="77777777" w:rsidTr="004236E2">
        <w:trPr>
          <w:trHeight w:val="298"/>
        </w:trPr>
        <w:tc>
          <w:tcPr>
            <w:tcW w:w="272" w:type="dxa"/>
            <w:hideMark/>
          </w:tcPr>
          <w:p w14:paraId="4AFE3343" w14:textId="77777777" w:rsidR="00DF1ED0" w:rsidRDefault="00DF1ED0">
            <w:pPr>
              <w:spacing w:after="0"/>
              <w:jc w:val="center"/>
            </w:pPr>
            <w:r>
              <w:t>b.</w:t>
            </w:r>
          </w:p>
        </w:tc>
        <w:tc>
          <w:tcPr>
            <w:tcW w:w="3054" w:type="dxa"/>
            <w:vAlign w:val="center"/>
            <w:hideMark/>
          </w:tcPr>
          <w:p w14:paraId="15015F58" w14:textId="77777777" w:rsidR="00DF1ED0" w:rsidRDefault="00DF1ED0">
            <w:pPr>
              <w:spacing w:after="0"/>
            </w:pPr>
            <w:r>
              <w:t>Funding Period</w:t>
            </w:r>
          </w:p>
        </w:tc>
        <w:tc>
          <w:tcPr>
            <w:tcW w:w="648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14:paraId="70B369D0" w14:textId="77777777" w:rsidR="00DF1ED0" w:rsidRDefault="00FF1300">
            <w:pPr>
              <w:spacing w:after="0"/>
              <w:rPr>
                <w:rFonts w:eastAsia="Roboto" w:cstheme="minorHAnsi"/>
              </w:rPr>
            </w:pPr>
            <w:sdt>
              <w:sdtPr>
                <w:rPr>
                  <w:rFonts w:eastAsia="Roboto" w:cstheme="minorHAnsi"/>
                </w:rPr>
                <w:id w:val="-558549041"/>
                <w:placeholder>
                  <w:docPart w:val="00135C2B5400489EB79445DA03CB2228"/>
                </w:placeholder>
              </w:sdtPr>
              <w:sdtEndPr/>
              <w:sdtContent>
                <w:r w:rsidR="00DF1ED0">
                  <w:rPr>
                    <w:rFonts w:eastAsia="Roboto" w:cstheme="minorHAnsi"/>
                    <w:i/>
                    <w:iCs/>
                    <w:color w:val="A5A5A5" w:themeColor="accent3"/>
                  </w:rPr>
                  <w:t>Enter text</w:t>
                </w:r>
              </w:sdtContent>
            </w:sdt>
          </w:p>
        </w:tc>
      </w:tr>
      <w:tr w:rsidR="00DF1ED0" w14:paraId="436F9789" w14:textId="77777777" w:rsidTr="004236E2">
        <w:trPr>
          <w:trHeight w:val="298"/>
        </w:trPr>
        <w:tc>
          <w:tcPr>
            <w:tcW w:w="272" w:type="dxa"/>
            <w:hideMark/>
          </w:tcPr>
          <w:p w14:paraId="50C0C389" w14:textId="77777777" w:rsidR="00DF1ED0" w:rsidRDefault="00DF1ED0">
            <w:pPr>
              <w:spacing w:after="0"/>
              <w:jc w:val="center"/>
            </w:pPr>
            <w:r>
              <w:t xml:space="preserve">c. </w:t>
            </w:r>
          </w:p>
        </w:tc>
        <w:tc>
          <w:tcPr>
            <w:tcW w:w="3054" w:type="dxa"/>
            <w:vAlign w:val="center"/>
            <w:hideMark/>
          </w:tcPr>
          <w:p w14:paraId="0E1A44D3" w14:textId="77777777" w:rsidR="00DF1ED0" w:rsidRDefault="00DF1ED0">
            <w:pPr>
              <w:spacing w:after="0"/>
            </w:pPr>
            <w:r>
              <w:t>Funding Amount (SGD $)</w:t>
            </w:r>
          </w:p>
        </w:tc>
        <w:tc>
          <w:tcPr>
            <w:tcW w:w="648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14:paraId="20CF1544" w14:textId="77777777" w:rsidR="00DF1ED0" w:rsidRDefault="00FF1300">
            <w:pPr>
              <w:spacing w:after="0"/>
              <w:rPr>
                <w:rFonts w:eastAsia="Roboto" w:cstheme="minorHAnsi"/>
              </w:rPr>
            </w:pPr>
            <w:sdt>
              <w:sdtPr>
                <w:rPr>
                  <w:rFonts w:eastAsia="Roboto" w:cstheme="minorHAnsi"/>
                </w:rPr>
                <w:id w:val="1754234344"/>
                <w:placeholder>
                  <w:docPart w:val="493101A0FF324BE3A737FB00E8011703"/>
                </w:placeholder>
              </w:sdtPr>
              <w:sdtEndPr/>
              <w:sdtContent>
                <w:r w:rsidR="00DF1ED0">
                  <w:rPr>
                    <w:rFonts w:eastAsia="Roboto" w:cstheme="minorHAnsi"/>
                    <w:i/>
                    <w:iCs/>
                    <w:color w:val="A5A5A5" w:themeColor="accent3"/>
                  </w:rPr>
                  <w:t>Enter text</w:t>
                </w:r>
              </w:sdtContent>
            </w:sdt>
          </w:p>
        </w:tc>
      </w:tr>
    </w:tbl>
    <w:p w14:paraId="2B1547B3" w14:textId="77777777" w:rsidR="00DF1ED0" w:rsidRDefault="00DF1ED0" w:rsidP="00DF1ED0">
      <w:pPr>
        <w:contextualSpacing/>
      </w:pPr>
    </w:p>
    <w:p w14:paraId="6A6C6B34" w14:textId="77777777" w:rsidR="00DF1ED0" w:rsidRDefault="00DF1ED0" w:rsidP="00DF1ED0">
      <w:pPr>
        <w:spacing w:after="0"/>
        <w:ind w:left="360"/>
        <w:contextualSpacing/>
      </w:pPr>
      <w:r>
        <w:t xml:space="preserve">If No, how does your agency plan to raise the remaining funds needed to run the projects? </w:t>
      </w:r>
    </w:p>
    <w:tbl>
      <w:tblPr>
        <w:tblStyle w:val="TableGrid2"/>
        <w:tblW w:w="9855" w:type="dxa"/>
        <w:tblInd w:w="340" w:type="dxa"/>
        <w:tblLayout w:type="fixed"/>
        <w:tblCellMar>
          <w:top w:w="85" w:type="dxa"/>
          <w:left w:w="85" w:type="dxa"/>
          <w:bottom w:w="85" w:type="dxa"/>
          <w:right w:w="85" w:type="dxa"/>
        </w:tblCellMar>
        <w:tblLook w:val="04A0" w:firstRow="1" w:lastRow="0" w:firstColumn="1" w:lastColumn="0" w:noHBand="0" w:noVBand="1"/>
      </w:tblPr>
      <w:tblGrid>
        <w:gridCol w:w="9855"/>
      </w:tblGrid>
      <w:tr w:rsidR="00DF1ED0" w14:paraId="71A3A8A7" w14:textId="77777777" w:rsidTr="00DF1ED0">
        <w:trPr>
          <w:trHeight w:val="856"/>
        </w:trPr>
        <w:sdt>
          <w:sdtPr>
            <w:rPr>
              <w:rFonts w:eastAsia="Roboto" w:cstheme="minorHAnsi"/>
            </w:rPr>
            <w:id w:val="-2017068499"/>
            <w:placeholder>
              <w:docPart w:val="E18179E21531424CAEF70272C17435FE"/>
            </w:placeholder>
            <w:showingPlcHdr/>
          </w:sdtPr>
          <w:sdtEndPr/>
          <w:sdtContent>
            <w:tc>
              <w:tcPr>
                <w:tcW w:w="9861" w:type="dxa"/>
                <w:tcBorders>
                  <w:top w:val="single" w:sz="4" w:space="0" w:color="auto"/>
                  <w:left w:val="single" w:sz="4" w:space="0" w:color="auto"/>
                  <w:bottom w:val="single" w:sz="4" w:space="0" w:color="auto"/>
                  <w:right w:val="single" w:sz="4" w:space="0" w:color="auto"/>
                </w:tcBorders>
                <w:hideMark/>
              </w:tcPr>
              <w:p w14:paraId="5C59872D" w14:textId="77777777" w:rsidR="00DF1ED0" w:rsidRDefault="00DF1ED0">
                <w:pPr>
                  <w:rPr>
                    <w:rFonts w:eastAsia="Roboto" w:cstheme="minorHAnsi"/>
                  </w:rPr>
                </w:pPr>
                <w:r>
                  <w:rPr>
                    <w:rFonts w:eastAsia="Roboto" w:cstheme="minorHAnsi"/>
                    <w:i/>
                    <w:iCs/>
                    <w:color w:val="A6A6A6" w:themeColor="background1" w:themeShade="A6"/>
                  </w:rPr>
                  <w:t>Enter text.</w:t>
                </w:r>
              </w:p>
            </w:tc>
          </w:sdtContent>
        </w:sdt>
      </w:tr>
    </w:tbl>
    <w:p w14:paraId="4646D0D2" w14:textId="77777777" w:rsidR="002C0FE0" w:rsidRDefault="002C0FE0" w:rsidP="00DF1ED0"/>
    <w:p w14:paraId="62B39809" w14:textId="036D4849" w:rsidR="008910E7" w:rsidRPr="00DF1ED0" w:rsidRDefault="0049193B" w:rsidP="00DF1ED0">
      <w:pPr>
        <w:pStyle w:val="ListParagraph"/>
        <w:numPr>
          <w:ilvl w:val="0"/>
          <w:numId w:val="33"/>
        </w:numPr>
        <w:spacing w:after="160" w:line="256" w:lineRule="auto"/>
      </w:pPr>
      <w:r w:rsidRPr="00DF1ED0">
        <w:rPr>
          <w:color w:val="000000" w:themeColor="text1"/>
        </w:rPr>
        <w:t>I</w:t>
      </w:r>
      <w:r w:rsidR="008910E7" w:rsidRPr="00DF1ED0">
        <w:rPr>
          <w:color w:val="000000" w:themeColor="text1"/>
        </w:rPr>
        <w:t>ndicate if your agency has previously received funding for a similar IT Solution in the last three years from NCSS (</w:t>
      </w:r>
      <w:proofErr w:type="gramStart"/>
      <w:r w:rsidR="008910E7" w:rsidRPr="00DF1ED0">
        <w:rPr>
          <w:color w:val="000000" w:themeColor="text1"/>
        </w:rPr>
        <w:t>e.g.</w:t>
      </w:r>
      <w:proofErr w:type="gramEnd"/>
      <w:r w:rsidR="008910E7" w:rsidRPr="00DF1ED0">
        <w:rPr>
          <w:color w:val="000000" w:themeColor="text1"/>
        </w:rPr>
        <w:t xml:space="preserve"> Tech-and-GO! Charities or the VWOs-Charities Capability Fund (VC</w:t>
      </w:r>
      <w:r w:rsidR="004236E2">
        <w:rPr>
          <w:color w:val="000000" w:themeColor="text1"/>
        </w:rPr>
        <w:t>F).</w:t>
      </w:r>
      <w:r w:rsidR="004236E2">
        <w:rPr>
          <w:strike/>
          <w:color w:val="000000" w:themeColor="text1"/>
        </w:rPr>
        <w:t xml:space="preserve"> </w:t>
      </w:r>
    </w:p>
    <w:p w14:paraId="1EDC7FA4" w14:textId="77777777" w:rsidR="008910E7" w:rsidRPr="00F502D4" w:rsidRDefault="00FF1300" w:rsidP="008910E7">
      <w:pPr>
        <w:ind w:left="360"/>
        <w:contextualSpacing/>
        <w:rPr>
          <w:color w:val="000000" w:themeColor="text1"/>
        </w:rPr>
      </w:pPr>
      <w:sdt>
        <w:sdtPr>
          <w:rPr>
            <w:color w:val="000000" w:themeColor="text1"/>
          </w:rPr>
          <w:id w:val="-6140630"/>
          <w14:checkbox>
            <w14:checked w14:val="0"/>
            <w14:checkedState w14:val="2612" w14:font="MS Gothic"/>
            <w14:uncheckedState w14:val="2610" w14:font="MS Gothic"/>
          </w14:checkbox>
        </w:sdtPr>
        <w:sdtEndPr/>
        <w:sdtContent>
          <w:r w:rsidR="008910E7" w:rsidRPr="00F502D4">
            <w:rPr>
              <w:rFonts w:ascii="Segoe UI Symbol" w:hAnsi="Segoe UI Symbol" w:cs="Segoe UI Symbol"/>
              <w:color w:val="000000" w:themeColor="text1"/>
            </w:rPr>
            <w:t>☐</w:t>
          </w:r>
        </w:sdtContent>
      </w:sdt>
      <w:r w:rsidR="008910E7" w:rsidRPr="00F502D4">
        <w:rPr>
          <w:color w:val="000000" w:themeColor="text1"/>
        </w:rPr>
        <w:t xml:space="preserve"> Yes</w:t>
      </w:r>
      <w:r w:rsidR="008910E7" w:rsidRPr="00F502D4">
        <w:rPr>
          <w:color w:val="000000" w:themeColor="text1"/>
        </w:rPr>
        <w:tab/>
      </w:r>
      <w:sdt>
        <w:sdtPr>
          <w:rPr>
            <w:color w:val="000000" w:themeColor="text1"/>
          </w:rPr>
          <w:id w:val="-1536657055"/>
          <w14:checkbox>
            <w14:checked w14:val="0"/>
            <w14:checkedState w14:val="2612" w14:font="MS Gothic"/>
            <w14:uncheckedState w14:val="2610" w14:font="MS Gothic"/>
          </w14:checkbox>
        </w:sdtPr>
        <w:sdtEndPr/>
        <w:sdtContent>
          <w:r w:rsidR="008910E7" w:rsidRPr="00F502D4">
            <w:rPr>
              <w:rFonts w:ascii="Segoe UI Symbol" w:hAnsi="Segoe UI Symbol" w:cs="Segoe UI Symbol"/>
              <w:color w:val="000000" w:themeColor="text1"/>
            </w:rPr>
            <w:t>☐</w:t>
          </w:r>
        </w:sdtContent>
      </w:sdt>
      <w:r w:rsidR="008910E7" w:rsidRPr="00F502D4">
        <w:rPr>
          <w:color w:val="000000" w:themeColor="text1"/>
        </w:rPr>
        <w:t xml:space="preserve"> No</w:t>
      </w:r>
    </w:p>
    <w:p w14:paraId="64473E9F" w14:textId="77777777" w:rsidR="008910E7" w:rsidRPr="008910E7" w:rsidRDefault="008910E7" w:rsidP="008910E7">
      <w:pPr>
        <w:contextualSpacing/>
        <w:rPr>
          <w:color w:val="000000" w:themeColor="text1"/>
          <w:highlight w:val="yellow"/>
        </w:rPr>
      </w:pPr>
    </w:p>
    <w:p w14:paraId="7C291B9D" w14:textId="77777777" w:rsidR="0049193B" w:rsidRDefault="0049193B" w:rsidP="00F502D4">
      <w:pPr>
        <w:ind w:left="360"/>
        <w:contextualSpacing/>
        <w:rPr>
          <w:color w:val="000000" w:themeColor="text1"/>
        </w:rPr>
      </w:pPr>
      <w:r>
        <w:rPr>
          <w:color w:val="000000" w:themeColor="text1"/>
        </w:rPr>
        <w:t xml:space="preserve">If </w:t>
      </w:r>
      <w:proofErr w:type="gramStart"/>
      <w:r>
        <w:rPr>
          <w:color w:val="000000" w:themeColor="text1"/>
        </w:rPr>
        <w:t>Yes</w:t>
      </w:r>
      <w:proofErr w:type="gramEnd"/>
      <w:r>
        <w:rPr>
          <w:color w:val="000000" w:themeColor="text1"/>
        </w:rPr>
        <w:t xml:space="preserve">, please elaborate on the previous application(s): </w:t>
      </w:r>
    </w:p>
    <w:p w14:paraId="50155E8E" w14:textId="77777777" w:rsidR="0049193B" w:rsidRDefault="0049193B" w:rsidP="0049193B">
      <w:pPr>
        <w:spacing w:after="0"/>
        <w:ind w:left="360"/>
        <w:contextualSpacing/>
        <w:rPr>
          <w:color w:val="000000" w:themeColor="text1"/>
        </w:rPr>
      </w:pPr>
    </w:p>
    <w:tbl>
      <w:tblPr>
        <w:tblStyle w:val="TableGrid2"/>
        <w:tblW w:w="9735" w:type="dxa"/>
        <w:tblInd w:w="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15"/>
        <w:gridCol w:w="3060"/>
        <w:gridCol w:w="6660"/>
      </w:tblGrid>
      <w:tr w:rsidR="00975BC3" w:rsidRPr="00901E1C" w14:paraId="22C9BA31" w14:textId="77777777" w:rsidTr="004236E2">
        <w:trPr>
          <w:gridBefore w:val="1"/>
          <w:wBefore w:w="15" w:type="dxa"/>
          <w:trHeight w:val="340"/>
        </w:trPr>
        <w:tc>
          <w:tcPr>
            <w:tcW w:w="3060" w:type="dxa"/>
            <w:tcBorders>
              <w:right w:val="single" w:sz="4" w:space="0" w:color="auto"/>
            </w:tcBorders>
            <w:vAlign w:val="center"/>
          </w:tcPr>
          <w:p w14:paraId="5FA0967E" w14:textId="77777777" w:rsidR="00975BC3" w:rsidRPr="00901E1C" w:rsidRDefault="00975BC3" w:rsidP="00975BC3">
            <w:pPr>
              <w:pStyle w:val="ListParagraph"/>
              <w:numPr>
                <w:ilvl w:val="0"/>
                <w:numId w:val="44"/>
              </w:numPr>
              <w:spacing w:after="0"/>
              <w:rPr>
                <w:color w:val="000000" w:themeColor="text1"/>
              </w:rPr>
            </w:pPr>
            <w:bookmarkStart w:id="5" w:name="_IT_Solutions_Requested"/>
            <w:bookmarkEnd w:id="5"/>
            <w:r w:rsidRPr="00901E1C">
              <w:rPr>
                <w:rFonts w:eastAsia="Roboto" w:cstheme="minorHAnsi"/>
                <w:color w:val="000000" w:themeColor="text1"/>
              </w:rPr>
              <w:t xml:space="preserve">Grant </w:t>
            </w:r>
          </w:p>
        </w:tc>
        <w:tc>
          <w:tcPr>
            <w:tcW w:w="66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tbl>
            <w:tblPr>
              <w:tblStyle w:val="TableGrid2"/>
              <w:tblW w:w="6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16"/>
              <w:gridCol w:w="2326"/>
              <w:gridCol w:w="3600"/>
              <w:gridCol w:w="188"/>
            </w:tblGrid>
            <w:tr w:rsidR="00975BC3" w:rsidRPr="00901E1C" w14:paraId="22FCDC7D" w14:textId="77777777" w:rsidTr="004236E2">
              <w:trPr>
                <w:trHeight w:val="321"/>
              </w:trPr>
              <w:sdt>
                <w:sdtPr>
                  <w:id w:val="-685063992"/>
                  <w14:checkbox>
                    <w14:checked w14:val="0"/>
                    <w14:checkedState w14:val="2612" w14:font="MS Gothic"/>
                    <w14:uncheckedState w14:val="2610" w14:font="MS Gothic"/>
                  </w14:checkbox>
                </w:sdtPr>
                <w:sdtEndPr/>
                <w:sdtContent>
                  <w:tc>
                    <w:tcPr>
                      <w:tcW w:w="316" w:type="dxa"/>
                    </w:tcPr>
                    <w:p w14:paraId="2EBA36D8" w14:textId="77777777" w:rsidR="00975BC3" w:rsidRPr="00901E1C" w:rsidRDefault="00975BC3" w:rsidP="002B3CBB">
                      <w:pPr>
                        <w:spacing w:after="0"/>
                      </w:pPr>
                      <w:r>
                        <w:rPr>
                          <w:rFonts w:ascii="MS Gothic" w:eastAsia="MS Gothic" w:hAnsi="MS Gothic" w:hint="eastAsia"/>
                        </w:rPr>
                        <w:t>☐</w:t>
                      </w:r>
                    </w:p>
                  </w:tc>
                </w:sdtContent>
              </w:sdt>
              <w:tc>
                <w:tcPr>
                  <w:tcW w:w="6114" w:type="dxa"/>
                  <w:gridSpan w:val="3"/>
                  <w:vAlign w:val="center"/>
                </w:tcPr>
                <w:p w14:paraId="38D6C97F" w14:textId="77777777" w:rsidR="00975BC3" w:rsidRPr="00901E1C" w:rsidRDefault="00975BC3" w:rsidP="002B3CBB">
                  <w:pPr>
                    <w:spacing w:after="0"/>
                  </w:pPr>
                  <w:r w:rsidRPr="00901E1C">
                    <w:t>Tech-and-GO!</w:t>
                  </w:r>
                </w:p>
              </w:tc>
            </w:tr>
            <w:tr w:rsidR="00975BC3" w:rsidRPr="00901E1C" w14:paraId="63E33218" w14:textId="77777777" w:rsidTr="004236E2">
              <w:trPr>
                <w:trHeight w:val="332"/>
              </w:trPr>
              <w:sdt>
                <w:sdtPr>
                  <w:rPr>
                    <w:rFonts w:hint="eastAsia"/>
                  </w:rPr>
                  <w:id w:val="518436201"/>
                  <w14:checkbox>
                    <w14:checked w14:val="0"/>
                    <w14:checkedState w14:val="2612" w14:font="MS Gothic"/>
                    <w14:uncheckedState w14:val="2610" w14:font="MS Gothic"/>
                  </w14:checkbox>
                </w:sdtPr>
                <w:sdtEndPr/>
                <w:sdtContent>
                  <w:tc>
                    <w:tcPr>
                      <w:tcW w:w="316" w:type="dxa"/>
                    </w:tcPr>
                    <w:p w14:paraId="59A36899" w14:textId="77777777" w:rsidR="00975BC3" w:rsidRPr="00901E1C" w:rsidRDefault="00975BC3" w:rsidP="002B3CBB">
                      <w:pPr>
                        <w:spacing w:after="0"/>
                      </w:pPr>
                      <w:r>
                        <w:rPr>
                          <w:rFonts w:ascii="MS Gothic" w:eastAsia="MS Gothic" w:hAnsi="MS Gothic" w:hint="eastAsia"/>
                        </w:rPr>
                        <w:t>☐</w:t>
                      </w:r>
                    </w:p>
                  </w:tc>
                </w:sdtContent>
              </w:sdt>
              <w:tc>
                <w:tcPr>
                  <w:tcW w:w="6114" w:type="dxa"/>
                  <w:gridSpan w:val="3"/>
                  <w:vAlign w:val="center"/>
                </w:tcPr>
                <w:p w14:paraId="6CF09078" w14:textId="77777777" w:rsidR="00975BC3" w:rsidRPr="00901E1C" w:rsidRDefault="00975BC3" w:rsidP="002B3CBB">
                  <w:pPr>
                    <w:spacing w:after="0"/>
                  </w:pPr>
                  <w:r w:rsidRPr="00901E1C">
                    <w:t>VCF</w:t>
                  </w:r>
                </w:p>
              </w:tc>
            </w:tr>
            <w:tr w:rsidR="00975BC3" w:rsidRPr="00901E1C" w14:paraId="3E63B4AE" w14:textId="77777777" w:rsidTr="004236E2">
              <w:trPr>
                <w:gridAfter w:val="1"/>
                <w:wAfter w:w="188" w:type="dxa"/>
                <w:trHeight w:val="339"/>
              </w:trPr>
              <w:sdt>
                <w:sdtPr>
                  <w:rPr>
                    <w:rFonts w:hint="eastAsia"/>
                  </w:rPr>
                  <w:id w:val="-296217274"/>
                  <w14:checkbox>
                    <w14:checked w14:val="0"/>
                    <w14:checkedState w14:val="2612" w14:font="MS Gothic"/>
                    <w14:uncheckedState w14:val="2610" w14:font="MS Gothic"/>
                  </w14:checkbox>
                </w:sdtPr>
                <w:sdtEndPr/>
                <w:sdtContent>
                  <w:tc>
                    <w:tcPr>
                      <w:tcW w:w="316" w:type="dxa"/>
                      <w:vAlign w:val="center"/>
                    </w:tcPr>
                    <w:p w14:paraId="1E05AF24" w14:textId="77777777" w:rsidR="00975BC3" w:rsidRPr="00901E1C" w:rsidRDefault="00975BC3" w:rsidP="002B3CBB">
                      <w:pPr>
                        <w:spacing w:after="0"/>
                      </w:pPr>
                      <w:r>
                        <w:rPr>
                          <w:rFonts w:ascii="MS Gothic" w:eastAsia="MS Gothic" w:hAnsi="MS Gothic" w:hint="eastAsia"/>
                        </w:rPr>
                        <w:t>☐</w:t>
                      </w:r>
                    </w:p>
                  </w:tc>
                </w:sdtContent>
              </w:sdt>
              <w:tc>
                <w:tcPr>
                  <w:tcW w:w="2326" w:type="dxa"/>
                  <w:tcBorders>
                    <w:right w:val="single" w:sz="4" w:space="0" w:color="auto"/>
                  </w:tcBorders>
                  <w:vAlign w:val="center"/>
                </w:tcPr>
                <w:p w14:paraId="5B1CCB8C" w14:textId="77777777" w:rsidR="00975BC3" w:rsidRPr="00901E1C" w:rsidRDefault="00975BC3" w:rsidP="002B3CBB">
                  <w:pPr>
                    <w:spacing w:after="0"/>
                  </w:pPr>
                  <w:r w:rsidRPr="00901E1C">
                    <w:t>If Others, please specify:</w:t>
                  </w:r>
                </w:p>
              </w:tc>
              <w:tc>
                <w:tcPr>
                  <w:tcW w:w="3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B9A108" w14:textId="77777777" w:rsidR="00975BC3" w:rsidRPr="00901E1C" w:rsidRDefault="00FF1300" w:rsidP="002B3CBB">
                  <w:pPr>
                    <w:spacing w:after="0"/>
                    <w:rPr>
                      <w:color w:val="7030A0"/>
                    </w:rPr>
                  </w:pPr>
                  <w:sdt>
                    <w:sdtPr>
                      <w:rPr>
                        <w:rFonts w:eastAsia="Roboto" w:cstheme="minorHAnsi"/>
                      </w:rPr>
                      <w:id w:val="1784377099"/>
                      <w:placeholder>
                        <w:docPart w:val="7EE185FDBEE347F3A91DC8FE4F17A87F"/>
                      </w:placeholder>
                      <w:showingPlcHdr/>
                    </w:sdtPr>
                    <w:sdtEndPr/>
                    <w:sdtContent>
                      <w:r w:rsidR="00975BC3" w:rsidRPr="00901E1C">
                        <w:rPr>
                          <w:rStyle w:val="GhostTextChar"/>
                        </w:rPr>
                        <w:t>Enter text.</w:t>
                      </w:r>
                    </w:sdtContent>
                  </w:sdt>
                </w:p>
              </w:tc>
            </w:tr>
          </w:tbl>
          <w:p w14:paraId="12174BF5" w14:textId="77777777" w:rsidR="00975BC3" w:rsidRPr="00901E1C" w:rsidRDefault="00975BC3" w:rsidP="002B3CBB">
            <w:pPr>
              <w:ind w:left="360"/>
              <w:contextualSpacing/>
            </w:pPr>
          </w:p>
        </w:tc>
      </w:tr>
      <w:tr w:rsidR="00975BC3" w:rsidRPr="00901E1C" w14:paraId="64608038" w14:textId="77777777" w:rsidTr="004236E2">
        <w:trPr>
          <w:gridBefore w:val="1"/>
          <w:wBefore w:w="15" w:type="dxa"/>
          <w:trHeight w:val="340"/>
        </w:trPr>
        <w:tc>
          <w:tcPr>
            <w:tcW w:w="3060" w:type="dxa"/>
            <w:tcBorders>
              <w:right w:val="single" w:sz="4" w:space="0" w:color="auto"/>
            </w:tcBorders>
            <w:vAlign w:val="center"/>
          </w:tcPr>
          <w:p w14:paraId="2FF8A884" w14:textId="77777777" w:rsidR="00975BC3" w:rsidRPr="00901E1C" w:rsidRDefault="00975BC3" w:rsidP="00975BC3">
            <w:pPr>
              <w:pStyle w:val="ListParagraph"/>
              <w:numPr>
                <w:ilvl w:val="0"/>
                <w:numId w:val="44"/>
              </w:numPr>
              <w:spacing w:after="0"/>
              <w:rPr>
                <w:color w:val="000000" w:themeColor="text1"/>
              </w:rPr>
            </w:pPr>
            <w:r w:rsidRPr="00901E1C">
              <w:rPr>
                <w:color w:val="000000" w:themeColor="text1"/>
              </w:rPr>
              <w:t>Implementation / Go Live Date of IT Solution</w:t>
            </w:r>
          </w:p>
        </w:tc>
        <w:tc>
          <w:tcPr>
            <w:tcW w:w="66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65AB10" w14:textId="77777777" w:rsidR="00975BC3" w:rsidRPr="00901E1C" w:rsidRDefault="00FF1300" w:rsidP="002B3CBB">
            <w:pPr>
              <w:spacing w:after="0"/>
              <w:rPr>
                <w:color w:val="000000" w:themeColor="text1"/>
              </w:rPr>
            </w:pPr>
            <w:sdt>
              <w:sdtPr>
                <w:rPr>
                  <w:rFonts w:eastAsia="Roboto" w:cstheme="minorHAnsi"/>
                  <w:color w:val="000000" w:themeColor="text1"/>
                </w:rPr>
                <w:id w:val="-30429485"/>
                <w:placeholder>
                  <w:docPart w:val="916A8A54289E43D895B5098D731313D1"/>
                </w:placeholder>
                <w:showingPlcHdr/>
              </w:sdtPr>
              <w:sdtEndPr/>
              <w:sdtContent>
                <w:r w:rsidR="00975BC3" w:rsidRPr="00901E1C">
                  <w:rPr>
                    <w:rStyle w:val="GhostTextChar"/>
                  </w:rPr>
                  <w:t>MM YYYY</w:t>
                </w:r>
              </w:sdtContent>
            </w:sdt>
          </w:p>
        </w:tc>
      </w:tr>
      <w:tr w:rsidR="00975BC3" w:rsidRPr="00901E1C" w14:paraId="7FCF6EFF" w14:textId="77777777" w:rsidTr="004236E2">
        <w:trPr>
          <w:gridBefore w:val="1"/>
          <w:wBefore w:w="15" w:type="dxa"/>
          <w:trHeight w:val="1440"/>
        </w:trPr>
        <w:tc>
          <w:tcPr>
            <w:tcW w:w="3060" w:type="dxa"/>
            <w:tcBorders>
              <w:right w:val="single" w:sz="4" w:space="0" w:color="auto"/>
            </w:tcBorders>
            <w:vAlign w:val="center"/>
          </w:tcPr>
          <w:p w14:paraId="6523C47A" w14:textId="77777777" w:rsidR="00975BC3" w:rsidRPr="00901E1C" w:rsidRDefault="00975BC3" w:rsidP="00975BC3">
            <w:pPr>
              <w:pStyle w:val="ListParagraph"/>
              <w:numPr>
                <w:ilvl w:val="0"/>
                <w:numId w:val="44"/>
              </w:numPr>
              <w:spacing w:after="0"/>
              <w:rPr>
                <w:color w:val="000000" w:themeColor="text1"/>
              </w:rPr>
            </w:pPr>
            <w:r w:rsidRPr="00901E1C">
              <w:rPr>
                <w:color w:val="000000" w:themeColor="text1"/>
              </w:rPr>
              <w:t xml:space="preserve">Category of IT Solution </w:t>
            </w:r>
          </w:p>
          <w:p w14:paraId="283557E2" w14:textId="77777777" w:rsidR="00975BC3" w:rsidRPr="00901E1C" w:rsidRDefault="00975BC3" w:rsidP="002B3CBB">
            <w:pPr>
              <w:spacing w:after="0"/>
              <w:rPr>
                <w:color w:val="000000" w:themeColor="text1"/>
              </w:rPr>
            </w:pPr>
          </w:p>
        </w:tc>
        <w:tc>
          <w:tcPr>
            <w:tcW w:w="66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795198" w14:textId="77777777" w:rsidR="00975BC3" w:rsidRPr="00901E1C" w:rsidRDefault="00FF1300" w:rsidP="002B3CBB">
            <w:pPr>
              <w:spacing w:after="0"/>
              <w:rPr>
                <w:rFonts w:eastAsia="Roboto" w:cstheme="minorHAnsi"/>
                <w:color w:val="000000" w:themeColor="text1"/>
              </w:rPr>
            </w:pPr>
            <w:sdt>
              <w:sdtPr>
                <w:rPr>
                  <w:rFonts w:eastAsia="Roboto" w:cstheme="minorHAnsi"/>
                </w:rPr>
                <w:id w:val="1339892222"/>
                <w:placeholder>
                  <w:docPart w:val="25DD2A54B6294E54B3C8202CA35ED4DE"/>
                </w:placeholder>
                <w:showingPlcHdr/>
                <w:dropDownList>
                  <w:listItem w:value="Choose an item."/>
                  <w:listItem w:displayText="Accounting Management System" w:value="Accounting Management System"/>
                  <w:listItem w:displayText="Assistive Technology" w:value="Assistive Technology"/>
                  <w:listItem w:displayText="Applications" w:value="Applications"/>
                  <w:listItem w:displayText="Care Management Platform" w:value="Care Management Platform"/>
                  <w:listItem w:displayText="Case Management" w:value="Case Management"/>
                  <w:listItem w:displayText="Centre Management System" w:value="Centre Management System"/>
                  <w:listItem w:displayText="Clinic Management System" w:value="Clinic Management System"/>
                  <w:listItem w:displayText="Chatbot" w:value="Chatbot"/>
                  <w:listItem w:displayText="Charity Management System" w:value="Charity Management System"/>
                  <w:listItem w:displayText="Customer Relationship Management" w:value="Customer Relationship Management"/>
                  <w:listItem w:displayText="Cyber Security" w:value="Cyber Security"/>
                  <w:listItem w:displayText="Data Analytics Tools" w:value="Data Analytics Tools"/>
                  <w:listItem w:displayText="Database Management System" w:value="Database Management System"/>
                  <w:listItem w:displayText="Data Protection" w:value="Data Protection"/>
                  <w:listItem w:displayText="Digital Signature" w:value="Digital Signature"/>
                  <w:listItem w:displayText="Digital / Online Order, Bill &amp; Payment" w:value="Digital / Online Order, Bill &amp; Payment"/>
                  <w:listItem w:displayText="Document Management &amp; Mobile Access System" w:value="Document Management &amp; Mobile Access System"/>
                  <w:listItem w:displayText="Donor Management System" w:value="Donor Management System"/>
                  <w:listItem w:displayText="Enterprise Resource Planning (ERP) System" w:value="Enterprise Resource Planning (ERP) System"/>
                  <w:listItem w:displayText="E-Procurement System" w:value="E-Procurement System"/>
                  <w:listItem w:displayText="Event Management System" w:value="Event Management System"/>
                  <w:listItem w:displayText="Fleet Management System" w:value="Fleet Management System"/>
                  <w:listItem w:displayText="Human Resource E-Scheduling System" w:value="Human Resource E-Scheduling System"/>
                  <w:listItem w:displayText="Human Resource Management System (HRMS)" w:value="Human Resource Management System (HRMS)"/>
                  <w:listItem w:displayText="Internet Protocol (IP) Telephony " w:value="Internet Protocol (IP) Telephony "/>
                  <w:listItem w:displayText="Inventory Management System" w:value="Inventory Management System"/>
                  <w:listItem w:displayText="Job Redesign" w:value="Job Redesign"/>
                  <w:listItem w:displayText="Learning Management System" w:value="Learning Management System"/>
                  <w:listItem w:displayText="Live Streaming " w:value="Live Streaming "/>
                  <w:listItem w:displayText="Medical Device / Equipment" w:value="Medical Device / Equipment"/>
                  <w:listItem w:displayText="Network Infrastructure" w:value="Network Infrastructure"/>
                  <w:listItem w:displayText="Patrol &amp; Incidence Management" w:value="Patrol &amp; Incidence Management"/>
                  <w:listItem w:displayText="Rehabilitation / Therapy Technology" w:value="Rehabilitation / Therapy Technology"/>
                  <w:listItem w:displayText="Remote Working - Laptop" w:value="Remote Working - Laptop"/>
                  <w:listItem w:displayText="Remote Working - Microsoft 365" w:value="Remote Working - Microsoft 365"/>
                  <w:listItem w:displayText="Remote Working - Online Collaboration Tool" w:value="Remote Working - Online Collaboration Tool"/>
                  <w:listItem w:displayText="Remote Working - Virtual Meeting Solution" w:value="Remote Working - Virtual Meeting Solution"/>
                  <w:listItem w:displayText="Retail Management (e.g. Point of Sales)" w:value="Retail Management (e.g. Point of Sales)"/>
                  <w:listItem w:displayText="Robots - Cleaning" w:value="Robots - Cleaning"/>
                  <w:listItem w:displayText="Robots - Educational" w:value="Robots - Educational"/>
                  <w:listItem w:displayText="Robots - Telepresence" w:value="Robots - Telepresence"/>
                  <w:listItem w:displayText="Sales Management System" w:value="Sales Management System"/>
                  <w:listItem w:displayText="Smart Client Safety Monitoring Solution" w:value="Smart Client Safety Monitoring Solution"/>
                  <w:listItem w:displayText="School / Student Management System" w:value="School / Student Management System"/>
                  <w:listItem w:displayText="Teleconsultation (Video)" w:value="Teleconsultation (Video)"/>
                  <w:listItem w:displayText="Tele-Rehab" w:value="Tele-Rehab"/>
                  <w:listItem w:displayText="Video Analytics for Crowd Management" w:value="Video Analytics for Crowd Management"/>
                  <w:listItem w:displayText="Virtual Reality" w:value="Virtual Reality"/>
                  <w:listItem w:displayText="Visitor Management System" w:value="Visitor Management System"/>
                  <w:listItem w:displayText="Visitor Management - Door Access" w:value="Visitor Management - Door Access"/>
                  <w:listItem w:displayText="Visitor Management - Queue Management System" w:value="Visitor Management - Queue Management System"/>
                  <w:listItem w:displayText="Visitor Management - Temperature Screening Solution" w:value="Visitor Management - Temperature Screening Solution"/>
                  <w:listItem w:displayText="Vital Sign Monitoring" w:value="Vital Sign Monitoring"/>
                  <w:listItem w:displayText="Volunteer Management System" w:value="Volunteer Management System"/>
                  <w:listItem w:displayText="Website Development (E-Commerce)" w:value="Website Development (E-Commerce)"/>
                  <w:listItem w:displayText="Workflow Automation" w:value="Workflow Automation"/>
                  <w:listItem w:displayText="Workforce Management - Monitoring &amp; Reporting" w:value="Workforce Management - Monitoring &amp; Reporting"/>
                  <w:listItem w:displayText="Workforce Management - Training" w:value="Workforce Management - Training"/>
                  <w:listItem w:displayText="Others (Solutions/products adopted by other agencies)" w:value="Others (Solutions/products adopted by other agencies)"/>
                </w:dropDownList>
              </w:sdtPr>
              <w:sdtEndPr>
                <w:rPr>
                  <w:rFonts w:eastAsiaTheme="minorEastAsia" w:cstheme="minorBidi"/>
                </w:rPr>
              </w:sdtEndPr>
              <w:sdtContent>
                <w:r w:rsidR="00975BC3" w:rsidRPr="00901E1C">
                  <w:rPr>
                    <w:rFonts w:eastAsia="Roboto" w:cstheme="minorHAnsi"/>
                    <w:i/>
                    <w:iCs/>
                    <w:color w:val="A6A6A6" w:themeColor="background1" w:themeShade="A6"/>
                  </w:rPr>
                  <w:t>Choose a category.</w:t>
                </w:r>
              </w:sdtContent>
            </w:sdt>
          </w:p>
          <w:p w14:paraId="463BFB8D" w14:textId="77777777" w:rsidR="00975BC3" w:rsidRPr="00901E1C" w:rsidRDefault="00975BC3" w:rsidP="002B3CBB">
            <w:pPr>
              <w:spacing w:after="0"/>
              <w:rPr>
                <w:rFonts w:eastAsia="Roboto" w:cstheme="minorHAnsi"/>
                <w:color w:val="000000" w:themeColor="text1"/>
              </w:rPr>
            </w:pPr>
          </w:p>
          <w:tbl>
            <w:tblPr>
              <w:tblStyle w:val="TableGrid2"/>
              <w:tblW w:w="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703"/>
              <w:gridCol w:w="3565"/>
            </w:tblGrid>
            <w:tr w:rsidR="00975BC3" w:rsidRPr="00901E1C" w14:paraId="3C10D7CF" w14:textId="77777777" w:rsidTr="004236E2">
              <w:trPr>
                <w:trHeight w:val="290"/>
              </w:trPr>
              <w:tc>
                <w:tcPr>
                  <w:tcW w:w="2703" w:type="dxa"/>
                  <w:tcBorders>
                    <w:right w:val="single" w:sz="4" w:space="0" w:color="auto"/>
                  </w:tcBorders>
                </w:tcPr>
                <w:p w14:paraId="062E2712" w14:textId="77777777" w:rsidR="00975BC3" w:rsidRPr="00901E1C" w:rsidRDefault="00975BC3" w:rsidP="002B3CBB">
                  <w:pPr>
                    <w:spacing w:after="0"/>
                    <w:rPr>
                      <w:rFonts w:eastAsia="Roboto" w:cstheme="minorHAnsi"/>
                    </w:rPr>
                  </w:pPr>
                  <w:r w:rsidRPr="00901E1C">
                    <w:rPr>
                      <w:rFonts w:eastAsia="Roboto" w:cstheme="minorHAnsi"/>
                    </w:rPr>
                    <w:t xml:space="preserve">If Others, please elaborate: </w:t>
                  </w:r>
                </w:p>
              </w:tc>
              <w:tc>
                <w:tcPr>
                  <w:tcW w:w="3565" w:type="dxa"/>
                  <w:tcBorders>
                    <w:top w:val="single" w:sz="4" w:space="0" w:color="auto"/>
                    <w:left w:val="single" w:sz="4" w:space="0" w:color="auto"/>
                    <w:bottom w:val="single" w:sz="4" w:space="0" w:color="auto"/>
                    <w:right w:val="single" w:sz="4" w:space="0" w:color="auto"/>
                  </w:tcBorders>
                </w:tcPr>
                <w:p w14:paraId="339D7EA9" w14:textId="77777777" w:rsidR="00975BC3" w:rsidRPr="00901E1C" w:rsidRDefault="00FF1300" w:rsidP="002B3CBB">
                  <w:pPr>
                    <w:spacing w:after="0"/>
                    <w:rPr>
                      <w:rFonts w:eastAsia="Roboto" w:cstheme="minorHAnsi"/>
                    </w:rPr>
                  </w:pPr>
                  <w:sdt>
                    <w:sdtPr>
                      <w:rPr>
                        <w:rFonts w:eastAsia="Roboto" w:cstheme="minorHAnsi"/>
                      </w:rPr>
                      <w:id w:val="869420011"/>
                      <w:placeholder>
                        <w:docPart w:val="A463E61A64764A389626BB36D5658E83"/>
                      </w:placeholder>
                      <w:showingPlcHdr/>
                    </w:sdtPr>
                    <w:sdtEndPr/>
                    <w:sdtContent>
                      <w:r w:rsidR="00975BC3" w:rsidRPr="00901E1C">
                        <w:rPr>
                          <w:rFonts w:eastAsia="Roboto" w:cstheme="minorHAnsi"/>
                          <w:i/>
                          <w:iCs/>
                          <w:color w:val="A6A6A6" w:themeColor="background1" w:themeShade="A6"/>
                        </w:rPr>
                        <w:t>Enter text.</w:t>
                      </w:r>
                    </w:sdtContent>
                  </w:sdt>
                </w:p>
              </w:tc>
            </w:tr>
          </w:tbl>
          <w:p w14:paraId="6D3405CD" w14:textId="77777777" w:rsidR="00975BC3" w:rsidRPr="00901E1C" w:rsidRDefault="00975BC3" w:rsidP="002B3CBB">
            <w:pPr>
              <w:spacing w:after="0"/>
              <w:rPr>
                <w:rFonts w:eastAsia="Roboto" w:cstheme="minorHAnsi"/>
                <w:color w:val="000000" w:themeColor="text1"/>
              </w:rPr>
            </w:pPr>
          </w:p>
        </w:tc>
      </w:tr>
      <w:tr w:rsidR="00975BC3" w:rsidRPr="00901E1C" w14:paraId="5000ED6E" w14:textId="77777777" w:rsidTr="004236E2">
        <w:trPr>
          <w:gridBefore w:val="1"/>
          <w:wBefore w:w="15" w:type="dxa"/>
          <w:trHeight w:val="340"/>
        </w:trPr>
        <w:tc>
          <w:tcPr>
            <w:tcW w:w="9720" w:type="dxa"/>
            <w:gridSpan w:val="2"/>
            <w:vAlign w:val="center"/>
          </w:tcPr>
          <w:p w14:paraId="75E7930A" w14:textId="77777777" w:rsidR="00975BC3" w:rsidRPr="00901E1C" w:rsidRDefault="00975BC3" w:rsidP="002B3CBB">
            <w:pPr>
              <w:pStyle w:val="ListParagraph"/>
              <w:spacing w:after="0"/>
              <w:rPr>
                <w:color w:val="000000" w:themeColor="text1"/>
              </w:rPr>
            </w:pPr>
          </w:p>
        </w:tc>
      </w:tr>
      <w:tr w:rsidR="00975BC3" w:rsidRPr="00901E1C" w14:paraId="68879B01" w14:textId="77777777" w:rsidTr="00423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PrEx>
        <w:trPr>
          <w:trHeight w:val="344"/>
        </w:trPr>
        <w:tc>
          <w:tcPr>
            <w:tcW w:w="9735" w:type="dxa"/>
            <w:gridSpan w:val="3"/>
            <w:tcBorders>
              <w:top w:val="nil"/>
              <w:left w:val="nil"/>
              <w:bottom w:val="single" w:sz="4" w:space="0" w:color="auto"/>
              <w:right w:val="nil"/>
            </w:tcBorders>
          </w:tcPr>
          <w:p w14:paraId="2ABA3838" w14:textId="77777777" w:rsidR="00975BC3" w:rsidRPr="00901E1C" w:rsidRDefault="00975BC3" w:rsidP="00975BC3">
            <w:pPr>
              <w:pStyle w:val="ListParagraph"/>
              <w:numPr>
                <w:ilvl w:val="0"/>
                <w:numId w:val="44"/>
              </w:numPr>
              <w:rPr>
                <w:rFonts w:eastAsia="Roboto" w:cstheme="minorHAnsi"/>
                <w:color w:val="000000" w:themeColor="text1"/>
              </w:rPr>
            </w:pPr>
            <w:r w:rsidRPr="00901E1C">
              <w:rPr>
                <w:rFonts w:eastAsia="Roboto" w:cstheme="minorHAnsi"/>
                <w:color w:val="000000" w:themeColor="text1"/>
              </w:rPr>
              <w:t xml:space="preserve">Reasons why your agency is applying for a new similar IT solution or enhancements to existing similar IT </w:t>
            </w:r>
            <w:proofErr w:type="gramStart"/>
            <w:r w:rsidRPr="00901E1C">
              <w:rPr>
                <w:rFonts w:eastAsia="Roboto" w:cstheme="minorHAnsi"/>
                <w:color w:val="000000" w:themeColor="text1"/>
              </w:rPr>
              <w:t>solution</w:t>
            </w:r>
            <w:proofErr w:type="gramEnd"/>
          </w:p>
          <w:p w14:paraId="450B9608" w14:textId="77777777" w:rsidR="00975BC3" w:rsidRPr="00901E1C" w:rsidRDefault="00975BC3" w:rsidP="002B3CBB">
            <w:pPr>
              <w:rPr>
                <w:rFonts w:eastAsia="Roboto" w:cstheme="minorHAnsi"/>
                <w:color w:val="000000" w:themeColor="text1"/>
              </w:rPr>
            </w:pPr>
            <w:r w:rsidRPr="00901E1C">
              <w:rPr>
                <w:i/>
                <w:iCs/>
                <w:color w:val="808080" w:themeColor="background1" w:themeShade="80"/>
              </w:rPr>
              <w:t>Please list the new modules or enhancements that will be taken up in this new application:</w:t>
            </w:r>
          </w:p>
        </w:tc>
      </w:tr>
      <w:tr w:rsidR="00975BC3" w:rsidRPr="00901E1C" w14:paraId="32E0421D" w14:textId="77777777" w:rsidTr="00423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PrEx>
        <w:trPr>
          <w:trHeight w:val="805"/>
        </w:trPr>
        <w:sdt>
          <w:sdtPr>
            <w:rPr>
              <w:rStyle w:val="NormalTableChar"/>
            </w:rPr>
            <w:id w:val="-1799838207"/>
            <w:placeholder>
              <w:docPart w:val="CE8DEE8E38A441A2A4EB348C8F48B967"/>
            </w:placeholder>
            <w:showingPlcHdr/>
          </w:sdtPr>
          <w:sdtEndPr>
            <w:rPr>
              <w:rStyle w:val="DefaultParagraphFont"/>
              <w:rFonts w:eastAsiaTheme="minorEastAsia" w:cstheme="minorBidi"/>
              <w:color w:val="000000" w:themeColor="text1"/>
            </w:rPr>
          </w:sdtEndPr>
          <w:sdtContent>
            <w:tc>
              <w:tcPr>
                <w:tcW w:w="9735" w:type="dxa"/>
                <w:gridSpan w:val="3"/>
                <w:tcBorders>
                  <w:top w:val="single" w:sz="4" w:space="0" w:color="auto"/>
                </w:tcBorders>
              </w:tcPr>
              <w:p w14:paraId="355256FF" w14:textId="151D8622" w:rsidR="00975BC3" w:rsidRPr="00901E1C" w:rsidRDefault="00975BC3" w:rsidP="002B3CBB">
                <w:pPr>
                  <w:rPr>
                    <w:rFonts w:eastAsia="Roboto" w:cstheme="minorHAnsi"/>
                    <w:color w:val="000000" w:themeColor="text1"/>
                  </w:rPr>
                </w:pPr>
                <w:r w:rsidRPr="00901E1C">
                  <w:rPr>
                    <w:rFonts w:eastAsia="Roboto" w:cstheme="minorHAnsi"/>
                    <w:i/>
                    <w:iCs/>
                    <w:color w:val="A6A6A6" w:themeColor="background1" w:themeShade="A6"/>
                  </w:rPr>
                  <w:t>Enter text.</w:t>
                </w:r>
              </w:p>
            </w:tc>
          </w:sdtContent>
        </w:sdt>
      </w:tr>
    </w:tbl>
    <w:p w14:paraId="3842C720" w14:textId="1CAAD378" w:rsidR="000F1528" w:rsidRPr="00F502D4" w:rsidRDefault="000F1528" w:rsidP="00F502D4">
      <w:pPr>
        <w:rPr>
          <w:strike/>
          <w:color w:val="FF0000"/>
          <w:sz w:val="24"/>
          <w:szCs w:val="24"/>
          <w:u w:val="single"/>
        </w:rPr>
      </w:pPr>
    </w:p>
    <w:sectPr w:rsidR="000F1528" w:rsidRPr="00F502D4" w:rsidSect="0049193B">
      <w:headerReference w:type="default" r:id="rId16"/>
      <w:footerReference w:type="default" r:id="rId17"/>
      <w:pgSz w:w="11906" w:h="16838"/>
      <w:pgMar w:top="1985" w:right="851" w:bottom="1418" w:left="851"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7FA4" w14:textId="77777777" w:rsidR="00FD2BE9" w:rsidRDefault="00FD2BE9" w:rsidP="00A751E7">
      <w:pPr>
        <w:spacing w:after="0" w:line="240" w:lineRule="auto"/>
      </w:pPr>
      <w:r>
        <w:separator/>
      </w:r>
    </w:p>
  </w:endnote>
  <w:endnote w:type="continuationSeparator" w:id="0">
    <w:p w14:paraId="0E97618D" w14:textId="77777777" w:rsidR="00FD2BE9" w:rsidRDefault="00FD2BE9" w:rsidP="00A751E7">
      <w:pPr>
        <w:spacing w:after="0" w:line="240" w:lineRule="auto"/>
      </w:pPr>
      <w:r>
        <w:continuationSeparator/>
      </w:r>
    </w:p>
  </w:endnote>
  <w:endnote w:type="continuationNotice" w:id="1">
    <w:p w14:paraId="1202F5F8" w14:textId="77777777" w:rsidR="00FD2BE9" w:rsidRDefault="00FD2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2828280"/>
      <w:docPartObj>
        <w:docPartGallery w:val="Page Numbers (Bottom of Page)"/>
        <w:docPartUnique/>
      </w:docPartObj>
    </w:sdtPr>
    <w:sdtEndPr>
      <w:rPr>
        <w:highlight w:val="none"/>
      </w:rPr>
    </w:sdtEndPr>
    <w:sdtContent>
      <w:sdt>
        <w:sdtPr>
          <w:id w:val="-1769616900"/>
          <w:docPartObj>
            <w:docPartGallery w:val="Page Numbers (Top of Page)"/>
            <w:docPartUnique/>
          </w:docPartObj>
        </w:sdtPr>
        <w:sdtEndPr/>
        <w:sdtContent>
          <w:p w14:paraId="09BA3C7D" w14:textId="77777777" w:rsidR="00A004BC" w:rsidRPr="00F502D4" w:rsidRDefault="00A004BC" w:rsidP="00A004BC">
            <w:pPr>
              <w:pStyle w:val="Footer"/>
              <w:jc w:val="right"/>
            </w:pPr>
            <w:r w:rsidRPr="00F502D4">
              <w:t xml:space="preserve">Page </w:t>
            </w:r>
            <w:r w:rsidRPr="00F502D4">
              <w:rPr>
                <w:b/>
                <w:bCs/>
                <w:sz w:val="24"/>
                <w:szCs w:val="24"/>
              </w:rPr>
              <w:fldChar w:fldCharType="begin"/>
            </w:r>
            <w:r w:rsidRPr="00F502D4">
              <w:rPr>
                <w:b/>
                <w:bCs/>
              </w:rPr>
              <w:instrText xml:space="preserve"> PAGE </w:instrText>
            </w:r>
            <w:r w:rsidRPr="00F502D4">
              <w:rPr>
                <w:b/>
                <w:bCs/>
                <w:sz w:val="24"/>
                <w:szCs w:val="24"/>
              </w:rPr>
              <w:fldChar w:fldCharType="separate"/>
            </w:r>
            <w:r w:rsidRPr="00F502D4">
              <w:rPr>
                <w:b/>
                <w:bCs/>
                <w:sz w:val="24"/>
                <w:szCs w:val="24"/>
              </w:rPr>
              <w:t>1</w:t>
            </w:r>
            <w:r w:rsidRPr="00F502D4">
              <w:rPr>
                <w:b/>
                <w:bCs/>
                <w:sz w:val="24"/>
                <w:szCs w:val="24"/>
              </w:rPr>
              <w:fldChar w:fldCharType="end"/>
            </w:r>
            <w:r w:rsidRPr="00F502D4">
              <w:t xml:space="preserve"> of </w:t>
            </w:r>
            <w:r w:rsidRPr="00F502D4">
              <w:rPr>
                <w:b/>
                <w:bCs/>
                <w:sz w:val="24"/>
                <w:szCs w:val="24"/>
              </w:rPr>
              <w:fldChar w:fldCharType="begin"/>
            </w:r>
            <w:r w:rsidRPr="00F502D4">
              <w:rPr>
                <w:b/>
                <w:bCs/>
              </w:rPr>
              <w:instrText xml:space="preserve"> NUMPAGES  </w:instrText>
            </w:r>
            <w:r w:rsidRPr="00F502D4">
              <w:rPr>
                <w:b/>
                <w:bCs/>
                <w:sz w:val="24"/>
                <w:szCs w:val="24"/>
              </w:rPr>
              <w:fldChar w:fldCharType="separate"/>
            </w:r>
            <w:r w:rsidRPr="00F502D4">
              <w:rPr>
                <w:b/>
                <w:bCs/>
                <w:sz w:val="24"/>
                <w:szCs w:val="24"/>
              </w:rPr>
              <w:t>2</w:t>
            </w:r>
            <w:r w:rsidRPr="00F502D4">
              <w:rPr>
                <w:b/>
                <w:bCs/>
                <w:sz w:val="24"/>
                <w:szCs w:val="24"/>
              </w:rPr>
              <w:fldChar w:fldCharType="end"/>
            </w:r>
          </w:p>
        </w:sdtContent>
      </w:sdt>
    </w:sdtContent>
  </w:sdt>
  <w:p w14:paraId="0A54733E" w14:textId="500CD88D" w:rsidR="00AF061B" w:rsidRDefault="00AF061B" w:rsidP="00AF061B">
    <w:pPr>
      <w:pStyle w:val="Footer"/>
      <w:rPr>
        <w:sz w:val="18"/>
        <w:szCs w:val="18"/>
        <w:lang w:val="en-US"/>
      </w:rPr>
    </w:pPr>
    <w:bookmarkStart w:id="6" w:name="_Hlk131606702"/>
    <w:r>
      <w:rPr>
        <w:sz w:val="18"/>
        <w:szCs w:val="18"/>
        <w:lang w:val="en-US"/>
      </w:rPr>
      <w:t xml:space="preserve">Updated as of </w:t>
    </w:r>
    <w:r w:rsidR="00054583">
      <w:rPr>
        <w:sz w:val="18"/>
        <w:szCs w:val="18"/>
        <w:lang w:val="en-US"/>
      </w:rPr>
      <w:t>5 April 2023</w:t>
    </w:r>
  </w:p>
  <w:bookmarkEnd w:id="6"/>
  <w:p w14:paraId="09D90A3E" w14:textId="77777777" w:rsidR="00A004BC" w:rsidRDefault="00A0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8D64" w14:textId="77777777" w:rsidR="00FD2BE9" w:rsidRDefault="00FD2BE9" w:rsidP="00A751E7">
      <w:pPr>
        <w:spacing w:after="0" w:line="240" w:lineRule="auto"/>
      </w:pPr>
      <w:r>
        <w:separator/>
      </w:r>
    </w:p>
  </w:footnote>
  <w:footnote w:type="continuationSeparator" w:id="0">
    <w:p w14:paraId="50F0DFBC" w14:textId="77777777" w:rsidR="00FD2BE9" w:rsidRDefault="00FD2BE9" w:rsidP="00A751E7">
      <w:pPr>
        <w:spacing w:after="0" w:line="240" w:lineRule="auto"/>
      </w:pPr>
      <w:r>
        <w:continuationSeparator/>
      </w:r>
    </w:p>
  </w:footnote>
  <w:footnote w:type="continuationNotice" w:id="1">
    <w:p w14:paraId="51A540A3" w14:textId="77777777" w:rsidR="00FD2BE9" w:rsidRDefault="00FD2BE9">
      <w:pPr>
        <w:spacing w:after="0" w:line="240" w:lineRule="auto"/>
      </w:pPr>
    </w:p>
  </w:footnote>
  <w:footnote w:id="2">
    <w:p w14:paraId="22108CE5" w14:textId="77777777" w:rsidR="00821F7C" w:rsidRPr="00B83BA2" w:rsidRDefault="00821F7C" w:rsidP="00821F7C">
      <w:pPr>
        <w:pStyle w:val="FootnoteText"/>
        <w:rPr>
          <w:lang w:val="en-US"/>
        </w:rPr>
      </w:pPr>
      <w:r>
        <w:rPr>
          <w:rStyle w:val="FootnoteReference"/>
        </w:rPr>
        <w:footnoteRef/>
      </w:r>
      <w:r>
        <w:t xml:space="preserve"> </w:t>
      </w:r>
      <w:r w:rsidRPr="00B56277">
        <w:rPr>
          <w:b/>
          <w:bCs/>
          <w:sz w:val="18"/>
          <w:szCs w:val="18"/>
        </w:rPr>
        <w:t>OHR:</w:t>
      </w:r>
      <w:r w:rsidRPr="00B56277">
        <w:rPr>
          <w:sz w:val="18"/>
          <w:szCs w:val="18"/>
        </w:rPr>
        <w:t xml:space="preserve"> </w:t>
      </w:r>
      <w:r w:rsidRPr="00B56277">
        <w:rPr>
          <w:sz w:val="18"/>
          <w:szCs w:val="18"/>
          <w:lang w:val="en-US"/>
        </w:rPr>
        <w:t xml:space="preserve">SSAs are required to conduct the Organisational Health Framework for Social Services </w:t>
      </w:r>
      <w:hyperlink r:id="rId1" w:history="1">
        <w:r w:rsidRPr="00B56277">
          <w:rPr>
            <w:rStyle w:val="Hyperlink"/>
            <w:sz w:val="18"/>
            <w:szCs w:val="18"/>
            <w:lang w:val="en-US"/>
          </w:rPr>
          <w:t>(OHFSS) Self-Assessment</w:t>
        </w:r>
      </w:hyperlink>
      <w:r w:rsidRPr="00B56277">
        <w:rPr>
          <w:sz w:val="18"/>
          <w:szCs w:val="18"/>
          <w:lang w:val="en-US"/>
        </w:rPr>
        <w:t xml:space="preserve"> no less than 3 years before any CCT application valued over $90,000.</w:t>
      </w:r>
    </w:p>
  </w:footnote>
  <w:footnote w:id="3">
    <w:p w14:paraId="04DD2A11" w14:textId="77777777" w:rsidR="00821F7C" w:rsidRDefault="00821F7C" w:rsidP="00821F7C">
      <w:pPr>
        <w:pStyle w:val="FootnoteText"/>
        <w:rPr>
          <w:rFonts w:asciiTheme="majorHAnsi" w:hAnsiTheme="majorHAnsi" w:cstheme="majorHAnsi"/>
          <w:sz w:val="18"/>
          <w:szCs w:val="18"/>
          <w:lang w:val="en-US"/>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Pr>
          <w:rFonts w:asciiTheme="majorHAnsi" w:hAnsiTheme="majorHAnsi" w:cstheme="majorHAnsi"/>
          <w:color w:val="242424"/>
          <w:sz w:val="18"/>
          <w:szCs w:val="18"/>
          <w:shd w:val="clear" w:color="auto" w:fill="FFFFFF"/>
        </w:rPr>
        <w:t>If your charity is making a direct purchase online for a greenlane solution (</w:t>
      </w:r>
      <w:proofErr w:type="gramStart"/>
      <w:r>
        <w:rPr>
          <w:rFonts w:asciiTheme="majorHAnsi" w:hAnsiTheme="majorHAnsi" w:cstheme="majorHAnsi"/>
          <w:color w:val="242424"/>
          <w:sz w:val="18"/>
          <w:szCs w:val="18"/>
          <w:shd w:val="clear" w:color="auto" w:fill="FFFFFF"/>
        </w:rPr>
        <w:t>e.g.</w:t>
      </w:r>
      <w:proofErr w:type="gramEnd"/>
      <w:r>
        <w:rPr>
          <w:rFonts w:asciiTheme="majorHAnsi" w:hAnsiTheme="majorHAnsi" w:cstheme="majorHAnsi"/>
          <w:color w:val="242424"/>
          <w:sz w:val="18"/>
          <w:szCs w:val="18"/>
          <w:shd w:val="clear" w:color="auto" w:fill="FFFFFF"/>
        </w:rPr>
        <w:t xml:space="preserve"> purchasing online directly from Microsoft, Adobe, etc) and cannot obtain a vendor quotation</w:t>
      </w:r>
      <w:r>
        <w:rPr>
          <w:rFonts w:asciiTheme="majorHAnsi" w:hAnsiTheme="majorHAnsi" w:cstheme="majorHAnsi"/>
          <w:sz w:val="18"/>
          <w:szCs w:val="18"/>
        </w:rPr>
        <w:t>, please submit a screenshot of the webpage at check-out.</w:t>
      </w:r>
    </w:p>
  </w:footnote>
  <w:footnote w:id="4">
    <w:p w14:paraId="71272729" w14:textId="438AD61B" w:rsidR="004F6F40" w:rsidRPr="00B740E4" w:rsidRDefault="004F6F40" w:rsidP="004F6F40">
      <w:pPr>
        <w:pStyle w:val="FootnoteText"/>
        <w:spacing w:after="0"/>
        <w:rPr>
          <w:color w:val="0563C1" w:themeColor="hyperlink"/>
          <w:sz w:val="18"/>
          <w:szCs w:val="18"/>
          <w:u w:val="single"/>
        </w:rPr>
      </w:pPr>
      <w:r w:rsidRPr="00B740E4">
        <w:rPr>
          <w:rStyle w:val="FootnoteReference"/>
          <w:i/>
          <w:iCs/>
        </w:rPr>
        <w:footnoteRef/>
      </w:r>
      <w:bookmarkStart w:id="2" w:name="_Hlk96433061"/>
      <w:r w:rsidRPr="00B740E4">
        <w:rPr>
          <w:i/>
          <w:iCs/>
        </w:rPr>
        <w:t xml:space="preserve"> </w:t>
      </w:r>
      <w:r w:rsidRPr="00B740E4">
        <w:rPr>
          <w:i/>
          <w:iCs/>
          <w:color w:val="808080" w:themeColor="background1" w:themeShade="80"/>
          <w:sz w:val="18"/>
          <w:szCs w:val="18"/>
        </w:rPr>
        <w:t>Pre-scoped and greenlane IT Solutions can be found on the NC</w:t>
      </w:r>
      <w:r w:rsidRPr="0049193B">
        <w:rPr>
          <w:i/>
          <w:iCs/>
          <w:color w:val="808080" w:themeColor="background1" w:themeShade="80"/>
          <w:sz w:val="18"/>
          <w:szCs w:val="18"/>
        </w:rPr>
        <w:t xml:space="preserve">SS </w:t>
      </w:r>
      <w:hyperlink r:id="rId2" w:history="1">
        <w:r w:rsidRPr="00F502D4">
          <w:rPr>
            <w:rStyle w:val="Hyperlink"/>
            <w:i/>
            <w:iCs/>
            <w:sz w:val="18"/>
            <w:szCs w:val="18"/>
          </w:rPr>
          <w:t>Tech-and-GO! website.</w:t>
        </w:r>
        <w:bookmarkEnd w:id="2"/>
      </w:hyperlink>
    </w:p>
  </w:footnote>
  <w:footnote w:id="5">
    <w:p w14:paraId="42D56FA4" w14:textId="19003C97" w:rsidR="00945124" w:rsidRPr="00277C9F" w:rsidRDefault="00945124" w:rsidP="00945124">
      <w:pPr>
        <w:pStyle w:val="FootnoteText"/>
        <w:rPr>
          <w:lang w:val="en-US"/>
        </w:rPr>
      </w:pPr>
      <w:r>
        <w:rPr>
          <w:rStyle w:val="FootnoteReference"/>
        </w:rPr>
        <w:footnoteRef/>
      </w:r>
      <w:r>
        <w:t xml:space="preserve"> </w:t>
      </w:r>
      <w:r w:rsidR="00074E3C" w:rsidRPr="004236E2">
        <w:rPr>
          <w:i/>
          <w:iCs/>
          <w:color w:val="808080" w:themeColor="background1" w:themeShade="80"/>
          <w:sz w:val="18"/>
          <w:szCs w:val="18"/>
        </w:rPr>
        <w:t>Please note that this is only for instances where annual prices are not fixed and subject to change. 2nd and 3rd Year funding will be calculated based on the 1st Year recurrent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5D2D" w14:textId="7D805CC6" w:rsidR="00A751E7" w:rsidRPr="007B6C80" w:rsidRDefault="00A751E7" w:rsidP="00A751E7">
    <w:pPr>
      <w:spacing w:after="0"/>
      <w:rPr>
        <w:rFonts w:ascii="Arial" w:eastAsia="Lato" w:hAnsi="Arial" w:cs="Arial"/>
        <w:b/>
      </w:rPr>
    </w:pPr>
    <w:r w:rsidRPr="00A751E7">
      <w:rPr>
        <w:rFonts w:ascii="Arial Black" w:eastAsia="SimHei" w:hAnsi="Arial Black" w:cs="Arial"/>
        <w:bCs/>
        <w:noProof/>
        <w:color w:val="258383" w:themeColor="accent1"/>
      </w:rPr>
      <w:drawing>
        <wp:anchor distT="114300" distB="114300" distL="114300" distR="114300" simplePos="0" relativeHeight="251658240" behindDoc="0" locked="0" layoutInCell="1" hidden="0" allowOverlap="1" wp14:anchorId="165205F1" wp14:editId="2C16CC39">
          <wp:simplePos x="0" y="0"/>
          <wp:positionH relativeFrom="margin">
            <wp:posOffset>5295900</wp:posOffset>
          </wp:positionH>
          <wp:positionV relativeFrom="paragraph">
            <wp:posOffset>-95885</wp:posOffset>
          </wp:positionV>
          <wp:extent cx="1183957" cy="647635"/>
          <wp:effectExtent l="0" t="0" r="0" b="635"/>
          <wp:wrapNone/>
          <wp:docPr id="7"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Logo, company name&#10;&#10;Description automatically generated"/>
                  <pic:cNvPicPr preferRelativeResize="0"/>
                </pic:nvPicPr>
                <pic:blipFill>
                  <a:blip r:embed="rId1"/>
                  <a:srcRect l="7657" t="5656" r="8558" b="10166"/>
                  <a:stretch>
                    <a:fillRect/>
                  </a:stretch>
                </pic:blipFill>
                <pic:spPr>
                  <a:xfrm>
                    <a:off x="0" y="0"/>
                    <a:ext cx="1183957" cy="647635"/>
                  </a:xfrm>
                  <a:prstGeom prst="rect">
                    <a:avLst/>
                  </a:prstGeom>
                  <a:ln/>
                </pic:spPr>
              </pic:pic>
            </a:graphicData>
          </a:graphic>
        </wp:anchor>
      </w:drawing>
    </w:r>
    <w:r w:rsidRPr="00A751E7">
      <w:rPr>
        <w:rFonts w:ascii="Arial Black" w:eastAsia="Lato" w:hAnsi="Arial Black" w:cs="Arial"/>
        <w:bCs/>
        <w:color w:val="258383" w:themeColor="accent1"/>
      </w:rPr>
      <w:t>|</w:t>
    </w:r>
    <w:r w:rsidRPr="00A751E7">
      <w:rPr>
        <w:rFonts w:ascii="Arial" w:eastAsia="Lato" w:hAnsi="Arial" w:cs="Arial"/>
        <w:b/>
        <w:color w:val="258383" w:themeColor="accent1"/>
      </w:rPr>
      <w:t xml:space="preserve"> </w:t>
    </w:r>
    <w:r w:rsidR="00F12490" w:rsidRPr="007821C0">
      <w:rPr>
        <w:rFonts w:ascii="Arial" w:eastAsia="Lato" w:hAnsi="Arial" w:cs="Arial"/>
        <w:b/>
      </w:rPr>
      <w:t>CHARITIES CAPABILITY FUND (CCF)</w:t>
    </w:r>
  </w:p>
  <w:p w14:paraId="0562BC37" w14:textId="607F571E" w:rsidR="00A751E7" w:rsidRPr="00D84FC5" w:rsidRDefault="0032099D" w:rsidP="00AC5B35">
    <w:pPr>
      <w:pStyle w:val="Title"/>
      <w:rPr>
        <w:highlight w:val="yellow"/>
      </w:rPr>
    </w:pPr>
    <w:r>
      <w:t>ICT GRANT</w:t>
    </w:r>
    <w:r w:rsidR="00950A4B" w:rsidRPr="00950A4B">
      <w:t xml:space="preserve"> </w:t>
    </w:r>
  </w:p>
  <w:p w14:paraId="390C32AE" w14:textId="103E0067" w:rsidR="00D84FC5" w:rsidRPr="00D84FC5" w:rsidRDefault="00D84FC5" w:rsidP="0049193B">
    <w:pPr>
      <w:keepNext/>
      <w:keepLines/>
      <w:spacing w:after="0" w:line="240" w:lineRule="auto"/>
    </w:pPr>
    <w:r w:rsidRPr="00F502D4">
      <w:rPr>
        <w:rFonts w:ascii="Arial" w:eastAsia="Lato Light" w:hAnsi="Arial" w:cs="Arial"/>
        <w:color w:val="258383" w:themeColor="accent1"/>
        <w:spacing w:val="-10"/>
        <w:kern w:val="28"/>
        <w:sz w:val="40"/>
        <w:szCs w:val="40"/>
      </w:rPr>
      <w:t>(</w:t>
    </w:r>
    <w:r w:rsidR="0049193B" w:rsidRPr="00F502D4">
      <w:rPr>
        <w:rFonts w:ascii="Arial" w:eastAsia="Lato Light" w:hAnsi="Arial" w:cs="Arial"/>
        <w:color w:val="258383" w:themeColor="accent1"/>
        <w:spacing w:val="-10"/>
        <w:kern w:val="28"/>
        <w:sz w:val="40"/>
        <w:szCs w:val="40"/>
      </w:rPr>
      <w:t xml:space="preserve">CAT B – </w:t>
    </w:r>
    <w:r w:rsidRPr="00F502D4">
      <w:rPr>
        <w:rFonts w:ascii="Arial" w:eastAsia="Lato Light" w:hAnsi="Arial" w:cs="Arial"/>
        <w:color w:val="258383" w:themeColor="accent1"/>
        <w:spacing w:val="-10"/>
        <w:kern w:val="28"/>
        <w:sz w:val="40"/>
        <w:szCs w:val="40"/>
      </w:rPr>
      <w:t>DIGITAL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2C1"/>
    <w:multiLevelType w:val="hybridMultilevel"/>
    <w:tmpl w:val="CF407FA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D537B5"/>
    <w:multiLevelType w:val="hybridMultilevel"/>
    <w:tmpl w:val="AFCCC8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B0C0B82"/>
    <w:multiLevelType w:val="multilevel"/>
    <w:tmpl w:val="E73217E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736407"/>
    <w:multiLevelType w:val="hybridMultilevel"/>
    <w:tmpl w:val="68AAC022"/>
    <w:lvl w:ilvl="0" w:tplc="7B665596">
      <w:start w:val="1"/>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572" w:hanging="360"/>
      </w:pPr>
      <w:rPr>
        <w:rFonts w:ascii="Courier New" w:hAnsi="Courier New" w:cs="Courier New" w:hint="default"/>
      </w:rPr>
    </w:lvl>
    <w:lvl w:ilvl="2" w:tplc="08090005" w:tentative="1">
      <w:start w:val="1"/>
      <w:numFmt w:val="bullet"/>
      <w:lvlText w:val=""/>
      <w:lvlJc w:val="left"/>
      <w:pPr>
        <w:ind w:left="1292" w:hanging="360"/>
      </w:pPr>
      <w:rPr>
        <w:rFonts w:ascii="Wingdings" w:hAnsi="Wingdings" w:hint="default"/>
      </w:rPr>
    </w:lvl>
    <w:lvl w:ilvl="3" w:tplc="08090001" w:tentative="1">
      <w:start w:val="1"/>
      <w:numFmt w:val="bullet"/>
      <w:lvlText w:val=""/>
      <w:lvlJc w:val="left"/>
      <w:pPr>
        <w:ind w:left="2012" w:hanging="360"/>
      </w:pPr>
      <w:rPr>
        <w:rFonts w:ascii="Symbol" w:hAnsi="Symbol" w:hint="default"/>
      </w:rPr>
    </w:lvl>
    <w:lvl w:ilvl="4" w:tplc="08090003" w:tentative="1">
      <w:start w:val="1"/>
      <w:numFmt w:val="bullet"/>
      <w:lvlText w:val="o"/>
      <w:lvlJc w:val="left"/>
      <w:pPr>
        <w:ind w:left="2732" w:hanging="360"/>
      </w:pPr>
      <w:rPr>
        <w:rFonts w:ascii="Courier New" w:hAnsi="Courier New" w:cs="Courier New" w:hint="default"/>
      </w:rPr>
    </w:lvl>
    <w:lvl w:ilvl="5" w:tplc="08090005" w:tentative="1">
      <w:start w:val="1"/>
      <w:numFmt w:val="bullet"/>
      <w:lvlText w:val=""/>
      <w:lvlJc w:val="left"/>
      <w:pPr>
        <w:ind w:left="3452" w:hanging="360"/>
      </w:pPr>
      <w:rPr>
        <w:rFonts w:ascii="Wingdings" w:hAnsi="Wingdings" w:hint="default"/>
      </w:rPr>
    </w:lvl>
    <w:lvl w:ilvl="6" w:tplc="08090001" w:tentative="1">
      <w:start w:val="1"/>
      <w:numFmt w:val="bullet"/>
      <w:lvlText w:val=""/>
      <w:lvlJc w:val="left"/>
      <w:pPr>
        <w:ind w:left="4172" w:hanging="360"/>
      </w:pPr>
      <w:rPr>
        <w:rFonts w:ascii="Symbol" w:hAnsi="Symbol" w:hint="default"/>
      </w:rPr>
    </w:lvl>
    <w:lvl w:ilvl="7" w:tplc="08090003" w:tentative="1">
      <w:start w:val="1"/>
      <w:numFmt w:val="bullet"/>
      <w:lvlText w:val="o"/>
      <w:lvlJc w:val="left"/>
      <w:pPr>
        <w:ind w:left="4892" w:hanging="360"/>
      </w:pPr>
      <w:rPr>
        <w:rFonts w:ascii="Courier New" w:hAnsi="Courier New" w:cs="Courier New" w:hint="default"/>
      </w:rPr>
    </w:lvl>
    <w:lvl w:ilvl="8" w:tplc="08090005" w:tentative="1">
      <w:start w:val="1"/>
      <w:numFmt w:val="bullet"/>
      <w:lvlText w:val=""/>
      <w:lvlJc w:val="left"/>
      <w:pPr>
        <w:ind w:left="5612" w:hanging="360"/>
      </w:pPr>
      <w:rPr>
        <w:rFonts w:ascii="Wingdings" w:hAnsi="Wingdings" w:hint="default"/>
      </w:rPr>
    </w:lvl>
  </w:abstractNum>
  <w:abstractNum w:abstractNumId="4" w15:restartNumberingAfterBreak="0">
    <w:nsid w:val="10B805CD"/>
    <w:multiLevelType w:val="hybridMultilevel"/>
    <w:tmpl w:val="5498D2E8"/>
    <w:lvl w:ilvl="0" w:tplc="7B665596">
      <w:start w:val="1"/>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572" w:hanging="360"/>
      </w:pPr>
      <w:rPr>
        <w:rFonts w:ascii="Courier New" w:hAnsi="Courier New" w:cs="Courier New" w:hint="default"/>
      </w:rPr>
    </w:lvl>
    <w:lvl w:ilvl="2" w:tplc="08090005" w:tentative="1">
      <w:start w:val="1"/>
      <w:numFmt w:val="bullet"/>
      <w:lvlText w:val=""/>
      <w:lvlJc w:val="left"/>
      <w:pPr>
        <w:ind w:left="1292" w:hanging="360"/>
      </w:pPr>
      <w:rPr>
        <w:rFonts w:ascii="Wingdings" w:hAnsi="Wingdings" w:hint="default"/>
      </w:rPr>
    </w:lvl>
    <w:lvl w:ilvl="3" w:tplc="08090001" w:tentative="1">
      <w:start w:val="1"/>
      <w:numFmt w:val="bullet"/>
      <w:lvlText w:val=""/>
      <w:lvlJc w:val="left"/>
      <w:pPr>
        <w:ind w:left="2012" w:hanging="360"/>
      </w:pPr>
      <w:rPr>
        <w:rFonts w:ascii="Symbol" w:hAnsi="Symbol" w:hint="default"/>
      </w:rPr>
    </w:lvl>
    <w:lvl w:ilvl="4" w:tplc="08090003" w:tentative="1">
      <w:start w:val="1"/>
      <w:numFmt w:val="bullet"/>
      <w:lvlText w:val="o"/>
      <w:lvlJc w:val="left"/>
      <w:pPr>
        <w:ind w:left="2732" w:hanging="360"/>
      </w:pPr>
      <w:rPr>
        <w:rFonts w:ascii="Courier New" w:hAnsi="Courier New" w:cs="Courier New" w:hint="default"/>
      </w:rPr>
    </w:lvl>
    <w:lvl w:ilvl="5" w:tplc="08090005" w:tentative="1">
      <w:start w:val="1"/>
      <w:numFmt w:val="bullet"/>
      <w:lvlText w:val=""/>
      <w:lvlJc w:val="left"/>
      <w:pPr>
        <w:ind w:left="3452" w:hanging="360"/>
      </w:pPr>
      <w:rPr>
        <w:rFonts w:ascii="Wingdings" w:hAnsi="Wingdings" w:hint="default"/>
      </w:rPr>
    </w:lvl>
    <w:lvl w:ilvl="6" w:tplc="08090001" w:tentative="1">
      <w:start w:val="1"/>
      <w:numFmt w:val="bullet"/>
      <w:lvlText w:val=""/>
      <w:lvlJc w:val="left"/>
      <w:pPr>
        <w:ind w:left="4172" w:hanging="360"/>
      </w:pPr>
      <w:rPr>
        <w:rFonts w:ascii="Symbol" w:hAnsi="Symbol" w:hint="default"/>
      </w:rPr>
    </w:lvl>
    <w:lvl w:ilvl="7" w:tplc="08090003" w:tentative="1">
      <w:start w:val="1"/>
      <w:numFmt w:val="bullet"/>
      <w:lvlText w:val="o"/>
      <w:lvlJc w:val="left"/>
      <w:pPr>
        <w:ind w:left="4892" w:hanging="360"/>
      </w:pPr>
      <w:rPr>
        <w:rFonts w:ascii="Courier New" w:hAnsi="Courier New" w:cs="Courier New" w:hint="default"/>
      </w:rPr>
    </w:lvl>
    <w:lvl w:ilvl="8" w:tplc="08090005" w:tentative="1">
      <w:start w:val="1"/>
      <w:numFmt w:val="bullet"/>
      <w:lvlText w:val=""/>
      <w:lvlJc w:val="left"/>
      <w:pPr>
        <w:ind w:left="5612" w:hanging="360"/>
      </w:pPr>
      <w:rPr>
        <w:rFonts w:ascii="Wingdings" w:hAnsi="Wingdings" w:hint="default"/>
      </w:rPr>
    </w:lvl>
  </w:abstractNum>
  <w:abstractNum w:abstractNumId="5" w15:restartNumberingAfterBreak="0">
    <w:nsid w:val="124A4CD9"/>
    <w:multiLevelType w:val="hybridMultilevel"/>
    <w:tmpl w:val="72466876"/>
    <w:lvl w:ilvl="0" w:tplc="D88AD7DC">
      <w:start w:val="1"/>
      <w:numFmt w:val="bullet"/>
      <w:lvlText w:val=""/>
      <w:lvlJc w:val="left"/>
      <w:pPr>
        <w:ind w:left="720" w:hanging="360"/>
      </w:pPr>
      <w:rPr>
        <w:rFonts w:ascii="Symbol" w:hAnsi="Symbol" w:hint="default"/>
        <w:b w:val="0"/>
        <w:bCs w:val="0"/>
        <w:color w:val="auto"/>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EE65DC"/>
    <w:multiLevelType w:val="hybridMultilevel"/>
    <w:tmpl w:val="386E58AC"/>
    <w:lvl w:ilvl="0" w:tplc="484854D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5E9A"/>
    <w:multiLevelType w:val="multilevel"/>
    <w:tmpl w:val="AD90FF66"/>
    <w:styleLink w:val="Style1"/>
    <w:lvl w:ilvl="0">
      <w:start w:val="1"/>
      <w:numFmt w:val="decimal"/>
      <w:lvlText w:val="%1."/>
      <w:lvlJc w:val="left"/>
      <w:pPr>
        <w:ind w:left="1228" w:hanging="360"/>
      </w:pPr>
      <w:rPr>
        <w:rFonts w:asciiTheme="minorHAnsi" w:eastAsiaTheme="minorEastAsia" w:hAnsiTheme="minorHAnsi" w:cstheme="minorBidi"/>
      </w:rPr>
    </w:lvl>
    <w:lvl w:ilvl="1">
      <w:start w:val="1"/>
      <w:numFmt w:val="lowerLetter"/>
      <w:lvlText w:val="%2."/>
      <w:lvlJc w:val="left"/>
      <w:pPr>
        <w:ind w:left="1948" w:hanging="360"/>
      </w:pPr>
    </w:lvl>
    <w:lvl w:ilvl="2">
      <w:start w:val="1"/>
      <w:numFmt w:val="decimal"/>
      <w:lvlText w:val="%3."/>
      <w:lvlJc w:val="right"/>
      <w:pPr>
        <w:ind w:left="2668" w:hanging="180"/>
      </w:pPr>
      <w:rPr>
        <w:rFonts w:asciiTheme="minorHAnsi" w:eastAsiaTheme="minorEastAsia" w:hAnsiTheme="minorHAnsi" w:cstheme="minorBidi"/>
      </w:rPr>
    </w:lvl>
    <w:lvl w:ilvl="3">
      <w:start w:val="1"/>
      <w:numFmt w:val="decimal"/>
      <w:lvlText w:val="%4."/>
      <w:lvlJc w:val="left"/>
      <w:pPr>
        <w:ind w:left="3388" w:hanging="360"/>
      </w:pPr>
    </w:lvl>
    <w:lvl w:ilvl="4">
      <w:start w:val="1"/>
      <w:numFmt w:val="lowerLetter"/>
      <w:lvlText w:val="%5."/>
      <w:lvlJc w:val="left"/>
      <w:pPr>
        <w:ind w:left="4108" w:hanging="360"/>
      </w:pPr>
    </w:lvl>
    <w:lvl w:ilvl="5">
      <w:start w:val="1"/>
      <w:numFmt w:val="lowerRoman"/>
      <w:lvlText w:val="%6."/>
      <w:lvlJc w:val="right"/>
      <w:pPr>
        <w:ind w:left="4828" w:hanging="180"/>
      </w:pPr>
    </w:lvl>
    <w:lvl w:ilvl="6">
      <w:start w:val="1"/>
      <w:numFmt w:val="decimal"/>
      <w:lvlText w:val="%7."/>
      <w:lvlJc w:val="left"/>
      <w:pPr>
        <w:ind w:left="5548" w:hanging="360"/>
      </w:pPr>
    </w:lvl>
    <w:lvl w:ilvl="7">
      <w:start w:val="1"/>
      <w:numFmt w:val="lowerLetter"/>
      <w:lvlText w:val="%8."/>
      <w:lvlJc w:val="left"/>
      <w:pPr>
        <w:ind w:left="6268" w:hanging="360"/>
      </w:pPr>
    </w:lvl>
    <w:lvl w:ilvl="8">
      <w:start w:val="1"/>
      <w:numFmt w:val="lowerRoman"/>
      <w:lvlText w:val="%9."/>
      <w:lvlJc w:val="right"/>
      <w:pPr>
        <w:ind w:left="6988" w:hanging="180"/>
      </w:pPr>
    </w:lvl>
  </w:abstractNum>
  <w:abstractNum w:abstractNumId="8" w15:restartNumberingAfterBreak="0">
    <w:nsid w:val="19FE5130"/>
    <w:multiLevelType w:val="multilevel"/>
    <w:tmpl w:val="965A85E0"/>
    <w:lvl w:ilvl="0">
      <w:start w:val="1"/>
      <w:numFmt w:val="decimal"/>
      <w:lvlText w:val="%1."/>
      <w:lvlJc w:val="left"/>
      <w:pPr>
        <w:ind w:left="360" w:hanging="360"/>
      </w:pPr>
      <w:rPr>
        <w:rFonts w:hint="default"/>
        <w:color w:val="auto"/>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B7189A"/>
    <w:multiLevelType w:val="hybridMultilevel"/>
    <w:tmpl w:val="E110E5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D8333E1"/>
    <w:multiLevelType w:val="hybridMultilevel"/>
    <w:tmpl w:val="B0C033DA"/>
    <w:lvl w:ilvl="0" w:tplc="7B665596">
      <w:start w:val="1"/>
      <w:numFmt w:val="bullet"/>
      <w:lvlText w:val=""/>
      <w:lvlJc w:val="left"/>
      <w:pPr>
        <w:ind w:left="1228" w:hanging="360"/>
      </w:pPr>
      <w:rPr>
        <w:rFonts w:ascii="Symbol" w:eastAsiaTheme="minorEastAsia" w:hAnsi="Symbol" w:cstheme="minorBidi"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1" w15:restartNumberingAfterBreak="0">
    <w:nsid w:val="2DD02FBF"/>
    <w:multiLevelType w:val="hybridMultilevel"/>
    <w:tmpl w:val="D514EB44"/>
    <w:lvl w:ilvl="0" w:tplc="48090001">
      <w:start w:val="1"/>
      <w:numFmt w:val="bullet"/>
      <w:lvlText w:val=""/>
      <w:lvlJc w:val="left"/>
      <w:pPr>
        <w:ind w:left="720" w:hanging="360"/>
      </w:pPr>
      <w:rPr>
        <w:rFonts w:ascii="Symbol" w:hAnsi="Symbol"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35F0DE3"/>
    <w:multiLevelType w:val="hybridMultilevel"/>
    <w:tmpl w:val="4F56293A"/>
    <w:lvl w:ilvl="0" w:tplc="F708AD5A">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0726CE"/>
    <w:multiLevelType w:val="multilevel"/>
    <w:tmpl w:val="AD90FF66"/>
    <w:numStyleLink w:val="Style1"/>
  </w:abstractNum>
  <w:abstractNum w:abstractNumId="14" w15:restartNumberingAfterBreak="0">
    <w:nsid w:val="379934EB"/>
    <w:multiLevelType w:val="hybridMultilevel"/>
    <w:tmpl w:val="A31276B6"/>
    <w:lvl w:ilvl="0" w:tplc="4809000F">
      <w:start w:val="1"/>
      <w:numFmt w:val="decimal"/>
      <w:lvlText w:val="%1."/>
      <w:lvlJc w:val="left"/>
      <w:pPr>
        <w:ind w:left="780" w:hanging="360"/>
      </w:p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5" w15:restartNumberingAfterBreak="0">
    <w:nsid w:val="38380E08"/>
    <w:multiLevelType w:val="hybridMultilevel"/>
    <w:tmpl w:val="189C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26F84"/>
    <w:multiLevelType w:val="hybridMultilevel"/>
    <w:tmpl w:val="AC98D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C349A9"/>
    <w:multiLevelType w:val="hybridMultilevel"/>
    <w:tmpl w:val="4FACEDEE"/>
    <w:lvl w:ilvl="0" w:tplc="7B665596">
      <w:start w:val="1"/>
      <w:numFmt w:val="bullet"/>
      <w:lvlText w:val=""/>
      <w:lvlJc w:val="left"/>
      <w:pPr>
        <w:ind w:left="2096" w:hanging="360"/>
      </w:pPr>
      <w:rPr>
        <w:rFonts w:ascii="Symbol" w:eastAsiaTheme="minorEastAsia" w:hAnsi="Symbol" w:cstheme="minorBidi" w:hint="default"/>
      </w:rPr>
    </w:lvl>
    <w:lvl w:ilvl="1" w:tplc="08090003" w:tentative="1">
      <w:start w:val="1"/>
      <w:numFmt w:val="bullet"/>
      <w:lvlText w:val="o"/>
      <w:lvlJc w:val="left"/>
      <w:pPr>
        <w:ind w:left="2308" w:hanging="360"/>
      </w:pPr>
      <w:rPr>
        <w:rFonts w:ascii="Courier New" w:hAnsi="Courier New" w:cs="Courier New" w:hint="default"/>
      </w:rPr>
    </w:lvl>
    <w:lvl w:ilvl="2" w:tplc="08090005" w:tentative="1">
      <w:start w:val="1"/>
      <w:numFmt w:val="bullet"/>
      <w:lvlText w:val=""/>
      <w:lvlJc w:val="left"/>
      <w:pPr>
        <w:ind w:left="3028" w:hanging="360"/>
      </w:pPr>
      <w:rPr>
        <w:rFonts w:ascii="Wingdings" w:hAnsi="Wingdings" w:hint="default"/>
      </w:rPr>
    </w:lvl>
    <w:lvl w:ilvl="3" w:tplc="08090001" w:tentative="1">
      <w:start w:val="1"/>
      <w:numFmt w:val="bullet"/>
      <w:lvlText w:val=""/>
      <w:lvlJc w:val="left"/>
      <w:pPr>
        <w:ind w:left="3748" w:hanging="360"/>
      </w:pPr>
      <w:rPr>
        <w:rFonts w:ascii="Symbol" w:hAnsi="Symbol" w:hint="default"/>
      </w:rPr>
    </w:lvl>
    <w:lvl w:ilvl="4" w:tplc="08090003" w:tentative="1">
      <w:start w:val="1"/>
      <w:numFmt w:val="bullet"/>
      <w:lvlText w:val="o"/>
      <w:lvlJc w:val="left"/>
      <w:pPr>
        <w:ind w:left="4468" w:hanging="360"/>
      </w:pPr>
      <w:rPr>
        <w:rFonts w:ascii="Courier New" w:hAnsi="Courier New" w:cs="Courier New" w:hint="default"/>
      </w:rPr>
    </w:lvl>
    <w:lvl w:ilvl="5" w:tplc="08090005" w:tentative="1">
      <w:start w:val="1"/>
      <w:numFmt w:val="bullet"/>
      <w:lvlText w:val=""/>
      <w:lvlJc w:val="left"/>
      <w:pPr>
        <w:ind w:left="5188" w:hanging="360"/>
      </w:pPr>
      <w:rPr>
        <w:rFonts w:ascii="Wingdings" w:hAnsi="Wingdings" w:hint="default"/>
      </w:rPr>
    </w:lvl>
    <w:lvl w:ilvl="6" w:tplc="08090001" w:tentative="1">
      <w:start w:val="1"/>
      <w:numFmt w:val="bullet"/>
      <w:lvlText w:val=""/>
      <w:lvlJc w:val="left"/>
      <w:pPr>
        <w:ind w:left="5908" w:hanging="360"/>
      </w:pPr>
      <w:rPr>
        <w:rFonts w:ascii="Symbol" w:hAnsi="Symbol" w:hint="default"/>
      </w:rPr>
    </w:lvl>
    <w:lvl w:ilvl="7" w:tplc="08090003" w:tentative="1">
      <w:start w:val="1"/>
      <w:numFmt w:val="bullet"/>
      <w:lvlText w:val="o"/>
      <w:lvlJc w:val="left"/>
      <w:pPr>
        <w:ind w:left="6628" w:hanging="360"/>
      </w:pPr>
      <w:rPr>
        <w:rFonts w:ascii="Courier New" w:hAnsi="Courier New" w:cs="Courier New" w:hint="default"/>
      </w:rPr>
    </w:lvl>
    <w:lvl w:ilvl="8" w:tplc="08090005" w:tentative="1">
      <w:start w:val="1"/>
      <w:numFmt w:val="bullet"/>
      <w:lvlText w:val=""/>
      <w:lvlJc w:val="left"/>
      <w:pPr>
        <w:ind w:left="7348" w:hanging="360"/>
      </w:pPr>
      <w:rPr>
        <w:rFonts w:ascii="Wingdings" w:hAnsi="Wingdings" w:hint="default"/>
      </w:rPr>
    </w:lvl>
  </w:abstractNum>
  <w:abstractNum w:abstractNumId="18" w15:restartNumberingAfterBreak="0">
    <w:nsid w:val="40E439A6"/>
    <w:multiLevelType w:val="hybridMultilevel"/>
    <w:tmpl w:val="77625098"/>
    <w:lvl w:ilvl="0" w:tplc="2D2C7532">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9" w15:restartNumberingAfterBreak="0">
    <w:nsid w:val="44E41B28"/>
    <w:multiLevelType w:val="multilevel"/>
    <w:tmpl w:val="1B04AF48"/>
    <w:lvl w:ilvl="0">
      <w:start w:val="1"/>
      <w:numFmt w:val="lowerLetter"/>
      <w:lvlText w:val="%1."/>
      <w:lvlJc w:val="left"/>
      <w:pPr>
        <w:ind w:left="360" w:hanging="360"/>
      </w:pPr>
      <w:rPr>
        <w:color w:val="auto"/>
      </w:rPr>
    </w:lvl>
    <w:lvl w:ilvl="1">
      <w:start w:val="1"/>
      <w:numFmt w:val="lowerLetter"/>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184862"/>
    <w:multiLevelType w:val="multilevel"/>
    <w:tmpl w:val="12467EE6"/>
    <w:lvl w:ilvl="0">
      <w:start w:val="1"/>
      <w:numFmt w:val="decimal"/>
      <w:lvlText w:val="%1)"/>
      <w:lvlJc w:val="left"/>
      <w:pPr>
        <w:ind w:left="360" w:hanging="360"/>
      </w:pPr>
      <w:rPr>
        <w:rFonts w:hint="default"/>
      </w:rPr>
    </w:lvl>
    <w:lvl w:ilvl="1">
      <w:start w:val="1"/>
      <w:numFmt w:val="lowerLetter"/>
      <w:lvlText w:val="%2)"/>
      <w:lvlJc w:val="left"/>
      <w:pPr>
        <w:ind w:left="720" w:hanging="360"/>
      </w:pPr>
      <w:rPr>
        <w:i w:val="0"/>
        <w:i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CA7CC7"/>
    <w:multiLevelType w:val="hybridMultilevel"/>
    <w:tmpl w:val="53DC6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B133EC4"/>
    <w:multiLevelType w:val="hybridMultilevel"/>
    <w:tmpl w:val="3564B53E"/>
    <w:lvl w:ilvl="0" w:tplc="7B665596">
      <w:start w:val="1"/>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572" w:hanging="360"/>
      </w:pPr>
      <w:rPr>
        <w:rFonts w:ascii="Courier New" w:hAnsi="Courier New" w:cs="Courier New" w:hint="default"/>
      </w:rPr>
    </w:lvl>
    <w:lvl w:ilvl="2" w:tplc="08090005" w:tentative="1">
      <w:start w:val="1"/>
      <w:numFmt w:val="bullet"/>
      <w:lvlText w:val=""/>
      <w:lvlJc w:val="left"/>
      <w:pPr>
        <w:ind w:left="1292" w:hanging="360"/>
      </w:pPr>
      <w:rPr>
        <w:rFonts w:ascii="Wingdings" w:hAnsi="Wingdings" w:hint="default"/>
      </w:rPr>
    </w:lvl>
    <w:lvl w:ilvl="3" w:tplc="08090001" w:tentative="1">
      <w:start w:val="1"/>
      <w:numFmt w:val="bullet"/>
      <w:lvlText w:val=""/>
      <w:lvlJc w:val="left"/>
      <w:pPr>
        <w:ind w:left="2012" w:hanging="360"/>
      </w:pPr>
      <w:rPr>
        <w:rFonts w:ascii="Symbol" w:hAnsi="Symbol" w:hint="default"/>
      </w:rPr>
    </w:lvl>
    <w:lvl w:ilvl="4" w:tplc="08090003" w:tentative="1">
      <w:start w:val="1"/>
      <w:numFmt w:val="bullet"/>
      <w:lvlText w:val="o"/>
      <w:lvlJc w:val="left"/>
      <w:pPr>
        <w:ind w:left="2732" w:hanging="360"/>
      </w:pPr>
      <w:rPr>
        <w:rFonts w:ascii="Courier New" w:hAnsi="Courier New" w:cs="Courier New" w:hint="default"/>
      </w:rPr>
    </w:lvl>
    <w:lvl w:ilvl="5" w:tplc="08090005" w:tentative="1">
      <w:start w:val="1"/>
      <w:numFmt w:val="bullet"/>
      <w:lvlText w:val=""/>
      <w:lvlJc w:val="left"/>
      <w:pPr>
        <w:ind w:left="3452" w:hanging="360"/>
      </w:pPr>
      <w:rPr>
        <w:rFonts w:ascii="Wingdings" w:hAnsi="Wingdings" w:hint="default"/>
      </w:rPr>
    </w:lvl>
    <w:lvl w:ilvl="6" w:tplc="08090001" w:tentative="1">
      <w:start w:val="1"/>
      <w:numFmt w:val="bullet"/>
      <w:lvlText w:val=""/>
      <w:lvlJc w:val="left"/>
      <w:pPr>
        <w:ind w:left="4172" w:hanging="360"/>
      </w:pPr>
      <w:rPr>
        <w:rFonts w:ascii="Symbol" w:hAnsi="Symbol" w:hint="default"/>
      </w:rPr>
    </w:lvl>
    <w:lvl w:ilvl="7" w:tplc="08090003" w:tentative="1">
      <w:start w:val="1"/>
      <w:numFmt w:val="bullet"/>
      <w:lvlText w:val="o"/>
      <w:lvlJc w:val="left"/>
      <w:pPr>
        <w:ind w:left="4892" w:hanging="360"/>
      </w:pPr>
      <w:rPr>
        <w:rFonts w:ascii="Courier New" w:hAnsi="Courier New" w:cs="Courier New" w:hint="default"/>
      </w:rPr>
    </w:lvl>
    <w:lvl w:ilvl="8" w:tplc="08090005" w:tentative="1">
      <w:start w:val="1"/>
      <w:numFmt w:val="bullet"/>
      <w:lvlText w:val=""/>
      <w:lvlJc w:val="left"/>
      <w:pPr>
        <w:ind w:left="5612" w:hanging="360"/>
      </w:pPr>
      <w:rPr>
        <w:rFonts w:ascii="Wingdings" w:hAnsi="Wingdings" w:hint="default"/>
      </w:rPr>
    </w:lvl>
  </w:abstractNum>
  <w:abstractNum w:abstractNumId="23" w15:restartNumberingAfterBreak="0">
    <w:nsid w:val="5E5A7E26"/>
    <w:multiLevelType w:val="hybridMultilevel"/>
    <w:tmpl w:val="9E220E24"/>
    <w:lvl w:ilvl="0" w:tplc="7B665596">
      <w:start w:val="1"/>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572" w:hanging="360"/>
      </w:pPr>
      <w:rPr>
        <w:rFonts w:ascii="Courier New" w:hAnsi="Courier New" w:cs="Courier New" w:hint="default"/>
      </w:rPr>
    </w:lvl>
    <w:lvl w:ilvl="2" w:tplc="08090005" w:tentative="1">
      <w:start w:val="1"/>
      <w:numFmt w:val="bullet"/>
      <w:lvlText w:val=""/>
      <w:lvlJc w:val="left"/>
      <w:pPr>
        <w:ind w:left="1292" w:hanging="360"/>
      </w:pPr>
      <w:rPr>
        <w:rFonts w:ascii="Wingdings" w:hAnsi="Wingdings" w:hint="default"/>
      </w:rPr>
    </w:lvl>
    <w:lvl w:ilvl="3" w:tplc="08090001" w:tentative="1">
      <w:start w:val="1"/>
      <w:numFmt w:val="bullet"/>
      <w:lvlText w:val=""/>
      <w:lvlJc w:val="left"/>
      <w:pPr>
        <w:ind w:left="2012" w:hanging="360"/>
      </w:pPr>
      <w:rPr>
        <w:rFonts w:ascii="Symbol" w:hAnsi="Symbol" w:hint="default"/>
      </w:rPr>
    </w:lvl>
    <w:lvl w:ilvl="4" w:tplc="08090003" w:tentative="1">
      <w:start w:val="1"/>
      <w:numFmt w:val="bullet"/>
      <w:lvlText w:val="o"/>
      <w:lvlJc w:val="left"/>
      <w:pPr>
        <w:ind w:left="2732" w:hanging="360"/>
      </w:pPr>
      <w:rPr>
        <w:rFonts w:ascii="Courier New" w:hAnsi="Courier New" w:cs="Courier New" w:hint="default"/>
      </w:rPr>
    </w:lvl>
    <w:lvl w:ilvl="5" w:tplc="08090005" w:tentative="1">
      <w:start w:val="1"/>
      <w:numFmt w:val="bullet"/>
      <w:lvlText w:val=""/>
      <w:lvlJc w:val="left"/>
      <w:pPr>
        <w:ind w:left="3452" w:hanging="360"/>
      </w:pPr>
      <w:rPr>
        <w:rFonts w:ascii="Wingdings" w:hAnsi="Wingdings" w:hint="default"/>
      </w:rPr>
    </w:lvl>
    <w:lvl w:ilvl="6" w:tplc="08090001" w:tentative="1">
      <w:start w:val="1"/>
      <w:numFmt w:val="bullet"/>
      <w:lvlText w:val=""/>
      <w:lvlJc w:val="left"/>
      <w:pPr>
        <w:ind w:left="4172" w:hanging="360"/>
      </w:pPr>
      <w:rPr>
        <w:rFonts w:ascii="Symbol" w:hAnsi="Symbol" w:hint="default"/>
      </w:rPr>
    </w:lvl>
    <w:lvl w:ilvl="7" w:tplc="08090003" w:tentative="1">
      <w:start w:val="1"/>
      <w:numFmt w:val="bullet"/>
      <w:lvlText w:val="o"/>
      <w:lvlJc w:val="left"/>
      <w:pPr>
        <w:ind w:left="4892" w:hanging="360"/>
      </w:pPr>
      <w:rPr>
        <w:rFonts w:ascii="Courier New" w:hAnsi="Courier New" w:cs="Courier New" w:hint="default"/>
      </w:rPr>
    </w:lvl>
    <w:lvl w:ilvl="8" w:tplc="08090005" w:tentative="1">
      <w:start w:val="1"/>
      <w:numFmt w:val="bullet"/>
      <w:lvlText w:val=""/>
      <w:lvlJc w:val="left"/>
      <w:pPr>
        <w:ind w:left="5612" w:hanging="360"/>
      </w:pPr>
      <w:rPr>
        <w:rFonts w:ascii="Wingdings" w:hAnsi="Wingdings" w:hint="default"/>
      </w:rPr>
    </w:lvl>
  </w:abstractNum>
  <w:abstractNum w:abstractNumId="24" w15:restartNumberingAfterBreak="0">
    <w:nsid w:val="61DE3B34"/>
    <w:multiLevelType w:val="hybridMultilevel"/>
    <w:tmpl w:val="3F22478E"/>
    <w:lvl w:ilvl="0" w:tplc="7B665596">
      <w:start w:val="1"/>
      <w:numFmt w:val="bullet"/>
      <w:lvlText w:val=""/>
      <w:lvlJc w:val="left"/>
      <w:pPr>
        <w:ind w:left="1228"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23735"/>
    <w:multiLevelType w:val="hybridMultilevel"/>
    <w:tmpl w:val="54D038BE"/>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52D32B7"/>
    <w:multiLevelType w:val="hybridMultilevel"/>
    <w:tmpl w:val="CF407FA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8222433"/>
    <w:multiLevelType w:val="hybridMultilevel"/>
    <w:tmpl w:val="C740892E"/>
    <w:lvl w:ilvl="0" w:tplc="7B665596">
      <w:start w:val="1"/>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572" w:hanging="360"/>
      </w:pPr>
      <w:rPr>
        <w:rFonts w:ascii="Courier New" w:hAnsi="Courier New" w:cs="Courier New" w:hint="default"/>
      </w:rPr>
    </w:lvl>
    <w:lvl w:ilvl="2" w:tplc="08090005" w:tentative="1">
      <w:start w:val="1"/>
      <w:numFmt w:val="bullet"/>
      <w:lvlText w:val=""/>
      <w:lvlJc w:val="left"/>
      <w:pPr>
        <w:ind w:left="1292" w:hanging="360"/>
      </w:pPr>
      <w:rPr>
        <w:rFonts w:ascii="Wingdings" w:hAnsi="Wingdings" w:hint="default"/>
      </w:rPr>
    </w:lvl>
    <w:lvl w:ilvl="3" w:tplc="08090001" w:tentative="1">
      <w:start w:val="1"/>
      <w:numFmt w:val="bullet"/>
      <w:lvlText w:val=""/>
      <w:lvlJc w:val="left"/>
      <w:pPr>
        <w:ind w:left="2012" w:hanging="360"/>
      </w:pPr>
      <w:rPr>
        <w:rFonts w:ascii="Symbol" w:hAnsi="Symbol" w:hint="default"/>
      </w:rPr>
    </w:lvl>
    <w:lvl w:ilvl="4" w:tplc="08090003" w:tentative="1">
      <w:start w:val="1"/>
      <w:numFmt w:val="bullet"/>
      <w:lvlText w:val="o"/>
      <w:lvlJc w:val="left"/>
      <w:pPr>
        <w:ind w:left="2732" w:hanging="360"/>
      </w:pPr>
      <w:rPr>
        <w:rFonts w:ascii="Courier New" w:hAnsi="Courier New" w:cs="Courier New" w:hint="default"/>
      </w:rPr>
    </w:lvl>
    <w:lvl w:ilvl="5" w:tplc="08090005" w:tentative="1">
      <w:start w:val="1"/>
      <w:numFmt w:val="bullet"/>
      <w:lvlText w:val=""/>
      <w:lvlJc w:val="left"/>
      <w:pPr>
        <w:ind w:left="3452" w:hanging="360"/>
      </w:pPr>
      <w:rPr>
        <w:rFonts w:ascii="Wingdings" w:hAnsi="Wingdings" w:hint="default"/>
      </w:rPr>
    </w:lvl>
    <w:lvl w:ilvl="6" w:tplc="08090001" w:tentative="1">
      <w:start w:val="1"/>
      <w:numFmt w:val="bullet"/>
      <w:lvlText w:val=""/>
      <w:lvlJc w:val="left"/>
      <w:pPr>
        <w:ind w:left="4172" w:hanging="360"/>
      </w:pPr>
      <w:rPr>
        <w:rFonts w:ascii="Symbol" w:hAnsi="Symbol" w:hint="default"/>
      </w:rPr>
    </w:lvl>
    <w:lvl w:ilvl="7" w:tplc="08090003" w:tentative="1">
      <w:start w:val="1"/>
      <w:numFmt w:val="bullet"/>
      <w:lvlText w:val="o"/>
      <w:lvlJc w:val="left"/>
      <w:pPr>
        <w:ind w:left="4892" w:hanging="360"/>
      </w:pPr>
      <w:rPr>
        <w:rFonts w:ascii="Courier New" w:hAnsi="Courier New" w:cs="Courier New" w:hint="default"/>
      </w:rPr>
    </w:lvl>
    <w:lvl w:ilvl="8" w:tplc="08090005" w:tentative="1">
      <w:start w:val="1"/>
      <w:numFmt w:val="bullet"/>
      <w:lvlText w:val=""/>
      <w:lvlJc w:val="left"/>
      <w:pPr>
        <w:ind w:left="5612" w:hanging="360"/>
      </w:pPr>
      <w:rPr>
        <w:rFonts w:ascii="Wingdings" w:hAnsi="Wingdings" w:hint="default"/>
      </w:rPr>
    </w:lvl>
  </w:abstractNum>
  <w:abstractNum w:abstractNumId="28" w15:restartNumberingAfterBreak="0">
    <w:nsid w:val="696A52B8"/>
    <w:multiLevelType w:val="hybridMultilevel"/>
    <w:tmpl w:val="C3F2B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145A5D"/>
    <w:multiLevelType w:val="hybridMultilevel"/>
    <w:tmpl w:val="70303BC0"/>
    <w:lvl w:ilvl="0" w:tplc="F9DE6A02">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F2E6C"/>
    <w:multiLevelType w:val="hybridMultilevel"/>
    <w:tmpl w:val="DF3824EE"/>
    <w:lvl w:ilvl="0" w:tplc="7B665596">
      <w:start w:val="1"/>
      <w:numFmt w:val="bullet"/>
      <w:lvlText w:val=""/>
      <w:lvlJc w:val="left"/>
      <w:pPr>
        <w:ind w:left="1228" w:hanging="360"/>
      </w:pPr>
      <w:rPr>
        <w:rFonts w:ascii="Symbol" w:eastAsiaTheme="minorEastAsia" w:hAnsi="Symbol" w:cstheme="minorBidi" w:hint="default"/>
      </w:rPr>
    </w:lvl>
    <w:lvl w:ilvl="1" w:tplc="1B7CE1C8">
      <w:numFmt w:val="bullet"/>
      <w:lvlText w:val="-"/>
      <w:lvlJc w:val="left"/>
      <w:pPr>
        <w:ind w:left="1656" w:hanging="576"/>
      </w:pPr>
      <w:rPr>
        <w:rFonts w:ascii="Arial" w:eastAsiaTheme="minorEastAsia" w:hAnsi="Arial" w:cs="Arial" w:hint="default"/>
      </w:rPr>
    </w:lvl>
    <w:lvl w:ilvl="2" w:tplc="1CE03FD8">
      <w:numFmt w:val="bullet"/>
      <w:lvlText w:val="•"/>
      <w:lvlJc w:val="left"/>
      <w:pPr>
        <w:ind w:left="2376" w:hanging="576"/>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179D2"/>
    <w:multiLevelType w:val="multilevel"/>
    <w:tmpl w:val="E73217E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2D0E67"/>
    <w:multiLevelType w:val="hybridMultilevel"/>
    <w:tmpl w:val="F1760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352AC0"/>
    <w:multiLevelType w:val="hybridMultilevel"/>
    <w:tmpl w:val="814EEC32"/>
    <w:lvl w:ilvl="0" w:tplc="2F94CF62">
      <w:start w:val="1"/>
      <w:numFmt w:val="decimal"/>
      <w:lvlText w:val="%1."/>
      <w:lvlJc w:val="left"/>
      <w:pPr>
        <w:ind w:left="1588" w:hanging="360"/>
      </w:pPr>
      <w:rPr>
        <w:rFonts w:hint="default"/>
        <w:spacing w:val="20"/>
      </w:rPr>
    </w:lvl>
    <w:lvl w:ilvl="1" w:tplc="08090019">
      <w:start w:val="1"/>
      <w:numFmt w:val="lowerLetter"/>
      <w:lvlText w:val="%2."/>
      <w:lvlJc w:val="left"/>
      <w:pPr>
        <w:ind w:left="2308" w:hanging="360"/>
      </w:pPr>
    </w:lvl>
    <w:lvl w:ilvl="2" w:tplc="0809001B">
      <w:start w:val="1"/>
      <w:numFmt w:val="lowerRoman"/>
      <w:lvlText w:val="%3."/>
      <w:lvlJc w:val="right"/>
      <w:pPr>
        <w:ind w:left="3028" w:hanging="180"/>
      </w:pPr>
    </w:lvl>
    <w:lvl w:ilvl="3" w:tplc="0809000F" w:tentative="1">
      <w:start w:val="1"/>
      <w:numFmt w:val="decimal"/>
      <w:lvlText w:val="%4."/>
      <w:lvlJc w:val="left"/>
      <w:pPr>
        <w:ind w:left="3748" w:hanging="360"/>
      </w:pPr>
    </w:lvl>
    <w:lvl w:ilvl="4" w:tplc="08090019" w:tentative="1">
      <w:start w:val="1"/>
      <w:numFmt w:val="lowerLetter"/>
      <w:lvlText w:val="%5."/>
      <w:lvlJc w:val="left"/>
      <w:pPr>
        <w:ind w:left="4468" w:hanging="360"/>
      </w:pPr>
    </w:lvl>
    <w:lvl w:ilvl="5" w:tplc="0809001B" w:tentative="1">
      <w:start w:val="1"/>
      <w:numFmt w:val="lowerRoman"/>
      <w:lvlText w:val="%6."/>
      <w:lvlJc w:val="right"/>
      <w:pPr>
        <w:ind w:left="5188" w:hanging="180"/>
      </w:pPr>
    </w:lvl>
    <w:lvl w:ilvl="6" w:tplc="0809000F" w:tentative="1">
      <w:start w:val="1"/>
      <w:numFmt w:val="decimal"/>
      <w:lvlText w:val="%7."/>
      <w:lvlJc w:val="left"/>
      <w:pPr>
        <w:ind w:left="5908" w:hanging="360"/>
      </w:pPr>
    </w:lvl>
    <w:lvl w:ilvl="7" w:tplc="08090019" w:tentative="1">
      <w:start w:val="1"/>
      <w:numFmt w:val="lowerLetter"/>
      <w:lvlText w:val="%8."/>
      <w:lvlJc w:val="left"/>
      <w:pPr>
        <w:ind w:left="6628" w:hanging="360"/>
      </w:pPr>
    </w:lvl>
    <w:lvl w:ilvl="8" w:tplc="0809001B" w:tentative="1">
      <w:start w:val="1"/>
      <w:numFmt w:val="lowerRoman"/>
      <w:lvlText w:val="%9."/>
      <w:lvlJc w:val="right"/>
      <w:pPr>
        <w:ind w:left="7348" w:hanging="180"/>
      </w:pPr>
    </w:lvl>
  </w:abstractNum>
  <w:abstractNum w:abstractNumId="34" w15:restartNumberingAfterBreak="0">
    <w:nsid w:val="6E5A4471"/>
    <w:multiLevelType w:val="hybridMultilevel"/>
    <w:tmpl w:val="DE782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21702A"/>
    <w:multiLevelType w:val="hybridMultilevel"/>
    <w:tmpl w:val="F12E04B6"/>
    <w:lvl w:ilvl="0" w:tplc="1B46A5CC">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0D31DEE"/>
    <w:multiLevelType w:val="hybridMultilevel"/>
    <w:tmpl w:val="CAA6FBF4"/>
    <w:lvl w:ilvl="0" w:tplc="0E52CABA">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37" w15:restartNumberingAfterBreak="0">
    <w:nsid w:val="73F42ACD"/>
    <w:multiLevelType w:val="hybridMultilevel"/>
    <w:tmpl w:val="D00E5EF0"/>
    <w:lvl w:ilvl="0" w:tplc="FFFFFFFF">
      <w:start w:val="1"/>
      <w:numFmt w:val="bullet"/>
      <w:lvlText w:val=""/>
      <w:lvlJc w:val="left"/>
      <w:pPr>
        <w:ind w:left="720" w:hanging="360"/>
      </w:pPr>
      <w:rPr>
        <w:rFonts w:ascii="Symbol" w:hAnsi="Symbol" w:hint="default"/>
        <w:b w:val="0"/>
        <w:bCs w:val="0"/>
        <w:color w:val="auto"/>
      </w:rPr>
    </w:lvl>
    <w:lvl w:ilvl="1" w:tplc="4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512277"/>
    <w:multiLevelType w:val="hybridMultilevel"/>
    <w:tmpl w:val="A288C39C"/>
    <w:lvl w:ilvl="0" w:tplc="8D9AE116">
      <w:start w:val="9"/>
      <w:numFmt w:val="lowerLetter"/>
      <w:lvlText w:val="%1."/>
      <w:lvlJc w:val="left"/>
      <w:pPr>
        <w:ind w:left="2308" w:hanging="360"/>
      </w:pPr>
      <w:rPr>
        <w:rFonts w:hint="default"/>
      </w:r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39" w15:restartNumberingAfterBreak="0">
    <w:nsid w:val="79087401"/>
    <w:multiLevelType w:val="hybridMultilevel"/>
    <w:tmpl w:val="3AECD55E"/>
    <w:lvl w:ilvl="0" w:tplc="7B665596">
      <w:start w:val="1"/>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572" w:hanging="360"/>
      </w:pPr>
      <w:rPr>
        <w:rFonts w:ascii="Courier New" w:hAnsi="Courier New" w:cs="Courier New" w:hint="default"/>
      </w:rPr>
    </w:lvl>
    <w:lvl w:ilvl="2" w:tplc="08090005" w:tentative="1">
      <w:start w:val="1"/>
      <w:numFmt w:val="bullet"/>
      <w:lvlText w:val=""/>
      <w:lvlJc w:val="left"/>
      <w:pPr>
        <w:ind w:left="1292" w:hanging="360"/>
      </w:pPr>
      <w:rPr>
        <w:rFonts w:ascii="Wingdings" w:hAnsi="Wingdings" w:hint="default"/>
      </w:rPr>
    </w:lvl>
    <w:lvl w:ilvl="3" w:tplc="08090001" w:tentative="1">
      <w:start w:val="1"/>
      <w:numFmt w:val="bullet"/>
      <w:lvlText w:val=""/>
      <w:lvlJc w:val="left"/>
      <w:pPr>
        <w:ind w:left="2012" w:hanging="360"/>
      </w:pPr>
      <w:rPr>
        <w:rFonts w:ascii="Symbol" w:hAnsi="Symbol" w:hint="default"/>
      </w:rPr>
    </w:lvl>
    <w:lvl w:ilvl="4" w:tplc="08090003" w:tentative="1">
      <w:start w:val="1"/>
      <w:numFmt w:val="bullet"/>
      <w:lvlText w:val="o"/>
      <w:lvlJc w:val="left"/>
      <w:pPr>
        <w:ind w:left="2732" w:hanging="360"/>
      </w:pPr>
      <w:rPr>
        <w:rFonts w:ascii="Courier New" w:hAnsi="Courier New" w:cs="Courier New" w:hint="default"/>
      </w:rPr>
    </w:lvl>
    <w:lvl w:ilvl="5" w:tplc="08090005" w:tentative="1">
      <w:start w:val="1"/>
      <w:numFmt w:val="bullet"/>
      <w:lvlText w:val=""/>
      <w:lvlJc w:val="left"/>
      <w:pPr>
        <w:ind w:left="3452" w:hanging="360"/>
      </w:pPr>
      <w:rPr>
        <w:rFonts w:ascii="Wingdings" w:hAnsi="Wingdings" w:hint="default"/>
      </w:rPr>
    </w:lvl>
    <w:lvl w:ilvl="6" w:tplc="08090001" w:tentative="1">
      <w:start w:val="1"/>
      <w:numFmt w:val="bullet"/>
      <w:lvlText w:val=""/>
      <w:lvlJc w:val="left"/>
      <w:pPr>
        <w:ind w:left="4172" w:hanging="360"/>
      </w:pPr>
      <w:rPr>
        <w:rFonts w:ascii="Symbol" w:hAnsi="Symbol" w:hint="default"/>
      </w:rPr>
    </w:lvl>
    <w:lvl w:ilvl="7" w:tplc="08090003" w:tentative="1">
      <w:start w:val="1"/>
      <w:numFmt w:val="bullet"/>
      <w:lvlText w:val="o"/>
      <w:lvlJc w:val="left"/>
      <w:pPr>
        <w:ind w:left="4892" w:hanging="360"/>
      </w:pPr>
      <w:rPr>
        <w:rFonts w:ascii="Courier New" w:hAnsi="Courier New" w:cs="Courier New" w:hint="default"/>
      </w:rPr>
    </w:lvl>
    <w:lvl w:ilvl="8" w:tplc="08090005" w:tentative="1">
      <w:start w:val="1"/>
      <w:numFmt w:val="bullet"/>
      <w:lvlText w:val=""/>
      <w:lvlJc w:val="left"/>
      <w:pPr>
        <w:ind w:left="5612" w:hanging="360"/>
      </w:pPr>
      <w:rPr>
        <w:rFonts w:ascii="Wingdings" w:hAnsi="Wingdings" w:hint="default"/>
      </w:rPr>
    </w:lvl>
  </w:abstractNum>
  <w:abstractNum w:abstractNumId="40" w15:restartNumberingAfterBreak="0">
    <w:nsid w:val="792E1CBA"/>
    <w:multiLevelType w:val="hybridMultilevel"/>
    <w:tmpl w:val="CF407FA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B511843"/>
    <w:multiLevelType w:val="hybridMultilevel"/>
    <w:tmpl w:val="EBEA1596"/>
    <w:lvl w:ilvl="0" w:tplc="9EAA6E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593B68"/>
    <w:multiLevelType w:val="hybridMultilevel"/>
    <w:tmpl w:val="9EB4D85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D783DCC"/>
    <w:multiLevelType w:val="multilevel"/>
    <w:tmpl w:val="E73217E6"/>
    <w:lvl w:ilvl="0">
      <w:start w:val="1"/>
      <w:numFmt w:val="decimal"/>
      <w:lvlText w:val="%1."/>
      <w:lvlJc w:val="left"/>
      <w:pPr>
        <w:ind w:left="870" w:hanging="360"/>
      </w:pPr>
      <w:rPr>
        <w:rFonts w:hint="default"/>
      </w:rPr>
    </w:lvl>
    <w:lvl w:ilvl="1">
      <w:start w:val="1"/>
      <w:numFmt w:val="lowerLetter"/>
      <w:lvlText w:val="%1%2."/>
      <w:lvlJc w:val="left"/>
      <w:pPr>
        <w:ind w:left="1230" w:hanging="360"/>
      </w:pPr>
      <w:rPr>
        <w:rFonts w:hint="default"/>
        <w:i w:val="0"/>
        <w:iCs w:val="0"/>
        <w:color w:val="auto"/>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44" w15:restartNumberingAfterBreak="0">
    <w:nsid w:val="7EA30241"/>
    <w:multiLevelType w:val="hybridMultilevel"/>
    <w:tmpl w:val="4C02562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526604499">
    <w:abstractNumId w:val="41"/>
  </w:num>
  <w:num w:numId="2" w16cid:durableId="636961112">
    <w:abstractNumId w:val="31"/>
  </w:num>
  <w:num w:numId="3" w16cid:durableId="1832015665">
    <w:abstractNumId w:val="31"/>
    <w:lvlOverride w:ilvl="0">
      <w:startOverride w:val="1"/>
    </w:lvlOverride>
  </w:num>
  <w:num w:numId="4" w16cid:durableId="972710680">
    <w:abstractNumId w:val="31"/>
    <w:lvlOverride w:ilvl="0">
      <w:startOverride w:val="1"/>
    </w:lvlOverride>
  </w:num>
  <w:num w:numId="5" w16cid:durableId="508716079">
    <w:abstractNumId w:val="18"/>
  </w:num>
  <w:num w:numId="6" w16cid:durableId="1590191081">
    <w:abstractNumId w:val="31"/>
  </w:num>
  <w:num w:numId="7" w16cid:durableId="1080172517">
    <w:abstractNumId w:val="10"/>
  </w:num>
  <w:num w:numId="8" w16cid:durableId="62066548">
    <w:abstractNumId w:val="30"/>
  </w:num>
  <w:num w:numId="9" w16cid:durableId="1820343750">
    <w:abstractNumId w:val="17"/>
  </w:num>
  <w:num w:numId="10" w16cid:durableId="424574291">
    <w:abstractNumId w:val="24"/>
  </w:num>
  <w:num w:numId="11" w16cid:durableId="1807774545">
    <w:abstractNumId w:val="26"/>
  </w:num>
  <w:num w:numId="12" w16cid:durableId="1795365607">
    <w:abstractNumId w:val="40"/>
  </w:num>
  <w:num w:numId="13" w16cid:durableId="591085875">
    <w:abstractNumId w:val="0"/>
  </w:num>
  <w:num w:numId="14" w16cid:durableId="2101489101">
    <w:abstractNumId w:val="3"/>
  </w:num>
  <w:num w:numId="15" w16cid:durableId="637732322">
    <w:abstractNumId w:val="27"/>
  </w:num>
  <w:num w:numId="16" w16cid:durableId="548491801">
    <w:abstractNumId w:val="22"/>
  </w:num>
  <w:num w:numId="17" w16cid:durableId="2080713509">
    <w:abstractNumId w:val="23"/>
  </w:num>
  <w:num w:numId="18" w16cid:durableId="1372729633">
    <w:abstractNumId w:val="39"/>
  </w:num>
  <w:num w:numId="19" w16cid:durableId="1064254559">
    <w:abstractNumId w:val="4"/>
  </w:num>
  <w:num w:numId="20" w16cid:durableId="248084658">
    <w:abstractNumId w:val="36"/>
  </w:num>
  <w:num w:numId="21" w16cid:durableId="1134522758">
    <w:abstractNumId w:val="29"/>
  </w:num>
  <w:num w:numId="22" w16cid:durableId="1821114669">
    <w:abstractNumId w:val="20"/>
  </w:num>
  <w:num w:numId="23" w16cid:durableId="1992559256">
    <w:abstractNumId w:val="38"/>
  </w:num>
  <w:num w:numId="24" w16cid:durableId="224999454">
    <w:abstractNumId w:val="33"/>
  </w:num>
  <w:num w:numId="25" w16cid:durableId="1363823316">
    <w:abstractNumId w:val="7"/>
  </w:num>
  <w:num w:numId="26" w16cid:durableId="867715418">
    <w:abstractNumId w:val="31"/>
    <w:lvlOverride w:ilvl="0">
      <w:startOverride w:val="1"/>
    </w:lvlOverride>
  </w:num>
  <w:num w:numId="27" w16cid:durableId="1388987811">
    <w:abstractNumId w:val="6"/>
  </w:num>
  <w:num w:numId="28" w16cid:durableId="979310302">
    <w:abstractNumId w:val="32"/>
  </w:num>
  <w:num w:numId="29" w16cid:durableId="333000669">
    <w:abstractNumId w:val="34"/>
  </w:num>
  <w:num w:numId="30" w16cid:durableId="1091272129">
    <w:abstractNumId w:val="16"/>
  </w:num>
  <w:num w:numId="31" w16cid:durableId="231358159">
    <w:abstractNumId w:val="2"/>
  </w:num>
  <w:num w:numId="32" w16cid:durableId="1476022681">
    <w:abstractNumId w:val="43"/>
  </w:num>
  <w:num w:numId="33" w16cid:durableId="353072328">
    <w:abstractNumId w:val="8"/>
  </w:num>
  <w:num w:numId="34" w16cid:durableId="1739087293">
    <w:abstractNumId w:val="13"/>
  </w:num>
  <w:num w:numId="35" w16cid:durableId="948123261">
    <w:abstractNumId w:val="12"/>
  </w:num>
  <w:num w:numId="36" w16cid:durableId="467938913">
    <w:abstractNumId w:val="28"/>
  </w:num>
  <w:num w:numId="37" w16cid:durableId="1604142426">
    <w:abstractNumId w:val="15"/>
  </w:num>
  <w:num w:numId="38" w16cid:durableId="1074350152">
    <w:abstractNumId w:val="1"/>
  </w:num>
  <w:num w:numId="39" w16cid:durableId="640886309">
    <w:abstractNumId w:val="24"/>
  </w:num>
  <w:num w:numId="40" w16cid:durableId="469441201">
    <w:abstractNumId w:val="44"/>
  </w:num>
  <w:num w:numId="41" w16cid:durableId="789519790">
    <w:abstractNumId w:val="25"/>
  </w:num>
  <w:num w:numId="42" w16cid:durableId="8682485">
    <w:abstractNumId w:val="14"/>
  </w:num>
  <w:num w:numId="43" w16cid:durableId="173306141">
    <w:abstractNumId w:val="9"/>
  </w:num>
  <w:num w:numId="44" w16cid:durableId="577136029">
    <w:abstractNumId w:val="19"/>
  </w:num>
  <w:num w:numId="45" w16cid:durableId="1342513518">
    <w:abstractNumId w:val="1"/>
  </w:num>
  <w:num w:numId="46" w16cid:durableId="1051659897">
    <w:abstractNumId w:val="42"/>
  </w:num>
  <w:num w:numId="47" w16cid:durableId="538394457">
    <w:abstractNumId w:val="8"/>
  </w:num>
  <w:num w:numId="48" w16cid:durableId="2034458439">
    <w:abstractNumId w:val="5"/>
  </w:num>
  <w:num w:numId="49" w16cid:durableId="1851289195">
    <w:abstractNumId w:val="11"/>
  </w:num>
  <w:num w:numId="50" w16cid:durableId="1161431880">
    <w:abstractNumId w:val="21"/>
  </w:num>
  <w:num w:numId="51" w16cid:durableId="537939844">
    <w:abstractNumId w:val="35"/>
  </w:num>
  <w:num w:numId="52" w16cid:durableId="20635514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57023799">
    <w:abstractNumId w:val="8"/>
  </w:num>
  <w:num w:numId="54" w16cid:durableId="836578639">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E7"/>
    <w:rsid w:val="000062A4"/>
    <w:rsid w:val="00006AAD"/>
    <w:rsid w:val="0001338D"/>
    <w:rsid w:val="0001646A"/>
    <w:rsid w:val="00020401"/>
    <w:rsid w:val="00022590"/>
    <w:rsid w:val="00050401"/>
    <w:rsid w:val="00054583"/>
    <w:rsid w:val="00063107"/>
    <w:rsid w:val="00071F24"/>
    <w:rsid w:val="00074E3C"/>
    <w:rsid w:val="00085477"/>
    <w:rsid w:val="00091785"/>
    <w:rsid w:val="000937D0"/>
    <w:rsid w:val="00096085"/>
    <w:rsid w:val="00096A05"/>
    <w:rsid w:val="000B60CE"/>
    <w:rsid w:val="000D53F4"/>
    <w:rsid w:val="000E16D1"/>
    <w:rsid w:val="000E25E2"/>
    <w:rsid w:val="000F1528"/>
    <w:rsid w:val="000F2215"/>
    <w:rsid w:val="00102A92"/>
    <w:rsid w:val="00111453"/>
    <w:rsid w:val="001375CF"/>
    <w:rsid w:val="001624E5"/>
    <w:rsid w:val="001718CB"/>
    <w:rsid w:val="001B64FE"/>
    <w:rsid w:val="001C755D"/>
    <w:rsid w:val="001E494D"/>
    <w:rsid w:val="00206026"/>
    <w:rsid w:val="00214B6C"/>
    <w:rsid w:val="00227BC9"/>
    <w:rsid w:val="00254D11"/>
    <w:rsid w:val="00277B73"/>
    <w:rsid w:val="002A166B"/>
    <w:rsid w:val="002A2EF6"/>
    <w:rsid w:val="002C0FE0"/>
    <w:rsid w:val="002F1B6B"/>
    <w:rsid w:val="002F5A5E"/>
    <w:rsid w:val="003005C2"/>
    <w:rsid w:val="0032099D"/>
    <w:rsid w:val="003322F9"/>
    <w:rsid w:val="0033511F"/>
    <w:rsid w:val="00355E67"/>
    <w:rsid w:val="00364437"/>
    <w:rsid w:val="00372FAC"/>
    <w:rsid w:val="00395CEF"/>
    <w:rsid w:val="003B0E3E"/>
    <w:rsid w:val="003B5106"/>
    <w:rsid w:val="003B6FA8"/>
    <w:rsid w:val="003C6A63"/>
    <w:rsid w:val="003D409D"/>
    <w:rsid w:val="0040197D"/>
    <w:rsid w:val="004047B7"/>
    <w:rsid w:val="004236E2"/>
    <w:rsid w:val="00423E9C"/>
    <w:rsid w:val="00427CAA"/>
    <w:rsid w:val="00451314"/>
    <w:rsid w:val="00451837"/>
    <w:rsid w:val="0049193B"/>
    <w:rsid w:val="004B19DB"/>
    <w:rsid w:val="004C4263"/>
    <w:rsid w:val="004C5C1D"/>
    <w:rsid w:val="004D18A6"/>
    <w:rsid w:val="004E588D"/>
    <w:rsid w:val="004F3F24"/>
    <w:rsid w:val="004F4702"/>
    <w:rsid w:val="004F6F40"/>
    <w:rsid w:val="00500A0F"/>
    <w:rsid w:val="00513741"/>
    <w:rsid w:val="00525136"/>
    <w:rsid w:val="00526D9F"/>
    <w:rsid w:val="00530142"/>
    <w:rsid w:val="00550448"/>
    <w:rsid w:val="005505AF"/>
    <w:rsid w:val="005529B6"/>
    <w:rsid w:val="0058274F"/>
    <w:rsid w:val="00595D20"/>
    <w:rsid w:val="005A7C02"/>
    <w:rsid w:val="005C67E7"/>
    <w:rsid w:val="005F0DBD"/>
    <w:rsid w:val="005F136F"/>
    <w:rsid w:val="005F193A"/>
    <w:rsid w:val="005F4D17"/>
    <w:rsid w:val="0060348F"/>
    <w:rsid w:val="00606E91"/>
    <w:rsid w:val="00615A33"/>
    <w:rsid w:val="00617BBD"/>
    <w:rsid w:val="00676266"/>
    <w:rsid w:val="00682FA9"/>
    <w:rsid w:val="006E0050"/>
    <w:rsid w:val="00703A2F"/>
    <w:rsid w:val="0072650C"/>
    <w:rsid w:val="00741FA3"/>
    <w:rsid w:val="00775100"/>
    <w:rsid w:val="0077535D"/>
    <w:rsid w:val="00775EC8"/>
    <w:rsid w:val="0079081C"/>
    <w:rsid w:val="00797FC3"/>
    <w:rsid w:val="007A6F80"/>
    <w:rsid w:val="007B27E0"/>
    <w:rsid w:val="007C2906"/>
    <w:rsid w:val="007D1C11"/>
    <w:rsid w:val="007E0B80"/>
    <w:rsid w:val="007E255B"/>
    <w:rsid w:val="007E60D3"/>
    <w:rsid w:val="007F5A7D"/>
    <w:rsid w:val="00803B3E"/>
    <w:rsid w:val="00806B9A"/>
    <w:rsid w:val="00821F7C"/>
    <w:rsid w:val="008315DC"/>
    <w:rsid w:val="00834458"/>
    <w:rsid w:val="00840070"/>
    <w:rsid w:val="00850E10"/>
    <w:rsid w:val="00870AB0"/>
    <w:rsid w:val="00871257"/>
    <w:rsid w:val="008910E7"/>
    <w:rsid w:val="008B43F2"/>
    <w:rsid w:val="008B4476"/>
    <w:rsid w:val="008B5B96"/>
    <w:rsid w:val="008B678B"/>
    <w:rsid w:val="008C2496"/>
    <w:rsid w:val="008C57E4"/>
    <w:rsid w:val="008F6AE4"/>
    <w:rsid w:val="00933BC8"/>
    <w:rsid w:val="00941D08"/>
    <w:rsid w:val="00945124"/>
    <w:rsid w:val="009477AC"/>
    <w:rsid w:val="00950A4B"/>
    <w:rsid w:val="00951305"/>
    <w:rsid w:val="00974CC3"/>
    <w:rsid w:val="00975BC3"/>
    <w:rsid w:val="00975ED5"/>
    <w:rsid w:val="00983C10"/>
    <w:rsid w:val="009C5CD8"/>
    <w:rsid w:val="009D042B"/>
    <w:rsid w:val="009D088D"/>
    <w:rsid w:val="009D328E"/>
    <w:rsid w:val="009E2955"/>
    <w:rsid w:val="009F3DBA"/>
    <w:rsid w:val="00A004BC"/>
    <w:rsid w:val="00A015EA"/>
    <w:rsid w:val="00A0496A"/>
    <w:rsid w:val="00A4262C"/>
    <w:rsid w:val="00A73784"/>
    <w:rsid w:val="00A73C8D"/>
    <w:rsid w:val="00A73F93"/>
    <w:rsid w:val="00A74FDF"/>
    <w:rsid w:val="00A751E7"/>
    <w:rsid w:val="00A97EB6"/>
    <w:rsid w:val="00AA21FD"/>
    <w:rsid w:val="00AA2F67"/>
    <w:rsid w:val="00AA52ED"/>
    <w:rsid w:val="00AC5B35"/>
    <w:rsid w:val="00AC74F3"/>
    <w:rsid w:val="00AF061B"/>
    <w:rsid w:val="00B065FC"/>
    <w:rsid w:val="00B12865"/>
    <w:rsid w:val="00B143BC"/>
    <w:rsid w:val="00B15F9F"/>
    <w:rsid w:val="00B370D7"/>
    <w:rsid w:val="00B46826"/>
    <w:rsid w:val="00B5139E"/>
    <w:rsid w:val="00B543A0"/>
    <w:rsid w:val="00BA3DBC"/>
    <w:rsid w:val="00BC53B5"/>
    <w:rsid w:val="00BE18F5"/>
    <w:rsid w:val="00BE50C3"/>
    <w:rsid w:val="00BF4C3A"/>
    <w:rsid w:val="00BF530D"/>
    <w:rsid w:val="00BF7D0A"/>
    <w:rsid w:val="00C01F7F"/>
    <w:rsid w:val="00C0368C"/>
    <w:rsid w:val="00C07122"/>
    <w:rsid w:val="00C317F8"/>
    <w:rsid w:val="00C44AA2"/>
    <w:rsid w:val="00C4680A"/>
    <w:rsid w:val="00C63973"/>
    <w:rsid w:val="00C65A68"/>
    <w:rsid w:val="00C74BD9"/>
    <w:rsid w:val="00C75755"/>
    <w:rsid w:val="00C878B2"/>
    <w:rsid w:val="00C950DF"/>
    <w:rsid w:val="00CA47FA"/>
    <w:rsid w:val="00CD764A"/>
    <w:rsid w:val="00CF1365"/>
    <w:rsid w:val="00CF47D3"/>
    <w:rsid w:val="00CF6A0D"/>
    <w:rsid w:val="00D12A7C"/>
    <w:rsid w:val="00D173C1"/>
    <w:rsid w:val="00D22D0E"/>
    <w:rsid w:val="00D51A70"/>
    <w:rsid w:val="00D52C9C"/>
    <w:rsid w:val="00D77D29"/>
    <w:rsid w:val="00D82B55"/>
    <w:rsid w:val="00D84FC5"/>
    <w:rsid w:val="00DC6A89"/>
    <w:rsid w:val="00DD01F8"/>
    <w:rsid w:val="00DE3166"/>
    <w:rsid w:val="00DE4047"/>
    <w:rsid w:val="00DF1ED0"/>
    <w:rsid w:val="00DF543A"/>
    <w:rsid w:val="00E019DB"/>
    <w:rsid w:val="00E12329"/>
    <w:rsid w:val="00E252B9"/>
    <w:rsid w:val="00E43450"/>
    <w:rsid w:val="00E662C4"/>
    <w:rsid w:val="00E675A6"/>
    <w:rsid w:val="00E8694C"/>
    <w:rsid w:val="00E952C4"/>
    <w:rsid w:val="00EC502C"/>
    <w:rsid w:val="00EC51B5"/>
    <w:rsid w:val="00EC57AE"/>
    <w:rsid w:val="00ED495C"/>
    <w:rsid w:val="00ED68DD"/>
    <w:rsid w:val="00EE5F00"/>
    <w:rsid w:val="00EF6647"/>
    <w:rsid w:val="00F06809"/>
    <w:rsid w:val="00F12490"/>
    <w:rsid w:val="00F24752"/>
    <w:rsid w:val="00F502D4"/>
    <w:rsid w:val="00F55E18"/>
    <w:rsid w:val="00F62231"/>
    <w:rsid w:val="00F70F3D"/>
    <w:rsid w:val="00F82E0B"/>
    <w:rsid w:val="00FD2BE9"/>
    <w:rsid w:val="00FF1300"/>
    <w:rsid w:val="00FF70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DE86"/>
  <w15:chartTrackingRefBased/>
  <w15:docId w15:val="{658A89B3-A054-4B78-BAFC-DA7094D8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10"/>
    <w:pPr>
      <w:spacing w:after="120" w:line="276" w:lineRule="auto"/>
    </w:pPr>
  </w:style>
  <w:style w:type="paragraph" w:styleId="Heading1">
    <w:name w:val="heading 1"/>
    <w:basedOn w:val="Normal"/>
    <w:next w:val="Normal"/>
    <w:link w:val="Heading1Char"/>
    <w:uiPriority w:val="9"/>
    <w:qFormat/>
    <w:rsid w:val="00AC5B35"/>
    <w:pPr>
      <w:outlineLvl w:val="0"/>
    </w:pPr>
    <w:rPr>
      <w:b/>
      <w:caps/>
      <w:color w:val="258383" w:themeColor="accent1"/>
      <w:spacing w:val="20"/>
      <w:sz w:val="24"/>
    </w:rPr>
  </w:style>
  <w:style w:type="paragraph" w:styleId="Heading2">
    <w:name w:val="heading 2"/>
    <w:basedOn w:val="Normal"/>
    <w:next w:val="Normal"/>
    <w:link w:val="Heading2Char"/>
    <w:uiPriority w:val="9"/>
    <w:unhideWhenUsed/>
    <w:qFormat/>
    <w:rsid w:val="003322F9"/>
    <w:pPr>
      <w:outlineLvl w:val="1"/>
    </w:pPr>
    <w:rPr>
      <w:caps/>
      <w:color w:val="258383" w:themeColor="accent1"/>
    </w:rPr>
  </w:style>
  <w:style w:type="paragraph" w:styleId="Heading3">
    <w:name w:val="heading 3"/>
    <w:basedOn w:val="Normal"/>
    <w:next w:val="Description"/>
    <w:link w:val="Heading3Char"/>
    <w:uiPriority w:val="9"/>
    <w:unhideWhenUsed/>
    <w:qFormat/>
    <w:rsid w:val="003322F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803B3E"/>
    <w:pPr>
      <w:spacing w:after="0" w:line="240" w:lineRule="auto"/>
    </w:pPr>
    <w:rPr>
      <w:color w:val="FFFFFF" w:themeColor="background1"/>
    </w:rPr>
  </w:style>
  <w:style w:type="paragraph" w:styleId="Header">
    <w:name w:val="header"/>
    <w:basedOn w:val="Normal"/>
    <w:link w:val="HeaderChar"/>
    <w:uiPriority w:val="99"/>
    <w:unhideWhenUsed/>
    <w:rsid w:val="00A7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E7"/>
  </w:style>
  <w:style w:type="paragraph" w:styleId="Footer">
    <w:name w:val="footer"/>
    <w:basedOn w:val="Normal"/>
    <w:link w:val="FooterChar"/>
    <w:uiPriority w:val="99"/>
    <w:unhideWhenUsed/>
    <w:rsid w:val="00A7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E7"/>
  </w:style>
  <w:style w:type="paragraph" w:styleId="Title">
    <w:name w:val="Title"/>
    <w:basedOn w:val="Normal"/>
    <w:next w:val="Normal"/>
    <w:link w:val="TitleChar"/>
    <w:uiPriority w:val="10"/>
    <w:qFormat/>
    <w:rsid w:val="00950A4B"/>
    <w:pPr>
      <w:keepNext/>
      <w:keepLines/>
      <w:spacing w:after="0" w:line="240" w:lineRule="auto"/>
    </w:pPr>
    <w:rPr>
      <w:rFonts w:ascii="Arial" w:eastAsia="Lato Light" w:hAnsi="Arial" w:cs="Arial"/>
      <w:color w:val="258383"/>
      <w:spacing w:val="-10"/>
      <w:kern w:val="28"/>
      <w:sz w:val="46"/>
      <w:szCs w:val="46"/>
    </w:rPr>
  </w:style>
  <w:style w:type="character" w:customStyle="1" w:styleId="TitleChar">
    <w:name w:val="Title Char"/>
    <w:basedOn w:val="DefaultParagraphFont"/>
    <w:link w:val="Title"/>
    <w:uiPriority w:val="10"/>
    <w:rsid w:val="00950A4B"/>
    <w:rPr>
      <w:rFonts w:ascii="Arial" w:eastAsia="Lato Light" w:hAnsi="Arial" w:cs="Arial"/>
      <w:color w:val="258383"/>
      <w:spacing w:val="-10"/>
      <w:kern w:val="28"/>
      <w:sz w:val="46"/>
      <w:szCs w:val="46"/>
    </w:rPr>
  </w:style>
  <w:style w:type="character" w:customStyle="1" w:styleId="Heading1Char">
    <w:name w:val="Heading 1 Char"/>
    <w:basedOn w:val="DefaultParagraphFont"/>
    <w:link w:val="Heading1"/>
    <w:uiPriority w:val="9"/>
    <w:rsid w:val="00AC5B35"/>
    <w:rPr>
      <w:b/>
      <w:caps/>
      <w:color w:val="258383" w:themeColor="accent1"/>
      <w:spacing w:val="20"/>
      <w:sz w:val="24"/>
    </w:rPr>
  </w:style>
  <w:style w:type="paragraph" w:styleId="ListParagraph">
    <w:name w:val="List Paragraph"/>
    <w:aliases w:val="List Paragraph1,Credits,Second Level,Main Body,Heading 91,Noise heading,Bullet Number,lp1,lp11,List Paragraph11,Bullet 1,Use Case List Paragraph,RUS List,Text,Cell bullets,alphabet listing,Number abc,a List Paragraph,Normal 1,Rec para,L"/>
    <w:basedOn w:val="Normal"/>
    <w:link w:val="ListParagraphChar"/>
    <w:uiPriority w:val="34"/>
    <w:qFormat/>
    <w:rsid w:val="00AC5B35"/>
    <w:pPr>
      <w:ind w:left="720"/>
      <w:contextualSpacing/>
    </w:pPr>
  </w:style>
  <w:style w:type="character" w:customStyle="1" w:styleId="Heading2Char">
    <w:name w:val="Heading 2 Char"/>
    <w:basedOn w:val="DefaultParagraphFont"/>
    <w:link w:val="Heading2"/>
    <w:uiPriority w:val="9"/>
    <w:rsid w:val="003322F9"/>
    <w:rPr>
      <w:caps/>
      <w:color w:val="258383" w:themeColor="accent1"/>
    </w:rPr>
  </w:style>
  <w:style w:type="paragraph" w:customStyle="1" w:styleId="Description">
    <w:name w:val="Description"/>
    <w:basedOn w:val="Normal"/>
    <w:next w:val="Normal"/>
    <w:link w:val="DescriptionChar"/>
    <w:qFormat/>
    <w:rsid w:val="003322F9"/>
    <w:rPr>
      <w:color w:val="808080" w:themeColor="background1" w:themeShade="80"/>
    </w:rPr>
  </w:style>
  <w:style w:type="table" w:styleId="TableGrid">
    <w:name w:val="Table Grid"/>
    <w:basedOn w:val="TableNormal"/>
    <w:uiPriority w:val="39"/>
    <w:rsid w:val="005F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Char">
    <w:name w:val="Description Char"/>
    <w:basedOn w:val="DefaultParagraphFont"/>
    <w:link w:val="Description"/>
    <w:rsid w:val="003322F9"/>
    <w:rPr>
      <w:color w:val="808080" w:themeColor="background1" w:themeShade="80"/>
    </w:rPr>
  </w:style>
  <w:style w:type="character" w:customStyle="1" w:styleId="TableChar">
    <w:name w:val="Table Char"/>
    <w:basedOn w:val="DefaultParagraphFont"/>
    <w:link w:val="Table"/>
    <w:rsid w:val="00803B3E"/>
    <w:rPr>
      <w:color w:val="FFFFFF" w:themeColor="background1"/>
    </w:rPr>
  </w:style>
  <w:style w:type="character" w:styleId="PlaceholderText">
    <w:name w:val="Placeholder Text"/>
    <w:basedOn w:val="DefaultParagraphFont"/>
    <w:uiPriority w:val="99"/>
    <w:semiHidden/>
    <w:rsid w:val="005F0DBD"/>
    <w:rPr>
      <w:color w:val="808080"/>
    </w:rPr>
  </w:style>
  <w:style w:type="paragraph" w:customStyle="1" w:styleId="GhostText">
    <w:name w:val="Ghost Text"/>
    <w:basedOn w:val="Normal"/>
    <w:link w:val="GhostTextChar"/>
    <w:qFormat/>
    <w:rsid w:val="003322F9"/>
    <w:pPr>
      <w:spacing w:after="0"/>
    </w:pPr>
    <w:rPr>
      <w:i/>
      <w:color w:val="A6A6A6" w:themeColor="background1" w:themeShade="A6"/>
    </w:rPr>
  </w:style>
  <w:style w:type="character" w:styleId="CommentReference">
    <w:name w:val="annotation reference"/>
    <w:basedOn w:val="DefaultParagraphFont"/>
    <w:uiPriority w:val="99"/>
    <w:semiHidden/>
    <w:unhideWhenUsed/>
    <w:rsid w:val="00F55E18"/>
    <w:rPr>
      <w:sz w:val="16"/>
      <w:szCs w:val="16"/>
    </w:rPr>
  </w:style>
  <w:style w:type="character" w:customStyle="1" w:styleId="GhostTextChar">
    <w:name w:val="Ghost Text Char"/>
    <w:basedOn w:val="DefaultParagraphFont"/>
    <w:link w:val="GhostText"/>
    <w:rsid w:val="003322F9"/>
    <w:rPr>
      <w:i/>
      <w:color w:val="A6A6A6" w:themeColor="background1" w:themeShade="A6"/>
    </w:rPr>
  </w:style>
  <w:style w:type="paragraph" w:styleId="CommentText">
    <w:name w:val="annotation text"/>
    <w:basedOn w:val="Normal"/>
    <w:link w:val="CommentTextChar"/>
    <w:uiPriority w:val="99"/>
    <w:unhideWhenUsed/>
    <w:rsid w:val="00F55E18"/>
    <w:pPr>
      <w:spacing w:line="240" w:lineRule="auto"/>
    </w:pPr>
    <w:rPr>
      <w:sz w:val="20"/>
      <w:szCs w:val="20"/>
    </w:rPr>
  </w:style>
  <w:style w:type="character" w:customStyle="1" w:styleId="CommentTextChar">
    <w:name w:val="Comment Text Char"/>
    <w:basedOn w:val="DefaultParagraphFont"/>
    <w:link w:val="CommentText"/>
    <w:uiPriority w:val="99"/>
    <w:rsid w:val="00F55E18"/>
    <w:rPr>
      <w:sz w:val="20"/>
      <w:szCs w:val="20"/>
    </w:rPr>
  </w:style>
  <w:style w:type="paragraph" w:styleId="CommentSubject">
    <w:name w:val="annotation subject"/>
    <w:basedOn w:val="CommentText"/>
    <w:next w:val="CommentText"/>
    <w:link w:val="CommentSubjectChar"/>
    <w:uiPriority w:val="99"/>
    <w:semiHidden/>
    <w:unhideWhenUsed/>
    <w:rsid w:val="00F55E18"/>
    <w:rPr>
      <w:b/>
      <w:bCs/>
    </w:rPr>
  </w:style>
  <w:style w:type="character" w:customStyle="1" w:styleId="CommentSubjectChar">
    <w:name w:val="Comment Subject Char"/>
    <w:basedOn w:val="CommentTextChar"/>
    <w:link w:val="CommentSubject"/>
    <w:uiPriority w:val="99"/>
    <w:semiHidden/>
    <w:rsid w:val="00F55E18"/>
    <w:rPr>
      <w:b/>
      <w:bCs/>
      <w:sz w:val="20"/>
      <w:szCs w:val="20"/>
    </w:rPr>
  </w:style>
  <w:style w:type="paragraph" w:styleId="BodyText2">
    <w:name w:val="Body Text 2"/>
    <w:basedOn w:val="Normal"/>
    <w:link w:val="BodyText2Char"/>
    <w:semiHidden/>
    <w:rsid w:val="0040197D"/>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semiHidden/>
    <w:rsid w:val="0040197D"/>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40197D"/>
  </w:style>
  <w:style w:type="character" w:customStyle="1" w:styleId="BodyTextChar">
    <w:name w:val="Body Text Char"/>
    <w:basedOn w:val="DefaultParagraphFont"/>
    <w:link w:val="BodyText"/>
    <w:uiPriority w:val="99"/>
    <w:semiHidden/>
    <w:rsid w:val="0040197D"/>
  </w:style>
  <w:style w:type="character" w:customStyle="1" w:styleId="Heading3Char">
    <w:name w:val="Heading 3 Char"/>
    <w:basedOn w:val="DefaultParagraphFont"/>
    <w:link w:val="Heading3"/>
    <w:uiPriority w:val="9"/>
    <w:rsid w:val="009E2955"/>
  </w:style>
  <w:style w:type="character" w:styleId="Hyperlink">
    <w:name w:val="Hyperlink"/>
    <w:basedOn w:val="DefaultParagraphFont"/>
    <w:uiPriority w:val="99"/>
    <w:unhideWhenUsed/>
    <w:rsid w:val="00D173C1"/>
    <w:rPr>
      <w:color w:val="0563C1" w:themeColor="hyperlink"/>
      <w:u w:val="single"/>
    </w:rPr>
  </w:style>
  <w:style w:type="character" w:styleId="UnresolvedMention">
    <w:name w:val="Unresolved Mention"/>
    <w:basedOn w:val="DefaultParagraphFont"/>
    <w:uiPriority w:val="99"/>
    <w:semiHidden/>
    <w:unhideWhenUsed/>
    <w:rsid w:val="00D173C1"/>
    <w:rPr>
      <w:color w:val="605E5C"/>
      <w:shd w:val="clear" w:color="auto" w:fill="E1DFDD"/>
    </w:rPr>
  </w:style>
  <w:style w:type="numbering" w:customStyle="1" w:styleId="Style1">
    <w:name w:val="Style1"/>
    <w:uiPriority w:val="99"/>
    <w:rsid w:val="002F5A5E"/>
    <w:pPr>
      <w:numPr>
        <w:numId w:val="25"/>
      </w:numPr>
    </w:pPr>
  </w:style>
  <w:style w:type="paragraph" w:styleId="Caption">
    <w:name w:val="caption"/>
    <w:basedOn w:val="Normal"/>
    <w:next w:val="Normal"/>
    <w:uiPriority w:val="35"/>
    <w:unhideWhenUsed/>
    <w:qFormat/>
    <w:rsid w:val="000F152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A2EF6"/>
    <w:rPr>
      <w:color w:val="954F72" w:themeColor="followedHyperlink"/>
      <w:u w:val="single"/>
    </w:rPr>
  </w:style>
  <w:style w:type="paragraph" w:customStyle="1" w:styleId="TableNormal1">
    <w:name w:val="Table Normal1"/>
    <w:basedOn w:val="Normal"/>
    <w:link w:val="NormalTableChar"/>
    <w:qFormat/>
    <w:rsid w:val="004F6F40"/>
    <w:pPr>
      <w:spacing w:after="0"/>
    </w:pPr>
    <w:rPr>
      <w:rFonts w:eastAsia="Roboto" w:cstheme="minorHAnsi"/>
    </w:rPr>
  </w:style>
  <w:style w:type="character" w:customStyle="1" w:styleId="NormalTableChar">
    <w:name w:val="Normal Table Char"/>
    <w:basedOn w:val="DefaultParagraphFont"/>
    <w:link w:val="TableNormal1"/>
    <w:rsid w:val="004F6F40"/>
    <w:rPr>
      <w:rFonts w:eastAsia="Roboto" w:cstheme="minorHAnsi"/>
    </w:rPr>
  </w:style>
  <w:style w:type="paragraph" w:customStyle="1" w:styleId="NormalTableLong">
    <w:name w:val="Normal Table Long"/>
    <w:basedOn w:val="Normal"/>
    <w:link w:val="NormalTableLongChar"/>
    <w:qFormat/>
    <w:rsid w:val="004F6F40"/>
    <w:pPr>
      <w:spacing w:after="0"/>
    </w:pPr>
    <w:rPr>
      <w:rFonts w:eastAsia="Roboto" w:cstheme="minorHAnsi"/>
    </w:rPr>
  </w:style>
  <w:style w:type="paragraph" w:styleId="FootnoteText">
    <w:name w:val="footnote text"/>
    <w:basedOn w:val="Normal"/>
    <w:link w:val="FootnoteTextChar"/>
    <w:uiPriority w:val="99"/>
    <w:semiHidden/>
    <w:unhideWhenUsed/>
    <w:rsid w:val="004F6F40"/>
    <w:rPr>
      <w:rFonts w:cs="Times New Roman"/>
      <w:sz w:val="20"/>
      <w:szCs w:val="20"/>
    </w:rPr>
  </w:style>
  <w:style w:type="character" w:customStyle="1" w:styleId="FootnoteTextChar">
    <w:name w:val="Footnote Text Char"/>
    <w:basedOn w:val="DefaultParagraphFont"/>
    <w:link w:val="FootnoteText"/>
    <w:uiPriority w:val="99"/>
    <w:semiHidden/>
    <w:rsid w:val="004F6F40"/>
    <w:rPr>
      <w:rFonts w:cs="Times New Roman"/>
      <w:sz w:val="20"/>
      <w:szCs w:val="20"/>
    </w:rPr>
  </w:style>
  <w:style w:type="character" w:customStyle="1" w:styleId="NormalTableLongChar">
    <w:name w:val="Normal Table Long Char"/>
    <w:basedOn w:val="NormalTableChar"/>
    <w:link w:val="NormalTableLong"/>
    <w:rsid w:val="004F6F40"/>
    <w:rPr>
      <w:rFonts w:eastAsia="Roboto" w:cstheme="minorHAnsi"/>
    </w:rPr>
  </w:style>
  <w:style w:type="character" w:styleId="FootnoteReference">
    <w:name w:val="footnote reference"/>
    <w:basedOn w:val="DefaultParagraphFont"/>
    <w:uiPriority w:val="99"/>
    <w:semiHidden/>
    <w:unhideWhenUsed/>
    <w:rsid w:val="004F6F40"/>
    <w:rPr>
      <w:vertAlign w:val="superscript"/>
    </w:rPr>
  </w:style>
  <w:style w:type="character" w:customStyle="1" w:styleId="ListParagraphChar">
    <w:name w:val="List Paragraph Char"/>
    <w:aliases w:val="List Paragraph1 Char,Credits Char,Second Level Char,Main Body Char,Heading 91 Char,Noise heading Char,Bullet Number Char,lp1 Char,lp11 Char,List Paragraph11 Char,Bullet 1 Char,Use Case List Paragraph Char,RUS List Char,Text Char"/>
    <w:link w:val="ListParagraph"/>
    <w:uiPriority w:val="34"/>
    <w:qFormat/>
    <w:locked/>
    <w:rsid w:val="004F6F40"/>
  </w:style>
  <w:style w:type="table" w:customStyle="1" w:styleId="TableGrid2">
    <w:name w:val="Table Grid2"/>
    <w:basedOn w:val="TableNormal"/>
    <w:next w:val="TableGrid"/>
    <w:uiPriority w:val="59"/>
    <w:rsid w:val="0067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4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459">
      <w:bodyDiv w:val="1"/>
      <w:marLeft w:val="0"/>
      <w:marRight w:val="0"/>
      <w:marTop w:val="0"/>
      <w:marBottom w:val="0"/>
      <w:divBdr>
        <w:top w:val="none" w:sz="0" w:space="0" w:color="auto"/>
        <w:left w:val="none" w:sz="0" w:space="0" w:color="auto"/>
        <w:bottom w:val="none" w:sz="0" w:space="0" w:color="auto"/>
        <w:right w:val="none" w:sz="0" w:space="0" w:color="auto"/>
      </w:divBdr>
    </w:div>
    <w:div w:id="361133925">
      <w:bodyDiv w:val="1"/>
      <w:marLeft w:val="0"/>
      <w:marRight w:val="0"/>
      <w:marTop w:val="0"/>
      <w:marBottom w:val="0"/>
      <w:divBdr>
        <w:top w:val="none" w:sz="0" w:space="0" w:color="auto"/>
        <w:left w:val="none" w:sz="0" w:space="0" w:color="auto"/>
        <w:bottom w:val="none" w:sz="0" w:space="0" w:color="auto"/>
        <w:right w:val="none" w:sz="0" w:space="0" w:color="auto"/>
      </w:divBdr>
    </w:div>
    <w:div w:id="522404154">
      <w:bodyDiv w:val="1"/>
      <w:marLeft w:val="0"/>
      <w:marRight w:val="0"/>
      <w:marTop w:val="0"/>
      <w:marBottom w:val="0"/>
      <w:divBdr>
        <w:top w:val="none" w:sz="0" w:space="0" w:color="auto"/>
        <w:left w:val="none" w:sz="0" w:space="0" w:color="auto"/>
        <w:bottom w:val="none" w:sz="0" w:space="0" w:color="auto"/>
        <w:right w:val="none" w:sz="0" w:space="0" w:color="auto"/>
      </w:divBdr>
    </w:div>
    <w:div w:id="917902975">
      <w:bodyDiv w:val="1"/>
      <w:marLeft w:val="0"/>
      <w:marRight w:val="0"/>
      <w:marTop w:val="0"/>
      <w:marBottom w:val="0"/>
      <w:divBdr>
        <w:top w:val="none" w:sz="0" w:space="0" w:color="auto"/>
        <w:left w:val="none" w:sz="0" w:space="0" w:color="auto"/>
        <w:bottom w:val="none" w:sz="0" w:space="0" w:color="auto"/>
        <w:right w:val="none" w:sz="0" w:space="0" w:color="auto"/>
      </w:divBdr>
    </w:div>
    <w:div w:id="1042680521">
      <w:bodyDiv w:val="1"/>
      <w:marLeft w:val="0"/>
      <w:marRight w:val="0"/>
      <w:marTop w:val="0"/>
      <w:marBottom w:val="0"/>
      <w:divBdr>
        <w:top w:val="none" w:sz="0" w:space="0" w:color="auto"/>
        <w:left w:val="none" w:sz="0" w:space="0" w:color="auto"/>
        <w:bottom w:val="none" w:sz="0" w:space="0" w:color="auto"/>
        <w:right w:val="none" w:sz="0" w:space="0" w:color="auto"/>
      </w:divBdr>
    </w:div>
    <w:div w:id="1235164390">
      <w:bodyDiv w:val="1"/>
      <w:marLeft w:val="0"/>
      <w:marRight w:val="0"/>
      <w:marTop w:val="0"/>
      <w:marBottom w:val="0"/>
      <w:divBdr>
        <w:top w:val="none" w:sz="0" w:space="0" w:color="auto"/>
        <w:left w:val="none" w:sz="0" w:space="0" w:color="auto"/>
        <w:bottom w:val="none" w:sz="0" w:space="0" w:color="auto"/>
        <w:right w:val="none" w:sz="0" w:space="0" w:color="auto"/>
      </w:divBdr>
    </w:div>
    <w:div w:id="1394351960">
      <w:bodyDiv w:val="1"/>
      <w:marLeft w:val="0"/>
      <w:marRight w:val="0"/>
      <w:marTop w:val="0"/>
      <w:marBottom w:val="0"/>
      <w:divBdr>
        <w:top w:val="none" w:sz="0" w:space="0" w:color="auto"/>
        <w:left w:val="none" w:sz="0" w:space="0" w:color="auto"/>
        <w:bottom w:val="none" w:sz="0" w:space="0" w:color="auto"/>
        <w:right w:val="none" w:sz="0" w:space="0" w:color="auto"/>
      </w:divBdr>
    </w:div>
    <w:div w:id="1406299726">
      <w:bodyDiv w:val="1"/>
      <w:marLeft w:val="0"/>
      <w:marRight w:val="0"/>
      <w:marTop w:val="0"/>
      <w:marBottom w:val="0"/>
      <w:divBdr>
        <w:top w:val="none" w:sz="0" w:space="0" w:color="auto"/>
        <w:left w:val="none" w:sz="0" w:space="0" w:color="auto"/>
        <w:bottom w:val="none" w:sz="0" w:space="0" w:color="auto"/>
        <w:right w:val="none" w:sz="0" w:space="0" w:color="auto"/>
      </w:divBdr>
    </w:div>
    <w:div w:id="1530725067">
      <w:bodyDiv w:val="1"/>
      <w:marLeft w:val="0"/>
      <w:marRight w:val="0"/>
      <w:marTop w:val="0"/>
      <w:marBottom w:val="0"/>
      <w:divBdr>
        <w:top w:val="none" w:sz="0" w:space="0" w:color="auto"/>
        <w:left w:val="none" w:sz="0" w:space="0" w:color="auto"/>
        <w:bottom w:val="none" w:sz="0" w:space="0" w:color="auto"/>
        <w:right w:val="none" w:sz="0" w:space="0" w:color="auto"/>
      </w:divBdr>
    </w:div>
    <w:div w:id="1920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ies.gov.sg/PublishingImages/Resource-and-Training/Guides-Templates-Awards/Guides/Documents/Charities%20Capability%20Fund%20Brochur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s.gov.sg/our-initiatives/tech-and-go/it-solu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and-GO@ncss.gov.sg" TargetMode="External"/><Relationship Id="rId5" Type="http://schemas.openxmlformats.org/officeDocument/2006/relationships/numbering" Target="numbering.xml"/><Relationship Id="rId15" Type="http://schemas.openxmlformats.org/officeDocument/2006/relationships/hyperlink" Target="https://www.ncss.gov.sg/our-initiatives/tech-and-go/it-solution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gov.sg/tng-vendor-quotation-template-green-lan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css.gov.sg/our-initiatives/tech-and-go/it-solutions" TargetMode="External"/><Relationship Id="rId1" Type="http://schemas.openxmlformats.org/officeDocument/2006/relationships/hyperlink" Target="https://ohfss.ncss.thunderquo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952B773C748D694FA6D31115762E2"/>
        <w:category>
          <w:name w:val="General"/>
          <w:gallery w:val="placeholder"/>
        </w:category>
        <w:types>
          <w:type w:val="bbPlcHdr"/>
        </w:types>
        <w:behaviors>
          <w:behavior w:val="content"/>
        </w:behaviors>
        <w:guid w:val="{117AF917-17B3-47D6-A806-940F80DCEE23}"/>
      </w:docPartPr>
      <w:docPartBody>
        <w:p w:rsidR="002C127D" w:rsidRDefault="00635512" w:rsidP="00635512">
          <w:pPr>
            <w:pStyle w:val="2AF952B773C748D694FA6D31115762E2"/>
          </w:pPr>
          <w:r w:rsidRPr="00463E72">
            <w:rPr>
              <w:rStyle w:val="PlaceholderText"/>
            </w:rPr>
            <w:t>Enter any content that you want to repeat, including other content controls. You can also insert this control around table rows in order to repeat parts of a table.</w:t>
          </w:r>
        </w:p>
      </w:docPartBody>
    </w:docPart>
    <w:docPart>
      <w:docPartPr>
        <w:name w:val="39FF496D7DED4A999A8BA13F47583782"/>
        <w:category>
          <w:name w:val="General"/>
          <w:gallery w:val="placeholder"/>
        </w:category>
        <w:types>
          <w:type w:val="bbPlcHdr"/>
        </w:types>
        <w:behaviors>
          <w:behavior w:val="content"/>
        </w:behaviors>
        <w:guid w:val="{53CBE5F1-6C90-489F-A8AD-D3DD548D816E}"/>
      </w:docPartPr>
      <w:docPartBody>
        <w:p w:rsidR="002C127D" w:rsidRDefault="000C5F43" w:rsidP="000C5F43">
          <w:pPr>
            <w:pStyle w:val="39FF496D7DED4A999A8BA13F475837821"/>
          </w:pPr>
          <w:r w:rsidRPr="007B6C80">
            <w:rPr>
              <w:rStyle w:val="GhostTextChar"/>
            </w:rPr>
            <w:t>Choose a</w:t>
          </w:r>
          <w:r>
            <w:rPr>
              <w:rStyle w:val="GhostTextChar"/>
            </w:rPr>
            <w:t xml:space="preserve"> category.</w:t>
          </w:r>
        </w:p>
      </w:docPartBody>
    </w:docPart>
    <w:docPart>
      <w:docPartPr>
        <w:name w:val="E3C572D07CFD45AA8B384F05F5308059"/>
        <w:category>
          <w:name w:val="General"/>
          <w:gallery w:val="placeholder"/>
        </w:category>
        <w:types>
          <w:type w:val="bbPlcHdr"/>
        </w:types>
        <w:behaviors>
          <w:behavior w:val="content"/>
        </w:behaviors>
        <w:guid w:val="{17D2D5F0-1AE4-4084-817E-39ABA6184E88}"/>
      </w:docPartPr>
      <w:docPartBody>
        <w:p w:rsidR="002C127D" w:rsidRDefault="000C5F43" w:rsidP="000C5F43">
          <w:pPr>
            <w:pStyle w:val="E3C572D07CFD45AA8B384F05F53080591"/>
          </w:pPr>
          <w:r w:rsidRPr="007C447D">
            <w:rPr>
              <w:rStyle w:val="GhostTextChar"/>
            </w:rPr>
            <w:t>Enter text.</w:t>
          </w:r>
        </w:p>
      </w:docPartBody>
    </w:docPart>
    <w:docPart>
      <w:docPartPr>
        <w:name w:val="5A8297B87AB540CFAB5C697CA2414551"/>
        <w:category>
          <w:name w:val="General"/>
          <w:gallery w:val="placeholder"/>
        </w:category>
        <w:types>
          <w:type w:val="bbPlcHdr"/>
        </w:types>
        <w:behaviors>
          <w:behavior w:val="content"/>
        </w:behaviors>
        <w:guid w:val="{1B9104A4-40F9-4C73-B879-0F9D0108CAFD}"/>
      </w:docPartPr>
      <w:docPartBody>
        <w:p w:rsidR="00920D75" w:rsidRDefault="000C5F43" w:rsidP="000C5F43">
          <w:pPr>
            <w:pStyle w:val="5A8297B87AB540CFAB5C697CA24145511"/>
          </w:pPr>
          <w:r w:rsidRPr="00F502D4">
            <w:rPr>
              <w:rStyle w:val="GhostTextChar"/>
            </w:rPr>
            <w:t>Enter text.</w:t>
          </w:r>
        </w:p>
      </w:docPartBody>
    </w:docPart>
    <w:docPart>
      <w:docPartPr>
        <w:name w:val="42F1C907557E48C581FDE0A2C095DD7A"/>
        <w:category>
          <w:name w:val="General"/>
          <w:gallery w:val="placeholder"/>
        </w:category>
        <w:types>
          <w:type w:val="bbPlcHdr"/>
        </w:types>
        <w:behaviors>
          <w:behavior w:val="content"/>
        </w:behaviors>
        <w:guid w:val="{E43BB393-19B3-4207-9B06-2BBDE1E742DE}"/>
      </w:docPartPr>
      <w:docPartBody>
        <w:p w:rsidR="00920D75" w:rsidRDefault="000C5F43" w:rsidP="000C5F43">
          <w:pPr>
            <w:pStyle w:val="42F1C907557E48C581FDE0A2C095DD7A1"/>
          </w:pPr>
          <w:r w:rsidRPr="00F502D4">
            <w:rPr>
              <w:rStyle w:val="GhostTextChar"/>
            </w:rPr>
            <w:t>Enter text.</w:t>
          </w:r>
        </w:p>
      </w:docPartBody>
    </w:docPart>
    <w:docPart>
      <w:docPartPr>
        <w:name w:val="A5F907DBD1424B748123639351F66C04"/>
        <w:category>
          <w:name w:val="General"/>
          <w:gallery w:val="placeholder"/>
        </w:category>
        <w:types>
          <w:type w:val="bbPlcHdr"/>
        </w:types>
        <w:behaviors>
          <w:behavior w:val="content"/>
        </w:behaviors>
        <w:guid w:val="{D26779F7-1749-4C0C-8C62-71115589DA8C}"/>
      </w:docPartPr>
      <w:docPartBody>
        <w:p w:rsidR="00354697" w:rsidRDefault="000C5F43" w:rsidP="000C5F43">
          <w:pPr>
            <w:pStyle w:val="A5F907DBD1424B748123639351F66C041"/>
          </w:pPr>
          <w:r w:rsidRPr="00901E1C">
            <w:rPr>
              <w:rFonts w:eastAsia="Roboto" w:cstheme="minorHAnsi"/>
              <w:i/>
              <w:iCs/>
              <w:color w:val="A6A6A6" w:themeColor="background1" w:themeShade="A6"/>
            </w:rPr>
            <w:t>Enter text.</w:t>
          </w:r>
        </w:p>
      </w:docPartBody>
    </w:docPart>
    <w:docPart>
      <w:docPartPr>
        <w:name w:val="DC21D889D02642ABA432D4DA6901C25E"/>
        <w:category>
          <w:name w:val="General"/>
          <w:gallery w:val="placeholder"/>
        </w:category>
        <w:types>
          <w:type w:val="bbPlcHdr"/>
        </w:types>
        <w:behaviors>
          <w:behavior w:val="content"/>
        </w:behaviors>
        <w:guid w:val="{D58CFA50-5E8C-4959-918B-D567B367B99F}"/>
      </w:docPartPr>
      <w:docPartBody>
        <w:p w:rsidR="004C2EB4" w:rsidRDefault="006A644F" w:rsidP="006A644F">
          <w:pPr>
            <w:pStyle w:val="DC21D889D02642ABA432D4DA6901C25E"/>
          </w:pPr>
          <w:r>
            <w:rPr>
              <w:rFonts w:eastAsia="Roboto" w:cstheme="minorHAnsi"/>
              <w:i/>
              <w:iCs/>
              <w:color w:val="A6A6A6" w:themeColor="background1" w:themeShade="A6"/>
            </w:rPr>
            <w:t>Enter text.</w:t>
          </w:r>
        </w:p>
      </w:docPartBody>
    </w:docPart>
    <w:docPart>
      <w:docPartPr>
        <w:name w:val="00135C2B5400489EB79445DA03CB2228"/>
        <w:category>
          <w:name w:val="General"/>
          <w:gallery w:val="placeholder"/>
        </w:category>
        <w:types>
          <w:type w:val="bbPlcHdr"/>
        </w:types>
        <w:behaviors>
          <w:behavior w:val="content"/>
        </w:behaviors>
        <w:guid w:val="{6A9C5CE4-B34B-41D5-B4AE-D3CCB69DE7D7}"/>
      </w:docPartPr>
      <w:docPartBody>
        <w:p w:rsidR="004C2EB4" w:rsidRDefault="006A644F" w:rsidP="006A644F">
          <w:pPr>
            <w:pStyle w:val="00135C2B5400489EB79445DA03CB2228"/>
          </w:pPr>
          <w:r>
            <w:rPr>
              <w:rFonts w:eastAsia="Roboto" w:cstheme="minorHAnsi"/>
              <w:i/>
              <w:iCs/>
              <w:color w:val="A6A6A6" w:themeColor="background1" w:themeShade="A6"/>
            </w:rPr>
            <w:t>Enter text.</w:t>
          </w:r>
        </w:p>
      </w:docPartBody>
    </w:docPart>
    <w:docPart>
      <w:docPartPr>
        <w:name w:val="493101A0FF324BE3A737FB00E8011703"/>
        <w:category>
          <w:name w:val="General"/>
          <w:gallery w:val="placeholder"/>
        </w:category>
        <w:types>
          <w:type w:val="bbPlcHdr"/>
        </w:types>
        <w:behaviors>
          <w:behavior w:val="content"/>
        </w:behaviors>
        <w:guid w:val="{B251D351-A9A7-4E35-9538-EC856831A597}"/>
      </w:docPartPr>
      <w:docPartBody>
        <w:p w:rsidR="004C2EB4" w:rsidRDefault="006A644F" w:rsidP="006A644F">
          <w:pPr>
            <w:pStyle w:val="493101A0FF324BE3A737FB00E8011703"/>
          </w:pPr>
          <w:r>
            <w:rPr>
              <w:rFonts w:eastAsia="Roboto" w:cstheme="minorHAnsi"/>
              <w:i/>
              <w:iCs/>
              <w:color w:val="A6A6A6" w:themeColor="background1" w:themeShade="A6"/>
            </w:rPr>
            <w:t>Enter text.</w:t>
          </w:r>
        </w:p>
      </w:docPartBody>
    </w:docPart>
    <w:docPart>
      <w:docPartPr>
        <w:name w:val="E18179E21531424CAEF70272C17435FE"/>
        <w:category>
          <w:name w:val="General"/>
          <w:gallery w:val="placeholder"/>
        </w:category>
        <w:types>
          <w:type w:val="bbPlcHdr"/>
        </w:types>
        <w:behaviors>
          <w:behavior w:val="content"/>
        </w:behaviors>
        <w:guid w:val="{9AF1CCD7-72D1-4663-80EE-3A958E9AF7E9}"/>
      </w:docPartPr>
      <w:docPartBody>
        <w:p w:rsidR="004C2EB4" w:rsidRDefault="006A644F" w:rsidP="006A644F">
          <w:pPr>
            <w:pStyle w:val="E18179E21531424CAEF70272C17435FE"/>
          </w:pPr>
          <w:r>
            <w:rPr>
              <w:rFonts w:eastAsia="Roboto" w:cstheme="minorHAnsi"/>
              <w:i/>
              <w:iCs/>
              <w:color w:val="A6A6A6" w:themeColor="background1" w:themeShade="A6"/>
            </w:rPr>
            <w:t>Enter text.</w:t>
          </w:r>
        </w:p>
      </w:docPartBody>
    </w:docPart>
    <w:docPart>
      <w:docPartPr>
        <w:name w:val="C26AC64768C44613A074EABB5D8BE3C7"/>
        <w:category>
          <w:name w:val="General"/>
          <w:gallery w:val="placeholder"/>
        </w:category>
        <w:types>
          <w:type w:val="bbPlcHdr"/>
        </w:types>
        <w:behaviors>
          <w:behavior w:val="content"/>
        </w:behaviors>
        <w:guid w:val="{3A54A16B-E03D-41F2-9308-B4E8D4B3F0B9}"/>
      </w:docPartPr>
      <w:docPartBody>
        <w:p w:rsidR="003A23AF" w:rsidRDefault="00612D5F" w:rsidP="00612D5F">
          <w:pPr>
            <w:pStyle w:val="C26AC64768C44613A074EABB5D8BE3C7"/>
          </w:pPr>
          <w:r w:rsidRPr="00901E1C">
            <w:rPr>
              <w:rFonts w:eastAsia="Roboto" w:cstheme="minorHAnsi"/>
              <w:i/>
              <w:iCs/>
              <w:color w:val="A6A6A6" w:themeColor="background1" w:themeShade="A6"/>
            </w:rPr>
            <w:t>Enter text.</w:t>
          </w:r>
        </w:p>
      </w:docPartBody>
    </w:docPart>
    <w:docPart>
      <w:docPartPr>
        <w:name w:val="E06C3AF3F82C4C43B529A3DDB65E6102"/>
        <w:category>
          <w:name w:val="General"/>
          <w:gallery w:val="placeholder"/>
        </w:category>
        <w:types>
          <w:type w:val="bbPlcHdr"/>
        </w:types>
        <w:behaviors>
          <w:behavior w:val="content"/>
        </w:behaviors>
        <w:guid w:val="{12396134-4881-4D1E-9B14-6015D5E0BA2C}"/>
      </w:docPartPr>
      <w:docPartBody>
        <w:p w:rsidR="003A23AF" w:rsidRDefault="00612D5F" w:rsidP="00612D5F">
          <w:pPr>
            <w:pStyle w:val="E06C3AF3F82C4C43B529A3DDB65E6102"/>
          </w:pPr>
          <w:r w:rsidRPr="00901E1C">
            <w:rPr>
              <w:rFonts w:eastAsia="Roboto" w:cstheme="minorHAnsi"/>
              <w:i/>
              <w:iCs/>
              <w:color w:val="A6A6A6" w:themeColor="background1" w:themeShade="A6"/>
            </w:rPr>
            <w:t>Enter text.</w:t>
          </w:r>
        </w:p>
      </w:docPartBody>
    </w:docPart>
    <w:docPart>
      <w:docPartPr>
        <w:name w:val="7EE185FDBEE347F3A91DC8FE4F17A87F"/>
        <w:category>
          <w:name w:val="General"/>
          <w:gallery w:val="placeholder"/>
        </w:category>
        <w:types>
          <w:type w:val="bbPlcHdr"/>
        </w:types>
        <w:behaviors>
          <w:behavior w:val="content"/>
        </w:behaviors>
        <w:guid w:val="{B1717A6A-CBAB-457A-83E7-D40818C6C5B1}"/>
      </w:docPartPr>
      <w:docPartBody>
        <w:p w:rsidR="00E51D3C" w:rsidRDefault="00A17A18" w:rsidP="00A17A18">
          <w:pPr>
            <w:pStyle w:val="7EE185FDBEE347F3A91DC8FE4F17A87F"/>
          </w:pPr>
          <w:r w:rsidRPr="00901E1C">
            <w:rPr>
              <w:rStyle w:val="GhostTextChar"/>
            </w:rPr>
            <w:t>Enter text.</w:t>
          </w:r>
        </w:p>
      </w:docPartBody>
    </w:docPart>
    <w:docPart>
      <w:docPartPr>
        <w:name w:val="916A8A54289E43D895B5098D731313D1"/>
        <w:category>
          <w:name w:val="General"/>
          <w:gallery w:val="placeholder"/>
        </w:category>
        <w:types>
          <w:type w:val="bbPlcHdr"/>
        </w:types>
        <w:behaviors>
          <w:behavior w:val="content"/>
        </w:behaviors>
        <w:guid w:val="{00E7766E-6CE7-4092-9218-CBFF7B756A3F}"/>
      </w:docPartPr>
      <w:docPartBody>
        <w:p w:rsidR="00E51D3C" w:rsidRDefault="00A17A18" w:rsidP="00A17A18">
          <w:pPr>
            <w:pStyle w:val="916A8A54289E43D895B5098D731313D1"/>
          </w:pPr>
          <w:r w:rsidRPr="00901E1C">
            <w:rPr>
              <w:rStyle w:val="GhostTextChar"/>
            </w:rPr>
            <w:t>MM YYYY</w:t>
          </w:r>
        </w:p>
      </w:docPartBody>
    </w:docPart>
    <w:docPart>
      <w:docPartPr>
        <w:name w:val="25DD2A54B6294E54B3C8202CA35ED4DE"/>
        <w:category>
          <w:name w:val="General"/>
          <w:gallery w:val="placeholder"/>
        </w:category>
        <w:types>
          <w:type w:val="bbPlcHdr"/>
        </w:types>
        <w:behaviors>
          <w:behavior w:val="content"/>
        </w:behaviors>
        <w:guid w:val="{D3E0FE1D-63F1-47E3-983E-95DE78C7B17F}"/>
      </w:docPartPr>
      <w:docPartBody>
        <w:p w:rsidR="00E51D3C" w:rsidRDefault="00A17A18" w:rsidP="00A17A18">
          <w:pPr>
            <w:pStyle w:val="25DD2A54B6294E54B3C8202CA35ED4DE"/>
          </w:pPr>
          <w:r w:rsidRPr="00901E1C">
            <w:rPr>
              <w:rFonts w:eastAsia="Roboto" w:cstheme="minorHAnsi"/>
              <w:i/>
              <w:iCs/>
              <w:color w:val="A6A6A6" w:themeColor="background1" w:themeShade="A6"/>
            </w:rPr>
            <w:t>Choose a category.</w:t>
          </w:r>
        </w:p>
      </w:docPartBody>
    </w:docPart>
    <w:docPart>
      <w:docPartPr>
        <w:name w:val="A463E61A64764A389626BB36D5658E83"/>
        <w:category>
          <w:name w:val="General"/>
          <w:gallery w:val="placeholder"/>
        </w:category>
        <w:types>
          <w:type w:val="bbPlcHdr"/>
        </w:types>
        <w:behaviors>
          <w:behavior w:val="content"/>
        </w:behaviors>
        <w:guid w:val="{D6C0DB6B-6481-47F1-BAC5-0E0F2A5A2E06}"/>
      </w:docPartPr>
      <w:docPartBody>
        <w:p w:rsidR="00E51D3C" w:rsidRDefault="00A17A18" w:rsidP="00A17A18">
          <w:pPr>
            <w:pStyle w:val="A463E61A64764A389626BB36D5658E83"/>
          </w:pPr>
          <w:r w:rsidRPr="00901E1C">
            <w:rPr>
              <w:rFonts w:eastAsia="Roboto" w:cstheme="minorHAnsi"/>
              <w:i/>
              <w:iCs/>
              <w:color w:val="A6A6A6" w:themeColor="background1" w:themeShade="A6"/>
            </w:rPr>
            <w:t>Enter text.</w:t>
          </w:r>
        </w:p>
      </w:docPartBody>
    </w:docPart>
    <w:docPart>
      <w:docPartPr>
        <w:name w:val="CE8DEE8E38A441A2A4EB348C8F48B967"/>
        <w:category>
          <w:name w:val="General"/>
          <w:gallery w:val="placeholder"/>
        </w:category>
        <w:types>
          <w:type w:val="bbPlcHdr"/>
        </w:types>
        <w:behaviors>
          <w:behavior w:val="content"/>
        </w:behaviors>
        <w:guid w:val="{04F7D705-270C-4991-85AD-639D2A4104B9}"/>
      </w:docPartPr>
      <w:docPartBody>
        <w:p w:rsidR="00E51D3C" w:rsidRDefault="00A17A18" w:rsidP="00A17A18">
          <w:pPr>
            <w:pStyle w:val="CE8DEE8E38A441A2A4EB348C8F48B967"/>
          </w:pPr>
          <w:r w:rsidRPr="00901E1C">
            <w:rPr>
              <w:rFonts w:eastAsia="Roboto" w:cstheme="minorHAnsi"/>
              <w:i/>
              <w:iCs/>
              <w:color w:val="A6A6A6" w:themeColor="background1" w:themeShade="A6"/>
            </w:rPr>
            <w:t>Enter text.</w:t>
          </w:r>
        </w:p>
      </w:docPartBody>
    </w:docPart>
    <w:docPart>
      <w:docPartPr>
        <w:name w:val="4EEA6C3F81924F318AFD085D9DECC565"/>
        <w:category>
          <w:name w:val="General"/>
          <w:gallery w:val="placeholder"/>
        </w:category>
        <w:types>
          <w:type w:val="bbPlcHdr"/>
        </w:types>
        <w:behaviors>
          <w:behavior w:val="content"/>
        </w:behaviors>
        <w:guid w:val="{28FBB63B-6DF9-469D-BEE5-F939C9BCAEE1}"/>
      </w:docPartPr>
      <w:docPartBody>
        <w:p w:rsidR="00BD7A46" w:rsidRDefault="00BC32FE" w:rsidP="00BC32FE">
          <w:pPr>
            <w:pStyle w:val="4EEA6C3F81924F318AFD085D9DECC565"/>
          </w:pPr>
          <w:r w:rsidRPr="00901E1C">
            <w:rPr>
              <w:rFonts w:eastAsia="Roboto" w:cstheme="minorHAnsi"/>
              <w:i/>
              <w:iCs/>
              <w:color w:val="A6A6A6" w:themeColor="background1" w:themeShade="A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3C"/>
    <w:rsid w:val="00050291"/>
    <w:rsid w:val="00052B75"/>
    <w:rsid w:val="00071B1E"/>
    <w:rsid w:val="000B53F4"/>
    <w:rsid w:val="000C5F43"/>
    <w:rsid w:val="00100E3C"/>
    <w:rsid w:val="00155DB0"/>
    <w:rsid w:val="0026657C"/>
    <w:rsid w:val="0027037B"/>
    <w:rsid w:val="002C127D"/>
    <w:rsid w:val="00354697"/>
    <w:rsid w:val="003A22AE"/>
    <w:rsid w:val="003A23AF"/>
    <w:rsid w:val="003E52EC"/>
    <w:rsid w:val="00446244"/>
    <w:rsid w:val="004C2EB4"/>
    <w:rsid w:val="004E4DC9"/>
    <w:rsid w:val="00530A2A"/>
    <w:rsid w:val="00612D5F"/>
    <w:rsid w:val="00620846"/>
    <w:rsid w:val="00635512"/>
    <w:rsid w:val="006913A3"/>
    <w:rsid w:val="006A644F"/>
    <w:rsid w:val="0072422B"/>
    <w:rsid w:val="00780DBE"/>
    <w:rsid w:val="007F5659"/>
    <w:rsid w:val="00803D18"/>
    <w:rsid w:val="00854E0B"/>
    <w:rsid w:val="0085785E"/>
    <w:rsid w:val="008E71EE"/>
    <w:rsid w:val="00907E35"/>
    <w:rsid w:val="00920D75"/>
    <w:rsid w:val="009D4DC6"/>
    <w:rsid w:val="00A17A18"/>
    <w:rsid w:val="00A65EB6"/>
    <w:rsid w:val="00B02141"/>
    <w:rsid w:val="00B05A10"/>
    <w:rsid w:val="00B12D76"/>
    <w:rsid w:val="00B31877"/>
    <w:rsid w:val="00BC32FE"/>
    <w:rsid w:val="00BD7A46"/>
    <w:rsid w:val="00BE73E0"/>
    <w:rsid w:val="00CE6C96"/>
    <w:rsid w:val="00CF79C8"/>
    <w:rsid w:val="00D360C2"/>
    <w:rsid w:val="00D45A55"/>
    <w:rsid w:val="00D64173"/>
    <w:rsid w:val="00E51D3C"/>
    <w:rsid w:val="00EC0DEB"/>
    <w:rsid w:val="00EF1551"/>
    <w:rsid w:val="00FF75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4173"/>
    <w:rPr>
      <w:color w:val="808080"/>
    </w:rPr>
  </w:style>
  <w:style w:type="paragraph" w:customStyle="1" w:styleId="GhostText">
    <w:name w:val="Ghost Text"/>
    <w:basedOn w:val="Normal"/>
    <w:link w:val="GhostTextChar"/>
    <w:qFormat/>
    <w:rsid w:val="00A17A18"/>
    <w:pPr>
      <w:spacing w:after="0" w:line="276" w:lineRule="auto"/>
    </w:pPr>
    <w:rPr>
      <w:i/>
      <w:color w:val="A6A6A6" w:themeColor="background1" w:themeShade="A6"/>
    </w:rPr>
  </w:style>
  <w:style w:type="character" w:customStyle="1" w:styleId="GhostTextChar">
    <w:name w:val="Ghost Text Char"/>
    <w:basedOn w:val="DefaultParagraphFont"/>
    <w:link w:val="GhostText"/>
    <w:rsid w:val="00A17A18"/>
    <w:rPr>
      <w:i/>
      <w:color w:val="A6A6A6" w:themeColor="background1" w:themeShade="A6"/>
    </w:rPr>
  </w:style>
  <w:style w:type="paragraph" w:customStyle="1" w:styleId="2AF952B773C748D694FA6D31115762E2">
    <w:name w:val="2AF952B773C748D694FA6D31115762E2"/>
    <w:rsid w:val="00635512"/>
    <w:rPr>
      <w:lang w:val="en-SG" w:eastAsia="en-SG"/>
    </w:rPr>
  </w:style>
  <w:style w:type="paragraph" w:customStyle="1" w:styleId="4EEA6C3F81924F318AFD085D9DECC565">
    <w:name w:val="4EEA6C3F81924F318AFD085D9DECC565"/>
    <w:rsid w:val="00BC32FE"/>
    <w:rPr>
      <w:lang w:val="en-SG"/>
    </w:rPr>
  </w:style>
  <w:style w:type="paragraph" w:customStyle="1" w:styleId="5A8297B87AB540CFAB5C697CA24145511">
    <w:name w:val="5A8297B87AB540CFAB5C697CA24145511"/>
    <w:rsid w:val="000C5F43"/>
    <w:pPr>
      <w:spacing w:after="120" w:line="276" w:lineRule="auto"/>
    </w:pPr>
  </w:style>
  <w:style w:type="paragraph" w:customStyle="1" w:styleId="42F1C907557E48C581FDE0A2C095DD7A1">
    <w:name w:val="42F1C907557E48C581FDE0A2C095DD7A1"/>
    <w:rsid w:val="000C5F43"/>
    <w:pPr>
      <w:spacing w:after="120" w:line="276" w:lineRule="auto"/>
    </w:pPr>
  </w:style>
  <w:style w:type="paragraph" w:customStyle="1" w:styleId="39FF496D7DED4A999A8BA13F475837821">
    <w:name w:val="39FF496D7DED4A999A8BA13F475837821"/>
    <w:rsid w:val="000C5F43"/>
    <w:pPr>
      <w:spacing w:after="120" w:line="276" w:lineRule="auto"/>
      <w:ind w:left="720"/>
      <w:contextualSpacing/>
    </w:pPr>
  </w:style>
  <w:style w:type="paragraph" w:customStyle="1" w:styleId="E3C572D07CFD45AA8B384F05F53080591">
    <w:name w:val="E3C572D07CFD45AA8B384F05F53080591"/>
    <w:rsid w:val="000C5F43"/>
    <w:pPr>
      <w:spacing w:after="120" w:line="276" w:lineRule="auto"/>
    </w:pPr>
  </w:style>
  <w:style w:type="paragraph" w:customStyle="1" w:styleId="A5F907DBD1424B748123639351F66C041">
    <w:name w:val="A5F907DBD1424B748123639351F66C041"/>
    <w:rsid w:val="000C5F43"/>
    <w:pPr>
      <w:spacing w:after="120" w:line="276" w:lineRule="auto"/>
    </w:pPr>
  </w:style>
  <w:style w:type="paragraph" w:customStyle="1" w:styleId="DC21D889D02642ABA432D4DA6901C25E">
    <w:name w:val="DC21D889D02642ABA432D4DA6901C25E"/>
    <w:rsid w:val="006A644F"/>
    <w:rPr>
      <w:lang w:val="en-SG" w:eastAsia="en-SG"/>
    </w:rPr>
  </w:style>
  <w:style w:type="paragraph" w:customStyle="1" w:styleId="00135C2B5400489EB79445DA03CB2228">
    <w:name w:val="00135C2B5400489EB79445DA03CB2228"/>
    <w:rsid w:val="006A644F"/>
    <w:rPr>
      <w:lang w:val="en-SG" w:eastAsia="en-SG"/>
    </w:rPr>
  </w:style>
  <w:style w:type="paragraph" w:customStyle="1" w:styleId="493101A0FF324BE3A737FB00E8011703">
    <w:name w:val="493101A0FF324BE3A737FB00E8011703"/>
    <w:rsid w:val="006A644F"/>
    <w:rPr>
      <w:lang w:val="en-SG" w:eastAsia="en-SG"/>
    </w:rPr>
  </w:style>
  <w:style w:type="paragraph" w:customStyle="1" w:styleId="E18179E21531424CAEF70272C17435FE">
    <w:name w:val="E18179E21531424CAEF70272C17435FE"/>
    <w:rsid w:val="006A644F"/>
    <w:rPr>
      <w:lang w:val="en-SG" w:eastAsia="en-SG"/>
    </w:rPr>
  </w:style>
  <w:style w:type="paragraph" w:customStyle="1" w:styleId="C26AC64768C44613A074EABB5D8BE3C7">
    <w:name w:val="C26AC64768C44613A074EABB5D8BE3C7"/>
    <w:rsid w:val="00612D5F"/>
    <w:rPr>
      <w:lang w:val="en-SG"/>
    </w:rPr>
  </w:style>
  <w:style w:type="paragraph" w:customStyle="1" w:styleId="E06C3AF3F82C4C43B529A3DDB65E6102">
    <w:name w:val="E06C3AF3F82C4C43B529A3DDB65E6102"/>
    <w:rsid w:val="00612D5F"/>
    <w:rPr>
      <w:lang w:val="en-SG"/>
    </w:rPr>
  </w:style>
  <w:style w:type="paragraph" w:customStyle="1" w:styleId="7EE185FDBEE347F3A91DC8FE4F17A87F">
    <w:name w:val="7EE185FDBEE347F3A91DC8FE4F17A87F"/>
    <w:rsid w:val="00A17A18"/>
    <w:rPr>
      <w:lang w:val="en-SG"/>
    </w:rPr>
  </w:style>
  <w:style w:type="paragraph" w:customStyle="1" w:styleId="916A8A54289E43D895B5098D731313D1">
    <w:name w:val="916A8A54289E43D895B5098D731313D1"/>
    <w:rsid w:val="00A17A18"/>
    <w:rPr>
      <w:lang w:val="en-SG"/>
    </w:rPr>
  </w:style>
  <w:style w:type="paragraph" w:customStyle="1" w:styleId="25DD2A54B6294E54B3C8202CA35ED4DE">
    <w:name w:val="25DD2A54B6294E54B3C8202CA35ED4DE"/>
    <w:rsid w:val="00A17A18"/>
    <w:rPr>
      <w:lang w:val="en-SG"/>
    </w:rPr>
  </w:style>
  <w:style w:type="paragraph" w:customStyle="1" w:styleId="A463E61A64764A389626BB36D5658E83">
    <w:name w:val="A463E61A64764A389626BB36D5658E83"/>
    <w:rsid w:val="00A17A18"/>
    <w:rPr>
      <w:lang w:val="en-SG"/>
    </w:rPr>
  </w:style>
  <w:style w:type="paragraph" w:customStyle="1" w:styleId="CE8DEE8E38A441A2A4EB348C8F48B967">
    <w:name w:val="CE8DEE8E38A441A2A4EB348C8F48B967"/>
    <w:rsid w:val="00A17A18"/>
    <w:rPr>
      <w:lang w:val="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5838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0B943CCD23DE469E66071BE7AC0E85" ma:contentTypeVersion="2" ma:contentTypeDescription="Create a new document." ma:contentTypeScope="" ma:versionID="cbea16fa64b45a4aba6f727a97c4022f">
  <xsd:schema xmlns:xsd="http://www.w3.org/2001/XMLSchema" xmlns:xs="http://www.w3.org/2001/XMLSchema" xmlns:p="http://schemas.microsoft.com/office/2006/metadata/properties" xmlns:ns2="6f8190b9-121f-4697-85fe-79e154df7490" targetNamespace="http://schemas.microsoft.com/office/2006/metadata/properties" ma:root="true" ma:fieldsID="5222891c2c22aa61d297ed234eaadc40" ns2:_="">
    <xsd:import namespace="6f8190b9-121f-4697-85fe-79e154df7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90b9-121f-4697-85fe-79e154df7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78DB-EBD6-45C6-B870-74007F1EB6D9}">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f8190b9-121f-4697-85fe-79e154df7490"/>
    <ds:schemaRef ds:uri="http://www.w3.org/XML/1998/namespace"/>
  </ds:schemaRefs>
</ds:datastoreItem>
</file>

<file path=customXml/itemProps2.xml><?xml version="1.0" encoding="utf-8"?>
<ds:datastoreItem xmlns:ds="http://schemas.openxmlformats.org/officeDocument/2006/customXml" ds:itemID="{A3CDDA51-02A8-4D5E-8A29-5025EF421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90b9-121f-4697-85fe-79e154df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34B40-55FF-48C6-826E-3278E8568E12}">
  <ds:schemaRefs>
    <ds:schemaRef ds:uri="http://schemas.microsoft.com/sharepoint/v3/contenttype/forms"/>
  </ds:schemaRefs>
</ds:datastoreItem>
</file>

<file path=customXml/itemProps4.xml><?xml version="1.0" encoding="utf-8"?>
<ds:datastoreItem xmlns:ds="http://schemas.openxmlformats.org/officeDocument/2006/customXml" ds:itemID="{94F5CBDF-5DB7-43A3-A589-8403D60A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 Swen Chong</dc:creator>
  <cp:keywords/>
  <dc:description/>
  <cp:lastModifiedBy>Shin Fen LAU (NCSS)</cp:lastModifiedBy>
  <cp:revision>4</cp:revision>
  <dcterms:created xsi:type="dcterms:W3CDTF">2023-04-11T02:26:00Z</dcterms:created>
  <dcterms:modified xsi:type="dcterms:W3CDTF">2023-06-08T05:42:00Z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2022-02-22T05:06:24Z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b371178e-fa9a-42a1-b66d-c0335b8ca8cc</vt:lpwstr>
  </property>
  <property fmtid="{D5CDD505-2E9C-101B-9397-08002B2CF9AE}" pid="8" name="MSIP_Label_4aaa7e78-45b1-4890-b8a3-003d1d728a3e_ContentBits">
    <vt:lpwstr>0</vt:lpwstr>
  </property>
  <property fmtid="{D5CDD505-2E9C-101B-9397-08002B2CF9AE}" pid="9" name="ContentTypeId">
    <vt:lpwstr>0x0101007E0B943CCD23DE469E66071BE7AC0E85</vt:lpwstr>
  </property>
</Properties>
</file>