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02E0" w14:textId="2325E410" w:rsidR="00AF089F" w:rsidRPr="006A77EE" w:rsidRDefault="00AF089F" w:rsidP="00AF089F">
      <w:pPr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TNG Grants criteria justifications</w:t>
      </w:r>
      <w:r w:rsidRPr="006A77EE">
        <w:rPr>
          <w:rFonts w:ascii="Arial" w:hAnsi="Arial" w:cs="Arial"/>
          <w:b/>
          <w:bCs/>
          <w:sz w:val="24"/>
          <w:szCs w:val="24"/>
          <w:u w:val="single"/>
        </w:rPr>
        <w:t xml:space="preserve"> [Template]</w:t>
      </w:r>
    </w:p>
    <w:p w14:paraId="33C65698" w14:textId="77777777" w:rsidR="00AF089F" w:rsidRDefault="00AF089F" w:rsidP="00AF089F">
      <w:pPr>
        <w:ind w:left="0"/>
        <w:rPr>
          <w:rFonts w:ascii="News Gothic MT" w:hAnsi="News Gothic MT"/>
          <w:b/>
          <w:bC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AF089F" w:rsidRPr="00392A7F" w14:paraId="40733714" w14:textId="77777777" w:rsidTr="00B93DC2">
        <w:tc>
          <w:tcPr>
            <w:tcW w:w="2289" w:type="dxa"/>
          </w:tcPr>
          <w:p w14:paraId="5AF4CB93" w14:textId="77777777" w:rsidR="00AF089F" w:rsidRPr="006A77EE" w:rsidRDefault="00AF089F" w:rsidP="00B93DC2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EE">
              <w:rPr>
                <w:rFonts w:ascii="Arial" w:hAnsi="Arial" w:cs="Arial"/>
                <w:b/>
                <w:bCs/>
                <w:sz w:val="20"/>
                <w:szCs w:val="20"/>
              </w:rPr>
              <w:t>Charity</w:t>
            </w:r>
          </w:p>
        </w:tc>
        <w:tc>
          <w:tcPr>
            <w:tcW w:w="7342" w:type="dxa"/>
          </w:tcPr>
          <w:p w14:paraId="7C32B5BE" w14:textId="77777777" w:rsidR="00AF089F" w:rsidRPr="006A77EE" w:rsidRDefault="00AF089F" w:rsidP="00B93DC2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EE">
              <w:rPr>
                <w:rFonts w:ascii="Arial" w:hAnsi="Arial" w:cs="Arial"/>
                <w:b/>
                <w:bCs/>
                <w:sz w:val="20"/>
                <w:szCs w:val="20"/>
              </w:rPr>
              <w:t>[Name of Charity]</w:t>
            </w:r>
          </w:p>
        </w:tc>
      </w:tr>
      <w:tr w:rsidR="00AF089F" w:rsidRPr="00AF089F" w14:paraId="3779F01C" w14:textId="77777777" w:rsidTr="00B93DC2">
        <w:tc>
          <w:tcPr>
            <w:tcW w:w="2289" w:type="dxa"/>
          </w:tcPr>
          <w:p w14:paraId="1F14DA40" w14:textId="77777777" w:rsidR="00AF089F" w:rsidRPr="00AF089F" w:rsidRDefault="00AF089F" w:rsidP="00B93DC2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89F">
              <w:rPr>
                <w:rFonts w:ascii="Arial" w:hAnsi="Arial" w:cs="Arial"/>
                <w:b/>
                <w:bCs/>
                <w:sz w:val="20"/>
                <w:szCs w:val="20"/>
              </w:rPr>
              <w:t>IT Solution</w:t>
            </w:r>
          </w:p>
        </w:tc>
        <w:tc>
          <w:tcPr>
            <w:tcW w:w="7342" w:type="dxa"/>
          </w:tcPr>
          <w:p w14:paraId="7E0596DF" w14:textId="77777777" w:rsidR="00AF089F" w:rsidRPr="00AF089F" w:rsidRDefault="00AF089F" w:rsidP="00B93DC2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89F">
              <w:rPr>
                <w:rFonts w:ascii="Arial" w:hAnsi="Arial" w:cs="Arial"/>
                <w:b/>
                <w:bCs/>
                <w:sz w:val="20"/>
                <w:szCs w:val="20"/>
              </w:rPr>
              <w:t>[IT Solution Name Here]</w:t>
            </w:r>
          </w:p>
        </w:tc>
      </w:tr>
    </w:tbl>
    <w:p w14:paraId="5BFD28D4" w14:textId="7C0D052F" w:rsidR="00AF089F" w:rsidRPr="00AF089F" w:rsidRDefault="00AF089F" w:rsidP="00AF089F">
      <w:pPr>
        <w:ind w:left="0"/>
        <w:jc w:val="left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AF089F" w:rsidRPr="00AF089F" w14:paraId="472A8BC0" w14:textId="77777777" w:rsidTr="00B93DC2">
        <w:trPr>
          <w:trHeight w:val="58"/>
        </w:trPr>
        <w:tc>
          <w:tcPr>
            <w:tcW w:w="3686" w:type="dxa"/>
            <w:shd w:val="clear" w:color="auto" w:fill="D9D9D9" w:themeFill="background1" w:themeFillShade="D9"/>
          </w:tcPr>
          <w:p w14:paraId="1A1431DF" w14:textId="77777777" w:rsidR="00AF089F" w:rsidRPr="00AF089F" w:rsidRDefault="00AF089F" w:rsidP="00B93DC2">
            <w:pPr>
              <w:ind w:left="-36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F089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Evaluation Criteria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3C9FE39" w14:textId="77777777" w:rsidR="00AF089F" w:rsidRPr="00AF089F" w:rsidRDefault="00AF089F" w:rsidP="00B93DC2">
            <w:pPr>
              <w:spacing w:after="1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89F">
              <w:rPr>
                <w:rFonts w:ascii="Arial" w:hAnsi="Arial" w:cs="Arial"/>
                <w:b/>
                <w:bCs/>
                <w:sz w:val="22"/>
                <w:szCs w:val="22"/>
              </w:rPr>
              <w:t>Justification</w:t>
            </w:r>
          </w:p>
        </w:tc>
      </w:tr>
      <w:tr w:rsidR="003F004B" w:rsidRPr="00AF089F" w14:paraId="651F2CFF" w14:textId="77777777" w:rsidTr="00350203">
        <w:trPr>
          <w:trHeight w:val="730"/>
        </w:trPr>
        <w:tc>
          <w:tcPr>
            <w:tcW w:w="3686" w:type="dxa"/>
          </w:tcPr>
          <w:p w14:paraId="464023AF" w14:textId="71FAFB29" w:rsidR="003F004B" w:rsidRPr="00AF089F" w:rsidRDefault="003F004B" w:rsidP="00B93DC2">
            <w:pPr>
              <w:pStyle w:val="ListParagraph"/>
              <w:numPr>
                <w:ilvl w:val="0"/>
                <w:numId w:val="2"/>
              </w:numPr>
              <w:ind w:left="3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089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Clear outcome</w:t>
            </w:r>
            <w:r w:rsidRPr="00AF089F">
              <w:rPr>
                <w:rFonts w:ascii="Arial" w:hAnsi="Arial" w:cs="Arial"/>
                <w:sz w:val="22"/>
                <w:szCs w:val="22"/>
                <w:lang w:val="en-US"/>
              </w:rPr>
              <w:t xml:space="preserve"> in productivity and/or client/staff satisfaction</w:t>
            </w:r>
          </w:p>
        </w:tc>
        <w:tc>
          <w:tcPr>
            <w:tcW w:w="5953" w:type="dxa"/>
          </w:tcPr>
          <w:p w14:paraId="25A5CFBC" w14:textId="28416FDE" w:rsidR="003F004B" w:rsidRPr="00AF089F" w:rsidRDefault="003F004B" w:rsidP="00B93DC2">
            <w:pPr>
              <w:spacing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004B" w:rsidRPr="00AF089F" w14:paraId="61758CCE" w14:textId="77777777" w:rsidTr="00F13903">
        <w:trPr>
          <w:trHeight w:val="4384"/>
        </w:trPr>
        <w:tc>
          <w:tcPr>
            <w:tcW w:w="9639" w:type="dxa"/>
            <w:gridSpan w:val="2"/>
          </w:tcPr>
          <w:tbl>
            <w:tblPr>
              <w:tblpPr w:leftFromText="180" w:rightFromText="180" w:horzAnchor="margin" w:tblpY="470"/>
              <w:tblOverlap w:val="never"/>
              <w:tblW w:w="498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1418"/>
              <w:gridCol w:w="4424"/>
            </w:tblGrid>
            <w:tr w:rsidR="00571EB6" w14:paraId="138E2367" w14:textId="77777777" w:rsidTr="00F13903">
              <w:trPr>
                <w:trHeight w:val="272"/>
              </w:trPr>
              <w:tc>
                <w:tcPr>
                  <w:tcW w:w="1886" w:type="pct"/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8B558" w14:textId="77777777" w:rsidR="003F004B" w:rsidRDefault="003F004B" w:rsidP="003F004B">
                  <w:pPr>
                    <w:pStyle w:val="xmsonormal"/>
                    <w:spacing w:line="252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en-US"/>
                    </w:rPr>
                    <w:t>Desired Indicators</w:t>
                  </w:r>
                </w:p>
              </w:tc>
              <w:tc>
                <w:tcPr>
                  <w:tcW w:w="756" w:type="pct"/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C1C604" w14:textId="77777777" w:rsidR="003F004B" w:rsidRDefault="003F004B" w:rsidP="003F004B">
                  <w:pPr>
                    <w:pStyle w:val="xmsonormal"/>
                    <w:spacing w:line="252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en-US"/>
                    </w:rPr>
                    <w:t>Target</w:t>
                  </w:r>
                </w:p>
              </w:tc>
              <w:tc>
                <w:tcPr>
                  <w:tcW w:w="2358" w:type="pct"/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D64127" w14:textId="77777777" w:rsidR="003F004B" w:rsidRDefault="003F004B" w:rsidP="003F004B">
                  <w:pPr>
                    <w:pStyle w:val="xmsonormal"/>
                    <w:spacing w:line="252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en-US"/>
                    </w:rPr>
                    <w:t>Verification Tools</w:t>
                  </w:r>
                </w:p>
              </w:tc>
            </w:tr>
            <w:tr w:rsidR="00571EB6" w14:paraId="5034CC4E" w14:textId="77777777" w:rsidTr="00F13903">
              <w:trPr>
                <w:trHeight w:val="909"/>
              </w:trPr>
              <w:tc>
                <w:tcPr>
                  <w:tcW w:w="18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F0F3AA" w14:textId="5A5CAB68" w:rsidR="003F004B" w:rsidRDefault="003F004B" w:rsidP="003F004B">
                  <w:pPr>
                    <w:pStyle w:val="xmsonormal"/>
                    <w:spacing w:line="252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3F004B">
                    <w:rPr>
                      <w:rFonts w:ascii="Arial" w:hAnsi="Arial" w:cs="Arial"/>
                      <w:color w:val="000000"/>
                      <w:lang w:eastAsia="en-US"/>
                    </w:rPr>
                    <w:t>Increase in productivity of processes with implementation of [IT Solution Name]</w:t>
                  </w:r>
                </w:p>
                <w:p w14:paraId="3028AC98" w14:textId="237207B5" w:rsidR="003F004B" w:rsidRDefault="003F004B" w:rsidP="003F004B">
                  <w:pPr>
                    <w:pStyle w:val="xmsonormal"/>
                    <w:spacing w:line="252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  <w:p w14:paraId="689E5EFA" w14:textId="49B29344" w:rsidR="003F004B" w:rsidRDefault="003F004B" w:rsidP="003F004B">
                  <w:pPr>
                    <w:pStyle w:val="xmsonormal"/>
                    <w:spacing w:line="252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Example</w:t>
                  </w:r>
                  <w:r w:rsidR="009D01B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: </w:t>
                  </w:r>
                </w:p>
                <w:p w14:paraId="62C88433" w14:textId="4CAD100C" w:rsidR="009D01B0" w:rsidRDefault="009D01B0" w:rsidP="003F004B">
                  <w:pPr>
                    <w:pStyle w:val="xmsonormal"/>
                    <w:spacing w:line="252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Reduce time taken by staff to complete administrative tasks. </w:t>
                  </w:r>
                </w:p>
                <w:p w14:paraId="1CFF266A" w14:textId="77777777" w:rsidR="003F004B" w:rsidRPr="003F004B" w:rsidRDefault="003F004B" w:rsidP="003F004B">
                  <w:pPr>
                    <w:pStyle w:val="xmsonormal"/>
                    <w:spacing w:line="252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  <w:p w14:paraId="157A570E" w14:textId="75E4FF17" w:rsidR="003F004B" w:rsidRDefault="003F004B" w:rsidP="003F004B">
                  <w:pPr>
                    <w:pStyle w:val="xmsonormal"/>
                    <w:spacing w:line="252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7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6A7713" w14:textId="4205792A" w:rsidR="003F004B" w:rsidRDefault="003F004B" w:rsidP="003F004B">
                  <w:pPr>
                    <w:pStyle w:val="xmsonormal"/>
                    <w:spacing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Example: </w:t>
                  </w:r>
                  <w:r w:rsidR="00857522">
                    <w:rPr>
                      <w:rFonts w:ascii="Arial" w:hAnsi="Arial" w:cs="Arial"/>
                      <w:color w:val="000000"/>
                      <w:lang w:eastAsia="en-US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0%</w:t>
                  </w:r>
                </w:p>
              </w:tc>
              <w:tc>
                <w:tcPr>
                  <w:tcW w:w="23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66D637" w14:textId="77777777" w:rsidR="003F004B" w:rsidRDefault="003F004B" w:rsidP="003F004B">
                  <w:pPr>
                    <w:pStyle w:val="xmsonormal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Example: Pre and post implementation reports to capture the reduction in time taken by staff to complete administrative tasks. </w:t>
                  </w:r>
                </w:p>
              </w:tc>
            </w:tr>
            <w:tr w:rsidR="00571EB6" w14:paraId="4D853623" w14:textId="77777777" w:rsidTr="00F13903">
              <w:trPr>
                <w:trHeight w:val="610"/>
              </w:trPr>
              <w:tc>
                <w:tcPr>
                  <w:tcW w:w="18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EBF0A5" w14:textId="38B2841C" w:rsidR="003F004B" w:rsidRPr="003F004B" w:rsidRDefault="003F004B" w:rsidP="003F004B">
                  <w:pPr>
                    <w:pStyle w:val="xmsonormal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  <w:r w:rsidRPr="003F004B">
                    <w:rPr>
                      <w:rFonts w:ascii="Arial" w:hAnsi="Arial" w:cs="Arial"/>
                      <w:lang w:eastAsia="en-US"/>
                    </w:rPr>
                    <w:t xml:space="preserve">Increase in staff satisfaction level related to the implementation of </w:t>
                  </w:r>
                  <w:r>
                    <w:rPr>
                      <w:rFonts w:ascii="Arial" w:hAnsi="Arial" w:cs="Arial"/>
                      <w:lang w:eastAsia="en-US"/>
                    </w:rPr>
                    <w:t>[IT Solution Name]</w:t>
                  </w:r>
                </w:p>
                <w:p w14:paraId="1F7BAEF4" w14:textId="77777777" w:rsidR="003F004B" w:rsidRDefault="003F004B" w:rsidP="003F004B">
                  <w:pPr>
                    <w:pStyle w:val="xmsonormal"/>
                    <w:spacing w:line="252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7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F38547" w14:textId="4BAA18E2" w:rsidR="003F004B" w:rsidRDefault="003F004B" w:rsidP="003F004B">
                  <w:pPr>
                    <w:pStyle w:val="xmsonormal"/>
                    <w:spacing w:line="252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Example: 70%</w:t>
                  </w:r>
                </w:p>
              </w:tc>
              <w:tc>
                <w:tcPr>
                  <w:tcW w:w="23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4CEF4D" w14:textId="77777777" w:rsidR="003F004B" w:rsidRDefault="003F004B" w:rsidP="003F004B">
                  <w:pPr>
                    <w:pStyle w:val="xmsonormal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Example: Pre and post implementation surveys on staff satisfaction level to capture the improvement in scores. </w:t>
                  </w:r>
                </w:p>
              </w:tc>
            </w:tr>
          </w:tbl>
          <w:p w14:paraId="6CA718F6" w14:textId="5486FDF8" w:rsidR="003F004B" w:rsidRPr="003F004B" w:rsidRDefault="003F004B" w:rsidP="003F004B">
            <w:pPr>
              <w:pStyle w:val="ListParagraph"/>
              <w:numPr>
                <w:ilvl w:val="0"/>
                <w:numId w:val="0"/>
              </w:num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004B">
              <w:rPr>
                <w:rFonts w:ascii="Arial" w:hAnsi="Arial" w:cs="Arial"/>
                <w:b/>
                <w:bCs/>
                <w:sz w:val="22"/>
                <w:szCs w:val="22"/>
              </w:rPr>
              <w:t>Deliverables – Key Performance Indicators (KPIs)</w:t>
            </w:r>
          </w:p>
        </w:tc>
      </w:tr>
      <w:tr w:rsidR="00AF089F" w:rsidRPr="00AF089F" w14:paraId="59FAF082" w14:textId="77777777" w:rsidTr="00B93DC2">
        <w:tc>
          <w:tcPr>
            <w:tcW w:w="3686" w:type="dxa"/>
          </w:tcPr>
          <w:p w14:paraId="780E1A56" w14:textId="77777777" w:rsidR="00AF089F" w:rsidRPr="00AF089F" w:rsidRDefault="00AF089F" w:rsidP="00B93DC2">
            <w:pPr>
              <w:pStyle w:val="ListParagraph"/>
              <w:numPr>
                <w:ilvl w:val="0"/>
                <w:numId w:val="2"/>
              </w:numPr>
              <w:ind w:left="3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089F">
              <w:rPr>
                <w:rFonts w:ascii="Arial" w:hAnsi="Arial" w:cs="Arial"/>
                <w:b/>
                <w:bCs/>
                <w:sz w:val="22"/>
                <w:szCs w:val="22"/>
              </w:rPr>
              <w:t>Availability of resources</w:t>
            </w:r>
            <w:r w:rsidRPr="00AF089F">
              <w:rPr>
                <w:rFonts w:ascii="Arial" w:hAnsi="Arial" w:cs="Arial"/>
                <w:sz w:val="22"/>
                <w:szCs w:val="22"/>
              </w:rPr>
              <w:t xml:space="preserve"> to support the implementation of the selected solution.</w:t>
            </w:r>
          </w:p>
        </w:tc>
        <w:tc>
          <w:tcPr>
            <w:tcW w:w="5953" w:type="dxa"/>
          </w:tcPr>
          <w:p w14:paraId="50153E11" w14:textId="77777777" w:rsidR="00AF089F" w:rsidRPr="00AF089F" w:rsidRDefault="00AF089F" w:rsidP="00B93DC2">
            <w:pPr>
              <w:spacing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089F" w:rsidRPr="00AF089F" w14:paraId="1DA5C3D9" w14:textId="77777777" w:rsidTr="00B93DC2">
        <w:tc>
          <w:tcPr>
            <w:tcW w:w="3686" w:type="dxa"/>
          </w:tcPr>
          <w:p w14:paraId="0AE99F5E" w14:textId="59BEDA3D" w:rsidR="00AF089F" w:rsidRPr="00AF089F" w:rsidRDefault="00AF089F" w:rsidP="00B93DC2">
            <w:pPr>
              <w:pStyle w:val="ListParagraph"/>
              <w:numPr>
                <w:ilvl w:val="0"/>
                <w:numId w:val="2"/>
              </w:numPr>
              <w:ind w:left="3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089F">
              <w:rPr>
                <w:rFonts w:ascii="Arial" w:hAnsi="Arial" w:cs="Arial"/>
                <w:b/>
                <w:bCs/>
                <w:sz w:val="22"/>
                <w:szCs w:val="22"/>
              </w:rPr>
              <w:t>Potential for replication</w:t>
            </w:r>
            <w:r w:rsidRPr="00AF089F">
              <w:rPr>
                <w:rFonts w:ascii="Arial" w:hAnsi="Arial" w:cs="Arial"/>
                <w:sz w:val="22"/>
                <w:szCs w:val="22"/>
              </w:rPr>
              <w:t xml:space="preserve"> in terms of scalability and ease of adoption </w:t>
            </w:r>
          </w:p>
        </w:tc>
        <w:tc>
          <w:tcPr>
            <w:tcW w:w="5953" w:type="dxa"/>
          </w:tcPr>
          <w:p w14:paraId="3F93A174" w14:textId="77777777" w:rsidR="00AF089F" w:rsidRPr="00AF089F" w:rsidRDefault="00AF089F" w:rsidP="00B93DC2">
            <w:pPr>
              <w:spacing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089F" w14:paraId="7C085E0D" w14:textId="77777777" w:rsidTr="00B93DC2">
        <w:tc>
          <w:tcPr>
            <w:tcW w:w="3686" w:type="dxa"/>
          </w:tcPr>
          <w:p w14:paraId="7B57141A" w14:textId="77777777" w:rsidR="00AF089F" w:rsidRPr="00AF089F" w:rsidRDefault="00AF089F" w:rsidP="00B93DC2">
            <w:pPr>
              <w:pStyle w:val="ListParagraph"/>
              <w:numPr>
                <w:ilvl w:val="0"/>
                <w:numId w:val="2"/>
              </w:numPr>
              <w:ind w:left="3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089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Alignment </w:t>
            </w:r>
            <w:r w:rsidRPr="00AF089F">
              <w:rPr>
                <w:rFonts w:ascii="Arial" w:hAnsi="Arial" w:cs="Arial"/>
                <w:sz w:val="22"/>
                <w:szCs w:val="22"/>
                <w:lang w:val="en-US"/>
              </w:rPr>
              <w:t xml:space="preserve">to sectoral plans </w:t>
            </w:r>
            <w:r w:rsidRPr="00AF089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(if available)</w:t>
            </w:r>
          </w:p>
        </w:tc>
        <w:tc>
          <w:tcPr>
            <w:tcW w:w="5953" w:type="dxa"/>
          </w:tcPr>
          <w:p w14:paraId="56AB1318" w14:textId="77777777" w:rsidR="00AF089F" w:rsidRPr="00AF089F" w:rsidRDefault="00AF089F" w:rsidP="00B93DC2">
            <w:pPr>
              <w:spacing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07608EC" w14:textId="7AB74692" w:rsidR="000F17C9" w:rsidRDefault="000F17C9" w:rsidP="00AF089F">
      <w:pPr>
        <w:ind w:left="0"/>
        <w:jc w:val="left"/>
      </w:pPr>
    </w:p>
    <w:sectPr w:rsidR="000F17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4EC6" w14:textId="77777777" w:rsidR="0059715E" w:rsidRDefault="0059715E" w:rsidP="00AF089F">
      <w:r>
        <w:separator/>
      </w:r>
    </w:p>
  </w:endnote>
  <w:endnote w:type="continuationSeparator" w:id="0">
    <w:p w14:paraId="08C1A0DE" w14:textId="77777777" w:rsidR="0059715E" w:rsidRDefault="0059715E" w:rsidP="00AF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27DE" w14:textId="77777777" w:rsidR="0059715E" w:rsidRDefault="0059715E" w:rsidP="00AF089F">
      <w:r>
        <w:separator/>
      </w:r>
    </w:p>
  </w:footnote>
  <w:footnote w:type="continuationSeparator" w:id="0">
    <w:p w14:paraId="52B906C7" w14:textId="77777777" w:rsidR="0059715E" w:rsidRDefault="0059715E" w:rsidP="00AF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D923" w14:textId="77777777" w:rsidR="00AF089F" w:rsidRDefault="00AF089F" w:rsidP="00AF089F">
    <w:pPr>
      <w:tabs>
        <w:tab w:val="center" w:pos="4513"/>
        <w:tab w:val="right" w:pos="9026"/>
      </w:tabs>
      <w:ind w:left="0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392A7F">
      <w:rPr>
        <w:rFonts w:asciiTheme="minorHAnsi" w:eastAsiaTheme="minorHAnsi" w:hAnsiTheme="minorHAnsi" w:cstheme="minorBidi"/>
        <w:sz w:val="22"/>
        <w:szCs w:val="22"/>
        <w:lang w:val="en-US" w:eastAsia="en-US"/>
      </w:rPr>
      <w:t>Go Digital for Charities Application Form</w:t>
    </w:r>
  </w:p>
  <w:p w14:paraId="79FADA72" w14:textId="64D5CF9C" w:rsidR="00AF089F" w:rsidRPr="00C25D6E" w:rsidRDefault="00AF089F" w:rsidP="00AF089F">
    <w:pPr>
      <w:tabs>
        <w:tab w:val="center" w:pos="4513"/>
        <w:tab w:val="right" w:pos="9026"/>
      </w:tabs>
      <w:ind w:left="0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Supporting </w:t>
    </w:r>
    <w:proofErr w:type="gramStart"/>
    <w:r>
      <w:rPr>
        <w:rFonts w:asciiTheme="minorHAnsi" w:eastAsiaTheme="minorHAnsi" w:hAnsiTheme="minorHAnsi" w:cstheme="minorBidi"/>
        <w:sz w:val="22"/>
        <w:szCs w:val="22"/>
        <w:lang w:val="en-US" w:eastAsia="en-US"/>
      </w:rPr>
      <w:t>Document</w:t>
    </w:r>
    <w:proofErr w:type="gramEnd"/>
    <w:r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A: </w:t>
    </w:r>
    <w:r w:rsidRPr="00AF089F">
      <w:rPr>
        <w:rFonts w:asciiTheme="minorHAnsi" w:eastAsiaTheme="minorHAnsi" w:hAnsiTheme="minorHAnsi" w:cstheme="minorBidi"/>
        <w:sz w:val="22"/>
        <w:szCs w:val="22"/>
        <w:lang w:val="en-US" w:eastAsia="en-US"/>
      </w:rPr>
      <w:t>TNG Grants criteria justifications</w:t>
    </w:r>
  </w:p>
  <w:p w14:paraId="34809A30" w14:textId="77777777" w:rsidR="00AF089F" w:rsidRDefault="00AF0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453"/>
    <w:multiLevelType w:val="hybridMultilevel"/>
    <w:tmpl w:val="335229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5DDC"/>
    <w:multiLevelType w:val="hybridMultilevel"/>
    <w:tmpl w:val="8D72B33E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42B49"/>
    <w:multiLevelType w:val="hybridMultilevel"/>
    <w:tmpl w:val="6524B0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A47E4"/>
    <w:multiLevelType w:val="hybridMultilevel"/>
    <w:tmpl w:val="043A8D5C"/>
    <w:lvl w:ilvl="0" w:tplc="4809000F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90C2C5E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C1690"/>
    <w:multiLevelType w:val="hybridMultilevel"/>
    <w:tmpl w:val="899EF6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9F"/>
    <w:rsid w:val="000F17C9"/>
    <w:rsid w:val="00350203"/>
    <w:rsid w:val="00362494"/>
    <w:rsid w:val="003F004B"/>
    <w:rsid w:val="004B5BD1"/>
    <w:rsid w:val="00571EB6"/>
    <w:rsid w:val="0059715E"/>
    <w:rsid w:val="0063742B"/>
    <w:rsid w:val="00846ADB"/>
    <w:rsid w:val="00857522"/>
    <w:rsid w:val="008C116C"/>
    <w:rsid w:val="009D01B0"/>
    <w:rsid w:val="00AF089F"/>
    <w:rsid w:val="00F1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8D9BF"/>
  <w15:chartTrackingRefBased/>
  <w15:docId w15:val="{D7EB52CD-D091-4D6C-B6F0-F152A128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9F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napToGrid w:val="0"/>
      <w:kern w:val="2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9F"/>
    <w:rPr>
      <w:rFonts w:ascii="Times New Roman" w:eastAsia="Times New Roman" w:hAnsi="Times New Roman" w:cs="Times New Roman"/>
      <w:snapToGrid w:val="0"/>
      <w:kern w:val="28"/>
      <w:sz w:val="26"/>
      <w:szCs w:val="26"/>
      <w:lang w:eastAsia="en-GB"/>
    </w:rPr>
  </w:style>
  <w:style w:type="paragraph" w:styleId="ListParagraph">
    <w:name w:val="List Paragraph"/>
    <w:aliases w:val="List Paragraph1,Credits,Second Level,Main Body,Heading 91,Noise heading,Bullet Number,lp1,lp11,List Paragraph11,Bullet 1,Use Case List Paragraph,RUS List,Text,Cell bullets,alphabet listing,Number abc,a List Paragraph,Normal 1,Rec para"/>
    <w:basedOn w:val="Normal"/>
    <w:link w:val="ListParagraphChar"/>
    <w:uiPriority w:val="34"/>
    <w:qFormat/>
    <w:rsid w:val="00AF089F"/>
    <w:pPr>
      <w:numPr>
        <w:numId w:val="1"/>
      </w:numPr>
    </w:pPr>
  </w:style>
  <w:style w:type="table" w:styleId="TableGrid">
    <w:name w:val="Table Grid"/>
    <w:basedOn w:val="TableNormal"/>
    <w:uiPriority w:val="39"/>
    <w:rsid w:val="00AF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Credits Char,Second Level Char,Main Body Char,Heading 91 Char,Noise heading Char,Bullet Number Char,lp1 Char,lp11 Char,List Paragraph11 Char,Bullet 1 Char,Use Case List Paragraph Char,RUS List Char,Text Char"/>
    <w:link w:val="ListParagraph"/>
    <w:uiPriority w:val="34"/>
    <w:qFormat/>
    <w:locked/>
    <w:rsid w:val="00AF089F"/>
    <w:rPr>
      <w:rFonts w:ascii="Times New Roman" w:eastAsia="Times New Roman" w:hAnsi="Times New Roman" w:cs="Times New Roman"/>
      <w:snapToGrid w:val="0"/>
      <w:kern w:val="28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0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89F"/>
    <w:rPr>
      <w:rFonts w:ascii="Times New Roman" w:eastAsia="Times New Roman" w:hAnsi="Times New Roman" w:cs="Times New Roman"/>
      <w:snapToGrid w:val="0"/>
      <w:kern w:val="28"/>
      <w:sz w:val="26"/>
      <w:szCs w:val="26"/>
      <w:lang w:eastAsia="en-GB"/>
    </w:rPr>
  </w:style>
  <w:style w:type="paragraph" w:customStyle="1" w:styleId="xmsonormal">
    <w:name w:val="x_msonormal"/>
    <w:basedOn w:val="Normal"/>
    <w:rsid w:val="003F004B"/>
    <w:pPr>
      <w:ind w:left="0"/>
      <w:jc w:val="left"/>
    </w:pPr>
    <w:rPr>
      <w:rFonts w:ascii="Calibri" w:eastAsiaTheme="minorHAnsi" w:hAnsi="Calibri"/>
      <w:snapToGrid/>
      <w:kern w:val="0"/>
      <w:sz w:val="22"/>
      <w:szCs w:val="22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TAN (NCSS)</dc:creator>
  <cp:keywords/>
  <dc:description/>
  <cp:lastModifiedBy>Alexandra MOOSA from.TP (NCSS)</cp:lastModifiedBy>
  <cp:revision>9</cp:revision>
  <dcterms:created xsi:type="dcterms:W3CDTF">2021-07-28T01:34:00Z</dcterms:created>
  <dcterms:modified xsi:type="dcterms:W3CDTF">2021-12-29T08:29:00Z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2021-12-15T09:32:09Z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88ff943a-1a43-4339-8cd2-c6e0eb3b40b7</vt:lpwstr>
  </property>
  <property fmtid="{D5CDD505-2E9C-101B-9397-08002B2CF9AE}" pid="8" name="MSIP_Label_4f288355-fb4c-44cd-b9ca-40cfc2aee5f8_ContentBits">
    <vt:lpwstr>0</vt:lpwstr>
  </property>
</Properties>
</file>